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3" w:rsidRPr="00F3168F" w:rsidRDefault="001705A6" w:rsidP="009C3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C30C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3168F">
        <w:rPr>
          <w:rFonts w:ascii="Times New Roman" w:hAnsi="Times New Roman" w:cs="Times New Roman"/>
          <w:sz w:val="26"/>
          <w:szCs w:val="26"/>
        </w:rPr>
        <w:t>У</w:t>
      </w:r>
      <w:r w:rsidR="00F82C04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633AA3" w:rsidRP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 w:rsidR="009C30C4">
        <w:rPr>
          <w:rFonts w:ascii="Times New Roman" w:hAnsi="Times New Roman" w:cs="Times New Roman"/>
          <w:sz w:val="26"/>
          <w:szCs w:val="26"/>
        </w:rPr>
        <w:t xml:space="preserve"> </w:t>
      </w:r>
      <w:r w:rsidR="00AC5021">
        <w:rPr>
          <w:rFonts w:ascii="Times New Roman" w:hAnsi="Times New Roman" w:cs="Times New Roman"/>
          <w:sz w:val="26"/>
          <w:szCs w:val="26"/>
        </w:rPr>
        <w:t>«Атамановское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33AA3" w:rsidRPr="00F3168F" w:rsidRDefault="001705A6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F3168F">
        <w:rPr>
          <w:rFonts w:ascii="Times New Roman" w:hAnsi="Times New Roman" w:cs="Times New Roman"/>
          <w:sz w:val="26"/>
          <w:szCs w:val="26"/>
        </w:rPr>
        <w:t xml:space="preserve">от  </w:t>
      </w:r>
      <w:r w:rsidR="009A20C5">
        <w:rPr>
          <w:rFonts w:ascii="Times New Roman" w:hAnsi="Times New Roman" w:cs="Times New Roman"/>
          <w:sz w:val="26"/>
          <w:szCs w:val="26"/>
        </w:rPr>
        <w:t>02 июля 2018 года</w:t>
      </w:r>
      <w:r w:rsidR="003C3A04">
        <w:rPr>
          <w:rFonts w:ascii="Times New Roman" w:hAnsi="Times New Roman" w:cs="Times New Roman"/>
          <w:sz w:val="26"/>
          <w:szCs w:val="26"/>
        </w:rPr>
        <w:t xml:space="preserve"> </w:t>
      </w:r>
      <w:r w:rsidR="00F3168F">
        <w:rPr>
          <w:rFonts w:ascii="Times New Roman" w:hAnsi="Times New Roman" w:cs="Times New Roman"/>
          <w:sz w:val="26"/>
          <w:szCs w:val="26"/>
        </w:rPr>
        <w:t xml:space="preserve">№ </w:t>
      </w:r>
      <w:r w:rsidR="009A20C5">
        <w:rPr>
          <w:rFonts w:ascii="Times New Roman" w:hAnsi="Times New Roman" w:cs="Times New Roman"/>
          <w:sz w:val="26"/>
          <w:szCs w:val="26"/>
        </w:rPr>
        <w:t>28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68F" w:rsidRPr="009C30C4" w:rsidRDefault="00633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C30C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1705A6" w:rsidRPr="009C30C4">
        <w:rPr>
          <w:rFonts w:ascii="Times New Roman" w:hAnsi="Times New Roman" w:cs="Times New Roman"/>
          <w:sz w:val="24"/>
          <w:szCs w:val="24"/>
        </w:rPr>
        <w:t xml:space="preserve">  </w:t>
      </w:r>
      <w:r w:rsidRPr="009C30C4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ОБЕСПЕЧЕНИЕМСОХРАННОСТИ АВТОМОБИЛЬНЫХ ДОРОГ МЕСТНОГО ЗНАЧЕНИЯ</w:t>
      </w:r>
      <w:r w:rsidR="00F3168F" w:rsidRPr="009C30C4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633AA3" w:rsidRPr="009C30C4" w:rsidRDefault="00F63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0C4">
        <w:rPr>
          <w:rFonts w:ascii="Times New Roman" w:hAnsi="Times New Roman" w:cs="Times New Roman"/>
          <w:sz w:val="24"/>
          <w:szCs w:val="24"/>
        </w:rPr>
        <w:t>«АТАМАНОВСКОЕ</w:t>
      </w:r>
      <w:r w:rsidR="00F3168F" w:rsidRPr="009C30C4">
        <w:rPr>
          <w:rFonts w:ascii="Times New Roman" w:hAnsi="Times New Roman" w:cs="Times New Roman"/>
          <w:sz w:val="24"/>
          <w:szCs w:val="24"/>
        </w:rPr>
        <w:t>»</w:t>
      </w:r>
    </w:p>
    <w:p w:rsidR="00633AA3" w:rsidRPr="001705A6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9C30C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0C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33AA3" w:rsidRPr="009C30C4" w:rsidRDefault="00633AA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по осуществлению муниципального контроля за обеспечением сохранности автомобильных дорог местного значения городского поселения </w:t>
      </w:r>
      <w:r w:rsidR="002F01F4">
        <w:rPr>
          <w:rFonts w:ascii="Times New Roman" w:hAnsi="Times New Roman" w:cs="Times New Roman"/>
          <w:sz w:val="26"/>
          <w:szCs w:val="26"/>
        </w:rPr>
        <w:t>«</w:t>
      </w:r>
      <w:r w:rsidR="00857CA0">
        <w:rPr>
          <w:rFonts w:ascii="Times New Roman" w:hAnsi="Times New Roman" w:cs="Times New Roman"/>
          <w:sz w:val="26"/>
          <w:szCs w:val="26"/>
        </w:rPr>
        <w:t>Атамановское</w:t>
      </w:r>
      <w:r w:rsidR="002F01F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 организации и проведения админ</w:t>
      </w:r>
      <w:r w:rsidR="002F01F4">
        <w:rPr>
          <w:rFonts w:ascii="Times New Roman" w:hAnsi="Times New Roman" w:cs="Times New Roman"/>
          <w:sz w:val="26"/>
          <w:szCs w:val="26"/>
        </w:rPr>
        <w:t>истрацией городского поселения</w:t>
      </w:r>
      <w:r w:rsidR="002D0FCB">
        <w:rPr>
          <w:rFonts w:ascii="Times New Roman" w:hAnsi="Times New Roman" w:cs="Times New Roman"/>
          <w:sz w:val="26"/>
          <w:szCs w:val="26"/>
        </w:rPr>
        <w:t xml:space="preserve"> «Атамановское</w:t>
      </w:r>
      <w:r w:rsidR="002F01F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проверок при осуществлении муниципального контроля за сохранностью автомобильных дорог местного значения, находящихся в собственности городского поселения </w:t>
      </w:r>
      <w:r w:rsidR="00580FA4">
        <w:rPr>
          <w:rFonts w:ascii="Times New Roman" w:hAnsi="Times New Roman" w:cs="Times New Roman"/>
          <w:sz w:val="26"/>
          <w:szCs w:val="26"/>
        </w:rPr>
        <w:t>«</w:t>
      </w:r>
      <w:r w:rsidR="003C0857">
        <w:rPr>
          <w:rFonts w:ascii="Times New Roman" w:hAnsi="Times New Roman" w:cs="Times New Roman"/>
          <w:sz w:val="26"/>
          <w:szCs w:val="26"/>
        </w:rPr>
        <w:t>Атамановское</w:t>
      </w:r>
      <w:r w:rsidR="00580FA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муниципальный контроль).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1.2. Муниципальный контроль осуществляется в соответствии с: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80F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</w:t>
      </w:r>
      <w:r w:rsidR="003C0857">
        <w:rPr>
          <w:rFonts w:ascii="Times New Roman" w:hAnsi="Times New Roman" w:cs="Times New Roman"/>
          <w:sz w:val="26"/>
          <w:szCs w:val="26"/>
        </w:rPr>
        <w:t>ях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F316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80FA4">
        <w:rPr>
          <w:rFonts w:ascii="Times New Roman" w:hAnsi="Times New Roman" w:cs="Times New Roman"/>
          <w:sz w:val="26"/>
          <w:szCs w:val="26"/>
        </w:rPr>
        <w:t>равления в Российской Федерации»;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580FA4">
        <w:rPr>
          <w:rFonts w:ascii="Times New Roman" w:hAnsi="Times New Roman" w:cs="Times New Roman"/>
          <w:sz w:val="26"/>
          <w:szCs w:val="26"/>
        </w:rPr>
        <w:t>№ 257-ФЗ «</w:t>
      </w:r>
      <w:r w:rsidRPr="00F3168F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80FA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26.12.2008 № 294-ФЗ «</w:t>
      </w:r>
      <w:r w:rsidRPr="00F316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80FA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10.12.1995  №</w:t>
      </w:r>
      <w:r w:rsidRPr="00F3168F">
        <w:rPr>
          <w:rFonts w:ascii="Times New Roman" w:hAnsi="Times New Roman" w:cs="Times New Roman"/>
          <w:sz w:val="26"/>
          <w:szCs w:val="26"/>
        </w:rPr>
        <w:t xml:space="preserve"> 196-ФЗ "О </w:t>
      </w:r>
      <w:r w:rsidR="00580FA4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</w:t>
      </w:r>
      <w:r w:rsidR="003C0857">
        <w:rPr>
          <w:rFonts w:ascii="Times New Roman" w:hAnsi="Times New Roman" w:cs="Times New Roman"/>
          <w:sz w:val="26"/>
          <w:szCs w:val="26"/>
        </w:rPr>
        <w:t xml:space="preserve"> Законом Забайкальского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края об административных правонарушениях;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1.3. 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осуществляется </w:t>
      </w:r>
      <w:r w:rsidR="00472A57">
        <w:rPr>
          <w:rFonts w:ascii="Times New Roman" w:hAnsi="Times New Roman" w:cs="Times New Roman"/>
          <w:sz w:val="26"/>
          <w:szCs w:val="26"/>
        </w:rPr>
        <w:t>должностными  лицами  администрации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472A57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E80A83">
        <w:rPr>
          <w:rFonts w:ascii="Times New Roman" w:hAnsi="Times New Roman" w:cs="Times New Roman"/>
          <w:sz w:val="26"/>
          <w:szCs w:val="26"/>
        </w:rPr>
        <w:t>Атамановское</w:t>
      </w:r>
      <w:r w:rsidR="00472A57">
        <w:rPr>
          <w:rFonts w:ascii="Times New Roman" w:hAnsi="Times New Roman" w:cs="Times New Roman"/>
          <w:sz w:val="26"/>
          <w:szCs w:val="26"/>
        </w:rPr>
        <w:t xml:space="preserve">» </w:t>
      </w:r>
      <w:r w:rsidR="00E80A83">
        <w:rPr>
          <w:rFonts w:ascii="Times New Roman" w:hAnsi="Times New Roman" w:cs="Times New Roman"/>
          <w:sz w:val="26"/>
          <w:szCs w:val="26"/>
        </w:rPr>
        <w:t>Читинского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80A83">
        <w:rPr>
          <w:rFonts w:ascii="Times New Roman" w:hAnsi="Times New Roman" w:cs="Times New Roman"/>
          <w:sz w:val="26"/>
          <w:szCs w:val="26"/>
        </w:rPr>
        <w:t xml:space="preserve"> Забайкальского</w:t>
      </w:r>
      <w:r w:rsidR="00472A57">
        <w:rPr>
          <w:rFonts w:ascii="Times New Roman" w:hAnsi="Times New Roman" w:cs="Times New Roman"/>
          <w:sz w:val="26"/>
          <w:szCs w:val="26"/>
        </w:rPr>
        <w:t xml:space="preserve"> края, уполномоченными осуществлять муниципальный контроль (далее - Уполномоченные лица), перечень которых утверждается распоряжением администрации городского поселении, </w:t>
      </w:r>
      <w:r w:rsidRPr="00F3168F">
        <w:rPr>
          <w:rFonts w:ascii="Times New Roman" w:hAnsi="Times New Roman" w:cs="Times New Roman"/>
          <w:sz w:val="26"/>
          <w:szCs w:val="26"/>
        </w:rPr>
        <w:t xml:space="preserve">в отношении владельцев объектов дорожного сервиса, организаций, осуществляющих работы в полосе отвода автомобильных дорог местного значения городского поселения </w:t>
      </w:r>
      <w:r w:rsidR="00E835A5">
        <w:rPr>
          <w:rFonts w:ascii="Times New Roman" w:hAnsi="Times New Roman" w:cs="Times New Roman"/>
          <w:sz w:val="26"/>
          <w:szCs w:val="26"/>
        </w:rPr>
        <w:t>«</w:t>
      </w:r>
      <w:r w:rsidR="00E80A83">
        <w:rPr>
          <w:rFonts w:ascii="Times New Roman" w:hAnsi="Times New Roman" w:cs="Times New Roman"/>
          <w:sz w:val="26"/>
          <w:szCs w:val="26"/>
        </w:rPr>
        <w:t>Атамановское</w:t>
      </w:r>
      <w:r w:rsidR="00E835A5">
        <w:rPr>
          <w:rFonts w:ascii="Times New Roman" w:hAnsi="Times New Roman" w:cs="Times New Roman"/>
          <w:sz w:val="26"/>
          <w:szCs w:val="26"/>
        </w:rPr>
        <w:t>» (</w:t>
      </w:r>
      <w:r w:rsidRPr="00F3168F">
        <w:rPr>
          <w:rFonts w:ascii="Times New Roman" w:hAnsi="Times New Roman" w:cs="Times New Roman"/>
          <w:sz w:val="26"/>
          <w:szCs w:val="26"/>
        </w:rPr>
        <w:t>далее - муниципальные автомобильн</w:t>
      </w:r>
      <w:r w:rsidR="00472A57">
        <w:rPr>
          <w:rFonts w:ascii="Times New Roman" w:hAnsi="Times New Roman" w:cs="Times New Roman"/>
          <w:sz w:val="26"/>
          <w:szCs w:val="26"/>
        </w:rPr>
        <w:t>ые дороги) и придорожной полосе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пользователей муниципальных автомобильных дорог, являющихся юридическими лицами или индивидуальными предпринимателями (далее - пользователи автомобильных дорог).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4</w:t>
      </w:r>
      <w:r w:rsidRPr="00F3168F">
        <w:rPr>
          <w:rFonts w:ascii="Times New Roman" w:hAnsi="Times New Roman" w:cs="Times New Roman"/>
          <w:sz w:val="26"/>
          <w:szCs w:val="26"/>
        </w:rPr>
        <w:t xml:space="preserve">. При осуществлении муниципального контроля </w:t>
      </w:r>
      <w:r w:rsidR="00472A57">
        <w:rPr>
          <w:rFonts w:ascii="Times New Roman" w:hAnsi="Times New Roman" w:cs="Times New Roman"/>
          <w:sz w:val="26"/>
          <w:szCs w:val="26"/>
        </w:rPr>
        <w:t xml:space="preserve">уполномоченное лицо администрации 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взаимодействует с: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- органами прокуратуры по вопросам согласования проведения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органами внутренних дел для оказания содействия при проведении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5</w:t>
      </w:r>
      <w:r w:rsidRPr="00F3168F">
        <w:rPr>
          <w:rFonts w:ascii="Times New Roman" w:hAnsi="Times New Roman" w:cs="Times New Roman"/>
          <w:sz w:val="26"/>
          <w:szCs w:val="26"/>
        </w:rPr>
        <w:t>. Конечным результатом осуществления муниципального контроля является выявление факта (отсутствие факта) нарушения.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6</w:t>
      </w:r>
      <w:r w:rsidRPr="00F3168F">
        <w:rPr>
          <w:rFonts w:ascii="Times New Roman" w:hAnsi="Times New Roman" w:cs="Times New Roman"/>
          <w:sz w:val="26"/>
          <w:szCs w:val="26"/>
        </w:rPr>
        <w:t>. По результатам осуществления муниципального контроля составляются: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акт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7</w:t>
      </w:r>
      <w:r w:rsidRPr="00F3168F">
        <w:rPr>
          <w:rFonts w:ascii="Times New Roman" w:hAnsi="Times New Roman" w:cs="Times New Roman"/>
          <w:sz w:val="26"/>
          <w:szCs w:val="26"/>
        </w:rPr>
        <w:t xml:space="preserve">. В случае,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 w:rsidR="00472A57">
        <w:rPr>
          <w:rFonts w:ascii="Times New Roman" w:hAnsi="Times New Roman" w:cs="Times New Roman"/>
          <w:sz w:val="26"/>
          <w:szCs w:val="26"/>
        </w:rPr>
        <w:t>уполномоченное лицо администрации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принимает меры в соответствии с действующим законодательством по недопущению причинения вреда или прекращению его причинения.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8</w:t>
      </w:r>
      <w:r w:rsidRPr="00F3168F">
        <w:rPr>
          <w:rFonts w:ascii="Times New Roman" w:hAnsi="Times New Roman" w:cs="Times New Roman"/>
          <w:sz w:val="26"/>
          <w:szCs w:val="26"/>
        </w:rPr>
        <w:t xml:space="preserve">. В случае, если основанием для осуществления муниципального контроля является поступление в администрацию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>«</w:t>
      </w:r>
      <w:r w:rsidR="001442B8">
        <w:rPr>
          <w:rFonts w:ascii="Times New Roman" w:hAnsi="Times New Roman" w:cs="Times New Roman"/>
          <w:sz w:val="26"/>
          <w:szCs w:val="26"/>
        </w:rPr>
        <w:t>Атамановское</w:t>
      </w:r>
      <w:r w:rsidR="00616F35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осуществления муниципального контроля заявителю направляется ответ в порядке, установленном Федеральным </w:t>
      </w:r>
      <w:hyperlink r:id="rId10" w:history="1">
        <w:r w:rsidRPr="00616F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16F35">
        <w:rPr>
          <w:rFonts w:ascii="Times New Roman" w:hAnsi="Times New Roman" w:cs="Times New Roman"/>
          <w:sz w:val="26"/>
          <w:szCs w:val="26"/>
        </w:rPr>
        <w:t xml:space="preserve"> от 02.05.2006 № 59-ФЗ «</w:t>
      </w:r>
      <w:r w:rsidRPr="00F3168F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616F35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47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633AA3" w:rsidRPr="00F3168F">
        <w:rPr>
          <w:rFonts w:ascii="Times New Roman" w:hAnsi="Times New Roman" w:cs="Times New Roman"/>
          <w:sz w:val="26"/>
          <w:szCs w:val="26"/>
        </w:rPr>
        <w:t>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обязанностей при использовании автомобильных дорог в части недопущения повреждения автомобильных дорог и их элементов.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1.1</w:t>
      </w:r>
      <w:r w:rsidR="00472A57">
        <w:rPr>
          <w:rFonts w:ascii="Times New Roman" w:hAnsi="Times New Roman" w:cs="Times New Roman"/>
          <w:sz w:val="26"/>
          <w:szCs w:val="26"/>
        </w:rPr>
        <w:t>0</w:t>
      </w:r>
      <w:r w:rsidRPr="00F3168F">
        <w:rPr>
          <w:rFonts w:ascii="Times New Roman" w:hAnsi="Times New Roman" w:cs="Times New Roman"/>
          <w:sz w:val="26"/>
          <w:szCs w:val="26"/>
        </w:rPr>
        <w:t>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F5D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2B8">
        <w:rPr>
          <w:rFonts w:ascii="Times New Roman" w:hAnsi="Times New Roman" w:cs="Times New Roman"/>
          <w:b/>
          <w:sz w:val="26"/>
          <w:szCs w:val="26"/>
        </w:rPr>
        <w:t xml:space="preserve">2. Порядок информирования </w:t>
      </w:r>
    </w:p>
    <w:p w:rsidR="00633AA3" w:rsidRPr="001442B8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2B8">
        <w:rPr>
          <w:rFonts w:ascii="Times New Roman" w:hAnsi="Times New Roman" w:cs="Times New Roman"/>
          <w:b/>
          <w:sz w:val="26"/>
          <w:szCs w:val="26"/>
        </w:rPr>
        <w:t>о правилах</w:t>
      </w:r>
      <w:r w:rsidR="001442B8" w:rsidRPr="00144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2B8">
        <w:rPr>
          <w:rFonts w:ascii="Times New Roman" w:hAnsi="Times New Roman" w:cs="Times New Roman"/>
          <w:b/>
          <w:sz w:val="26"/>
          <w:szCs w:val="26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2.1. Сведения о местонахождении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3168F">
        <w:rPr>
          <w:rFonts w:ascii="Times New Roman" w:hAnsi="Times New Roman" w:cs="Times New Roman"/>
          <w:sz w:val="26"/>
          <w:szCs w:val="26"/>
        </w:rPr>
        <w:t>, номер телефона, электронный адрес:</w:t>
      </w:r>
    </w:p>
    <w:p w:rsidR="00633AA3" w:rsidRPr="00257B1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72A57">
        <w:rPr>
          <w:rFonts w:ascii="Times New Roman" w:hAnsi="Times New Roman" w:cs="Times New Roman"/>
          <w:sz w:val="26"/>
          <w:szCs w:val="26"/>
        </w:rPr>
        <w:t>Администрация городского поселения «</w:t>
      </w:r>
      <w:r w:rsidR="00FC5F5D">
        <w:rPr>
          <w:rFonts w:ascii="Times New Roman" w:hAnsi="Times New Roman" w:cs="Times New Roman"/>
          <w:sz w:val="26"/>
          <w:szCs w:val="26"/>
        </w:rPr>
        <w:t>Атамановское</w:t>
      </w:r>
      <w:r w:rsidR="00472A57">
        <w:rPr>
          <w:rFonts w:ascii="Times New Roman" w:hAnsi="Times New Roman" w:cs="Times New Roman"/>
          <w:sz w:val="26"/>
          <w:szCs w:val="26"/>
        </w:rPr>
        <w:t xml:space="preserve">», </w:t>
      </w:r>
      <w:r w:rsidR="00FC5F5D">
        <w:rPr>
          <w:rFonts w:ascii="Times New Roman" w:hAnsi="Times New Roman" w:cs="Times New Roman"/>
          <w:sz w:val="26"/>
          <w:szCs w:val="26"/>
        </w:rPr>
        <w:t xml:space="preserve"> 672530, Забайкальский край, Читинский район, пгт. Атамановка, ул. Матюгина, 129а</w:t>
      </w:r>
      <w:r w:rsidRPr="00F3168F">
        <w:rPr>
          <w:rFonts w:ascii="Times New Roman" w:hAnsi="Times New Roman" w:cs="Times New Roman"/>
          <w:sz w:val="26"/>
          <w:szCs w:val="26"/>
        </w:rPr>
        <w:t>, телефон</w:t>
      </w:r>
      <w:r w:rsidR="00DE0539">
        <w:rPr>
          <w:rFonts w:ascii="Times New Roman" w:hAnsi="Times New Roman" w:cs="Times New Roman"/>
          <w:sz w:val="26"/>
          <w:szCs w:val="26"/>
        </w:rPr>
        <w:t>/факс</w:t>
      </w:r>
      <w:r w:rsidR="00FC5F5D">
        <w:rPr>
          <w:rFonts w:ascii="Times New Roman" w:hAnsi="Times New Roman" w:cs="Times New Roman"/>
          <w:sz w:val="26"/>
          <w:szCs w:val="26"/>
        </w:rPr>
        <w:t>: (3022</w:t>
      </w:r>
      <w:r w:rsidRPr="00F3168F">
        <w:rPr>
          <w:rFonts w:ascii="Times New Roman" w:hAnsi="Times New Roman" w:cs="Times New Roman"/>
          <w:sz w:val="26"/>
          <w:szCs w:val="26"/>
        </w:rPr>
        <w:t xml:space="preserve">) </w:t>
      </w:r>
      <w:r w:rsidR="003D4F32">
        <w:rPr>
          <w:rFonts w:ascii="Times New Roman" w:hAnsi="Times New Roman" w:cs="Times New Roman"/>
          <w:sz w:val="26"/>
          <w:szCs w:val="26"/>
        </w:rPr>
        <w:t>99-20-03</w:t>
      </w:r>
      <w:r w:rsidR="00DE0539" w:rsidRPr="00257B13">
        <w:rPr>
          <w:rFonts w:ascii="Times New Roman" w:hAnsi="Times New Roman" w:cs="Times New Roman"/>
          <w:sz w:val="26"/>
          <w:szCs w:val="26"/>
        </w:rPr>
        <w:t>.</w:t>
      </w:r>
    </w:p>
    <w:p w:rsidR="00633AA3" w:rsidRPr="004E1B7D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>«</w:t>
      </w:r>
      <w:r w:rsidR="003D4F32">
        <w:rPr>
          <w:rFonts w:ascii="Times New Roman" w:hAnsi="Times New Roman" w:cs="Times New Roman"/>
          <w:sz w:val="26"/>
          <w:szCs w:val="26"/>
        </w:rPr>
        <w:t>Атамановское</w:t>
      </w:r>
      <w:r w:rsidR="00616F35">
        <w:rPr>
          <w:rFonts w:ascii="Times New Roman" w:hAnsi="Times New Roman" w:cs="Times New Roman"/>
          <w:sz w:val="26"/>
          <w:szCs w:val="26"/>
        </w:rPr>
        <w:t xml:space="preserve">» </w:t>
      </w:r>
      <w:hyperlink r:id="rId11" w:history="1">
        <w:r w:rsidR="00BB5D0B" w:rsidRPr="00CB2551">
          <w:rPr>
            <w:rStyle w:val="a3"/>
            <w:rFonts w:ascii="Times New Roman" w:hAnsi="Times New Roman" w:cs="Times New Roman"/>
            <w:sz w:val="26"/>
            <w:szCs w:val="26"/>
          </w:rPr>
          <w:t>http://атамановка-администрация.рф</w:t>
        </w:r>
      </w:hyperlink>
      <w:r w:rsidR="00BB5D0B">
        <w:rPr>
          <w:rFonts w:ascii="Times New Roman" w:hAnsi="Times New Roman" w:cs="Times New Roman"/>
          <w:sz w:val="26"/>
          <w:szCs w:val="26"/>
        </w:rPr>
        <w:t xml:space="preserve">. </w:t>
      </w:r>
      <w:r w:rsidRPr="00F3168F">
        <w:rPr>
          <w:rFonts w:ascii="Times New Roman" w:hAnsi="Times New Roman" w:cs="Times New Roman"/>
          <w:sz w:val="26"/>
          <w:szCs w:val="26"/>
        </w:rPr>
        <w:t>Адрес электронной почты адм</w:t>
      </w:r>
      <w:r w:rsidR="005609A0">
        <w:rPr>
          <w:rFonts w:ascii="Times New Roman" w:hAnsi="Times New Roman" w:cs="Times New Roman"/>
          <w:sz w:val="26"/>
          <w:szCs w:val="26"/>
        </w:rPr>
        <w:t>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:</w:t>
      </w:r>
      <w:r w:rsidR="004E1B7D">
        <w:rPr>
          <w:rFonts w:ascii="Times New Roman" w:hAnsi="Times New Roman" w:cs="Times New Roman"/>
          <w:sz w:val="26"/>
          <w:szCs w:val="26"/>
        </w:rPr>
        <w:t xml:space="preserve"> </w:t>
      </w:r>
      <w:r w:rsidR="004E1B7D" w:rsidRPr="004E1B7D">
        <w:rPr>
          <w:rFonts w:ascii="Times New Roman" w:hAnsi="Times New Roman" w:cs="Times New Roman"/>
          <w:sz w:val="26"/>
          <w:szCs w:val="26"/>
        </w:rPr>
        <w:t>admatamanovka@yandex.ru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Часы работы администрации городского поселения </w:t>
      </w:r>
      <w:r w:rsidR="005609A0">
        <w:rPr>
          <w:rFonts w:ascii="Times New Roman" w:hAnsi="Times New Roman" w:cs="Times New Roman"/>
          <w:sz w:val="26"/>
          <w:szCs w:val="26"/>
        </w:rPr>
        <w:t>«</w:t>
      </w:r>
      <w:r w:rsidR="00E835D4">
        <w:rPr>
          <w:rFonts w:ascii="Times New Roman" w:hAnsi="Times New Roman" w:cs="Times New Roman"/>
          <w:sz w:val="26"/>
          <w:szCs w:val="26"/>
        </w:rPr>
        <w:t>Атамановское</w:t>
      </w:r>
      <w:r w:rsidR="005609A0">
        <w:rPr>
          <w:rFonts w:ascii="Times New Roman" w:hAnsi="Times New Roman" w:cs="Times New Roman"/>
          <w:sz w:val="26"/>
          <w:szCs w:val="26"/>
        </w:rPr>
        <w:t>»: понеде</w:t>
      </w:r>
      <w:r w:rsidR="00E835D4">
        <w:rPr>
          <w:rFonts w:ascii="Times New Roman" w:hAnsi="Times New Roman" w:cs="Times New Roman"/>
          <w:sz w:val="26"/>
          <w:szCs w:val="26"/>
        </w:rPr>
        <w:t>льник – четверг: с 8-00 до 17-15 час., обед с 12</w:t>
      </w:r>
      <w:r w:rsidR="005609A0">
        <w:rPr>
          <w:rFonts w:ascii="Times New Roman" w:hAnsi="Times New Roman" w:cs="Times New Roman"/>
          <w:sz w:val="26"/>
          <w:szCs w:val="26"/>
        </w:rPr>
        <w:t>-00</w:t>
      </w:r>
      <w:r w:rsidR="00E835D4">
        <w:rPr>
          <w:rFonts w:ascii="Times New Roman" w:hAnsi="Times New Roman" w:cs="Times New Roman"/>
          <w:sz w:val="26"/>
          <w:szCs w:val="26"/>
        </w:rPr>
        <w:t xml:space="preserve"> до 13</w:t>
      </w:r>
      <w:r w:rsidRPr="00F3168F">
        <w:rPr>
          <w:rFonts w:ascii="Times New Roman" w:hAnsi="Times New Roman" w:cs="Times New Roman"/>
          <w:sz w:val="26"/>
          <w:szCs w:val="26"/>
        </w:rPr>
        <w:t>-00 час.</w:t>
      </w:r>
      <w:r w:rsidR="00E835D4">
        <w:rPr>
          <w:rFonts w:ascii="Times New Roman" w:hAnsi="Times New Roman" w:cs="Times New Roman"/>
          <w:sz w:val="26"/>
          <w:szCs w:val="26"/>
        </w:rPr>
        <w:t>; пятница: с 8-00 до 16</w:t>
      </w:r>
      <w:r w:rsidR="005609A0">
        <w:rPr>
          <w:rFonts w:ascii="Times New Roman" w:hAnsi="Times New Roman" w:cs="Times New Roman"/>
          <w:sz w:val="26"/>
          <w:szCs w:val="26"/>
        </w:rPr>
        <w:t>-00 час.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2.2. Информация о порядке осуществления муниципального контроля представляется посредством ее размещения </w:t>
      </w:r>
      <w:r w:rsidR="005609A0">
        <w:rPr>
          <w:rFonts w:ascii="Times New Roman" w:hAnsi="Times New Roman" w:cs="Times New Roman"/>
          <w:sz w:val="26"/>
          <w:szCs w:val="26"/>
        </w:rPr>
        <w:t>на сайте городского поселения; по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электронной почте, по телефону</w:t>
      </w:r>
      <w:r w:rsidR="005609A0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F3168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="00DE0539" w:rsidRPr="00DE0539">
        <w:rPr>
          <w:rFonts w:ascii="Times New Roman" w:hAnsi="Times New Roman" w:cs="Times New Roman"/>
          <w:sz w:val="26"/>
          <w:szCs w:val="26"/>
        </w:rPr>
        <w:t>уполномоченным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лицом, ответственным за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2.3. Для обеспечения информирования о порядке осуществления муниципального контроля представляется следующая информация: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его должностных лиц, осуществляющих муниципальный контроль;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почтовый адрес уполномоченного органа;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номера телефонов, адреса электронной почты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график (режим) работы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перечень оснований, при наличии которых муниципальный контроль не осуществляется;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7) перечень и извлечения из нормативных правовых актов, регулирующих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2.4. Основными требованиями к информированию заявителей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2.5. Информирование заявителей осуществляется в устной или письменной форме следующим образом: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индивидуальное информирование;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публичное информирование.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Индивидуальное устное информирование осуществляется при обращении заявителей за информацией лично или по телефону.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получением необходимой информации в письменном виде. Индивидуальное письменное информирование осуществляется путем направления ответов заявителям почтовым отправлением.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</w:t>
      </w:r>
      <w:r w:rsidR="005840B6">
        <w:rPr>
          <w:rFonts w:ascii="Times New Roman" w:hAnsi="Times New Roman" w:cs="Times New Roman"/>
          <w:sz w:val="26"/>
          <w:szCs w:val="26"/>
        </w:rPr>
        <w:t>на сайте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30C4" w:rsidRPr="00F3168F" w:rsidRDefault="009C3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lastRenderedPageBreak/>
        <w:t>3. Перечень оснований для приостановления осуществления</w:t>
      </w: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t>муниципального контроля либо отказа в осуществлении</w:t>
      </w: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3.1. Основаниями, при наличии которых осуществление муниципального контроля приостанавливается, являются соответствующее определение или решение суда или представление прокурора.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3.2. Муниципальный контроль не осуществляется в случае: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поступления в администрацию городского поселения 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F82C04" w:rsidRDefault="00F82C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4. Требования к осуществлению муниципального контроля</w:t>
      </w: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в соответствии с законодательством Российской</w:t>
      </w: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Федерации на платной (бесплатной) основе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Муниципальный контроль в соответствии с законодательством Российской Федерации осуществляется бесплатно.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5. Требования к документам, предоставляемым</w:t>
      </w: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субъектами проверки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5.1. Субъекты проверки при запросе предоставляют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>, если иное не предусмотрено законодательством Российской Федерации.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Юридическое лицо, индивидуальный предприниматель вправе представить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указанные в запросе документы в форме электронных документов в порядке, определяемом Правительством Российской Федерации.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6. Административные процедуры</w:t>
      </w:r>
    </w:p>
    <w:p w:rsidR="009C30C4" w:rsidRPr="00DD682F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6.1. Осуществление муниципального контроля включает в себя следующие административные процедуры: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составление ежегодного плана проведения плановых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прием и регистрация обращений и заявлений;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подготовка решения о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проведение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проведение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оформление результатов проверки.</w:t>
      </w:r>
    </w:p>
    <w:p w:rsidR="00633AA3" w:rsidRPr="00F3168F" w:rsidRDefault="00AB2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72" w:history="1">
        <w:r w:rsidR="00633AA3" w:rsidRPr="00DE0539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633AA3" w:rsidRPr="00F3168F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приведена в приложении к настоящему административному регламенту.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 Составление ежегодного плана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6.2.1. 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- 01 сентября года, предшествующего году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6.2.2.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составление плана проверок: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индивидуальные предприниматели, в отношении которых установлен факт истечения 3 лет со дня: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окончания проведения последней плановой проверки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в срок до 01 сентября, предшествующего году проверки,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предоставляет сопроводительное письмо в органы прокуратуры и подготовленный проект ежегодного плана проверок на согласование  глав</w:t>
      </w:r>
      <w:r w:rsidR="003C3A04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CB49E1">
        <w:rPr>
          <w:rFonts w:ascii="Times New Roman" w:hAnsi="Times New Roman" w:cs="Times New Roman"/>
          <w:sz w:val="26"/>
          <w:szCs w:val="26"/>
        </w:rPr>
        <w:t>«Атамановское</w:t>
      </w:r>
      <w:r w:rsidR="008346E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6.2.3. </w:t>
      </w:r>
      <w:r w:rsidR="008346E3">
        <w:rPr>
          <w:rFonts w:ascii="Times New Roman" w:hAnsi="Times New Roman" w:cs="Times New Roman"/>
          <w:sz w:val="26"/>
          <w:szCs w:val="26"/>
        </w:rPr>
        <w:t>Глава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CB49E1">
        <w:rPr>
          <w:rFonts w:ascii="Times New Roman" w:hAnsi="Times New Roman" w:cs="Times New Roman"/>
          <w:sz w:val="26"/>
          <w:szCs w:val="26"/>
        </w:rPr>
        <w:t>«Атамановское</w:t>
      </w:r>
      <w:r w:rsidR="008346E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до 01 сентября года,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6.2.4. В случае наличия замечаний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DE053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составление ежегодного плана проверок, устраняет замечания и передает его на утверждение </w:t>
      </w:r>
      <w:r w:rsidR="00DE0539">
        <w:rPr>
          <w:rFonts w:ascii="Times New Roman" w:hAnsi="Times New Roman" w:cs="Times New Roman"/>
          <w:sz w:val="26"/>
          <w:szCs w:val="26"/>
        </w:rPr>
        <w:t>главе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536BD5">
        <w:rPr>
          <w:rFonts w:ascii="Times New Roman" w:hAnsi="Times New Roman" w:cs="Times New Roman"/>
          <w:sz w:val="26"/>
          <w:szCs w:val="26"/>
        </w:rPr>
        <w:t>«Атамановское</w:t>
      </w:r>
      <w:r w:rsidR="00DE053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срок не позднее чем за 2 рабочих дня до 01 сентября текущего года, предшествующего году проверки. </w:t>
      </w:r>
      <w:r w:rsidR="005B1837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5B1837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 в течение 1 рабочего дня утверждает представленный исправленный проект плана, подписывает сопроводительное письмо.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6.2.5. Утвержденный и подписанный </w:t>
      </w:r>
      <w:r w:rsidR="005B1837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3168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536BD5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проект ежегодного плана вместе с сопроводительным письмом направляется специалистом, ответственным за делопроизводство, в срок до 01 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6.2.6.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городского поселения </w:t>
      </w:r>
      <w:r w:rsidR="008A63C1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форме распоряжения.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6.2.7. Утвержденный и подписанный главой городского поселения  ежегодный план вместе с сопроводительным письмом направляется специалистом, ответственным за делопроизводство, в срок до 01 ноября года, предшествующего году проведения плановых проверок, в соответствующие органы прокуратуры. Ежегодные планы проверок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6.2.8. Утвержденный главой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8A63C1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8A63C1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5D6806">
        <w:rPr>
          <w:rFonts w:ascii="Times New Roman" w:hAnsi="Times New Roman" w:cs="Times New Roman"/>
          <w:sz w:val="26"/>
          <w:szCs w:val="26"/>
        </w:rPr>
        <w:t xml:space="preserve">  </w:t>
      </w:r>
      <w:hyperlink r:id="rId12" w:history="1">
        <w:r w:rsidR="0053362F" w:rsidRPr="00CB2551">
          <w:rPr>
            <w:rStyle w:val="a3"/>
            <w:rFonts w:ascii="Times New Roman" w:hAnsi="Times New Roman" w:cs="Times New Roman"/>
            <w:sz w:val="26"/>
            <w:szCs w:val="26"/>
          </w:rPr>
          <w:t>http://атамановка-администрация.рф/</w:t>
        </w:r>
      </w:hyperlink>
      <w:r w:rsidR="0053362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либо иным доступным способом </w:t>
      </w:r>
      <w:r w:rsidR="005B1837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составление плана, в течение 1 рабочего дня.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6.2.9. Результатом исполнения административной процедуры является размещенный на официальном сайте администрации городского поселе</w:t>
      </w:r>
      <w:r w:rsidR="005B1837">
        <w:rPr>
          <w:rFonts w:ascii="Times New Roman" w:hAnsi="Times New Roman" w:cs="Times New Roman"/>
          <w:sz w:val="26"/>
          <w:szCs w:val="26"/>
        </w:rPr>
        <w:t>ния «</w:t>
      </w:r>
      <w:r w:rsidR="0053362F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DC1DCD">
        <w:rPr>
          <w:rFonts w:ascii="Times New Roman" w:hAnsi="Times New Roman" w:cs="Times New Roman"/>
          <w:sz w:val="26"/>
          <w:szCs w:val="26"/>
        </w:rPr>
        <w:t>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либо в СМИ план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6.2.10. Максимальный срок выполнения указанных административ</w:t>
      </w:r>
      <w:r w:rsidR="00EF36F5">
        <w:rPr>
          <w:rFonts w:ascii="Times New Roman" w:hAnsi="Times New Roman" w:cs="Times New Roman"/>
          <w:sz w:val="26"/>
          <w:szCs w:val="26"/>
        </w:rPr>
        <w:t>ных действий составляет один рабочий день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- 30 календарных дней.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 Подготовка решения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3"/>
      <w:bookmarkEnd w:id="1"/>
      <w:r w:rsidRPr="00F3168F">
        <w:rPr>
          <w:rFonts w:ascii="Times New Roman" w:hAnsi="Times New Roman" w:cs="Times New Roman"/>
          <w:sz w:val="26"/>
          <w:szCs w:val="26"/>
        </w:rPr>
        <w:t>6.3.1. Юридическими фактами, являющимися основаниями для подготовки решения о проведении проверки,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наступление даты, за 5 дней предшествующей дате проведения плановой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(основание для проведения внеплановой проверки);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3) поступление </w:t>
      </w:r>
      <w:r w:rsidR="005B1837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решения о проведении проверки, распоряжения администрации городского поселения </w:t>
      </w:r>
      <w:r w:rsidR="00FE4987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B72AF1" w:rsidRDefault="00633AA3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4) поступление в администрацию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FE4987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  <w:r w:rsidR="00B72AF1" w:rsidRPr="00B72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</w:t>
      </w:r>
      <w:r w:rsidR="00E6751D">
        <w:rPr>
          <w:rFonts w:ascii="Times New Roman" w:hAnsi="Times New Roman" w:cs="Times New Roman"/>
          <w:sz w:val="26"/>
          <w:szCs w:val="26"/>
        </w:rPr>
        <w:t>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5) в отношении принятия решения о выездной проверке - поступление </w:t>
      </w:r>
      <w:r w:rsidR="00B72AF1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6.3.2.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в случае подготовки решения о проведении внеплановой проверки по основаниям, указанным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принадлежность предмета обращения к одному из следующих фактов: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необходимость принятия неотложных мер при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6.3.3.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проведении проверки, готовит проект распоряжения о проведении выездной проверки в форме распоряжения в 4-х экземплярах: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возникновении чрезвычайных ситуаций природного и техногенного характера, обнаружении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при указании в плане проверок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6.3.4. Во всех остальных случаях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готовит проект распоряжения о проведении документарной проверки в 3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6.3.5.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 в случае необходимости проведения внеплановой выездной проверки на основании поступивших в администрацию городского поселения "</w:t>
      </w:r>
      <w:r w:rsidR="00183AD4">
        <w:rPr>
          <w:rFonts w:ascii="Times New Roman" w:hAnsi="Times New Roman" w:cs="Times New Roman"/>
          <w:sz w:val="26"/>
          <w:szCs w:val="26"/>
        </w:rPr>
        <w:t>Атамановское</w:t>
      </w:r>
      <w:r w:rsidRPr="00F3168F">
        <w:rPr>
          <w:rFonts w:ascii="Times New Roman" w:hAnsi="Times New Roman" w:cs="Times New Roman"/>
          <w:sz w:val="26"/>
          <w:szCs w:val="26"/>
        </w:rPr>
        <w:t>"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6.3.6.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проверок, передает подготовленные проекты распоряжений о проведении проверки, заявления о согласовании с органами прокуратуры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>«</w:t>
      </w:r>
      <w:r w:rsidR="00183AD4">
        <w:rPr>
          <w:rFonts w:ascii="Times New Roman" w:hAnsi="Times New Roman" w:cs="Times New Roman"/>
          <w:sz w:val="26"/>
          <w:szCs w:val="26"/>
        </w:rPr>
        <w:t>Атамановское»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6.3.7.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 xml:space="preserve">а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183AD4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6.3.8. В случае если проект распоряжения о проведении проверок и проекты соответствующих документов не соответствуют законодательству,  глав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возвращает их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</w:t>
      </w:r>
      <w:r w:rsidR="00E6751D">
        <w:rPr>
          <w:rFonts w:ascii="Times New Roman" w:hAnsi="Times New Roman" w:cs="Times New Roman"/>
          <w:sz w:val="26"/>
          <w:szCs w:val="26"/>
        </w:rPr>
        <w:t xml:space="preserve"> проведении проверок, должно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привести документы в соответствие с требованиями законодательства и направить его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для повторного рассмотрения и принятия соответствующего решения.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6.3.9.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E6751D">
        <w:rPr>
          <w:rFonts w:ascii="Times New Roman" w:hAnsi="Times New Roman" w:cs="Times New Roman"/>
          <w:sz w:val="26"/>
          <w:szCs w:val="26"/>
        </w:rPr>
        <w:t xml:space="preserve"> «</w:t>
      </w:r>
      <w:r w:rsidR="008E4299">
        <w:rPr>
          <w:rFonts w:ascii="Times New Roman" w:hAnsi="Times New Roman" w:cs="Times New Roman"/>
          <w:sz w:val="26"/>
          <w:szCs w:val="26"/>
        </w:rPr>
        <w:t>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передает распоряжение о проведении проверки, заявление о согласовании с органами прокуратуры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="00FB57B2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ответственному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6.3.10.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направляет копию постановления о проведении проверки субъекту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6.3.11. О проведении плановой проверки юридическое лицо, индивидуальный предприниматель уведомляются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6.3.12. В случае выявления фактов, указанных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FB57B2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FB57B2">
        <w:rPr>
          <w:rFonts w:ascii="Times New Roman" w:hAnsi="Times New Roman" w:cs="Times New Roman"/>
          <w:sz w:val="26"/>
          <w:szCs w:val="26"/>
        </w:rPr>
        <w:t>»</w:t>
      </w:r>
      <w:r w:rsidR="00FB57B2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6.3.13. Результатом административной процедуры является распоряжение о проведении проверки, а в случаях, указанных в настоящем административном регламенте, - уведомление субъекта проверки, заявление о согласовании с органами прокуратуры.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6.3.14. Максимальный срок выполнения указанных административных действий составляет 4 часа.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- 2 рабочих дня.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 Проведение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6.4.1. Юридическим фактом, являющимся основанием для начала проведения документарной проверки, является получение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проведение проверки, распоряжения о проведении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Предметом документарной проверки являются сведения, содержащиеся в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6.4.2.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рассматривает документы юридического лица, индивидуального предпринимателя, имеющиеся в распоряжении администрации городского поселения</w:t>
      </w:r>
      <w:r w:rsidR="009C172D">
        <w:rPr>
          <w:rFonts w:ascii="Times New Roman" w:hAnsi="Times New Roman" w:cs="Times New Roman"/>
          <w:sz w:val="26"/>
          <w:szCs w:val="26"/>
        </w:rPr>
        <w:t xml:space="preserve"> «Атамановское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юридического лица, индивидуального предпринимателя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6.4.3. В случае,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 xml:space="preserve">уполномоченное лицо, </w:t>
      </w:r>
      <w:r w:rsidRPr="00F3168F">
        <w:rPr>
          <w:rFonts w:ascii="Times New Roman" w:hAnsi="Times New Roman" w:cs="Times New Roman"/>
          <w:sz w:val="26"/>
          <w:szCs w:val="26"/>
        </w:rPr>
        <w:t>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6.4.4. В случае, если достоверность сведений, содержащихся в документах, имеющихся в распоряжении администрации городского поселения </w:t>
      </w:r>
      <w:r w:rsidR="009C172D">
        <w:rPr>
          <w:rFonts w:ascii="Times New Roman" w:hAnsi="Times New Roman" w:cs="Times New Roman"/>
          <w:sz w:val="26"/>
          <w:szCs w:val="26"/>
        </w:rPr>
        <w:t>«Атамановское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прилагает к запросу заверенную печатью копию распоряжения администрации городского поселения </w:t>
      </w:r>
      <w:r w:rsidR="00E779C9">
        <w:rPr>
          <w:rFonts w:ascii="Times New Roman" w:hAnsi="Times New Roman" w:cs="Times New Roman"/>
          <w:sz w:val="26"/>
          <w:szCs w:val="26"/>
        </w:rPr>
        <w:t>«</w:t>
      </w:r>
      <w:r w:rsidR="00D20093">
        <w:rPr>
          <w:rFonts w:ascii="Times New Roman" w:hAnsi="Times New Roman" w:cs="Times New Roman"/>
          <w:sz w:val="26"/>
          <w:szCs w:val="26"/>
        </w:rPr>
        <w:t>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уведомляет субъекта проверки посредством телефонной или электронной связи о направлении запроса.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6.4.5. При поступлении ответа на запрос от субъекта проверки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документов запросу.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6.4.6. В случае,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6.4.7. В случае,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адми</w:t>
      </w:r>
      <w:r w:rsidR="00FC4575">
        <w:rPr>
          <w:rFonts w:ascii="Times New Roman" w:hAnsi="Times New Roman" w:cs="Times New Roman"/>
          <w:sz w:val="26"/>
          <w:szCs w:val="26"/>
        </w:rPr>
        <w:t>нистрации городского поселения «</w:t>
      </w:r>
      <w:r w:rsidR="00D20093">
        <w:rPr>
          <w:rFonts w:ascii="Times New Roman" w:hAnsi="Times New Roman" w:cs="Times New Roman"/>
          <w:sz w:val="26"/>
          <w:szCs w:val="26"/>
        </w:rPr>
        <w:t>Атамановское</w:t>
      </w:r>
      <w:r w:rsidR="00FC457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и (или) полученным в ходе осуществления государственного контроля (надзора),</w:t>
      </w:r>
      <w:r w:rsidR="00E779C9" w:rsidRPr="00E779C9">
        <w:rPr>
          <w:rFonts w:ascii="Times New Roman" w:hAnsi="Times New Roman" w:cs="Times New Roman"/>
          <w:sz w:val="26"/>
          <w:szCs w:val="26"/>
        </w:rPr>
        <w:t xml:space="preserve">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1) готовит письмо субъекту проверки с требованием представить в течение 10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уведомляет субъекта проверки посредством телефонной или электронной связи о направлении письма.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6.4.8. При поступлении пояснений субъекта проверки в письменной форме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пояснений для оценки фактов. В случае,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6.4.9. В случае, если рассмотренные сведения не позволяют оценить соблюдение субъектом проверки обязательных требований или в случае не</w:t>
      </w:r>
      <w:r w:rsidR="00E779C9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поступления в течение 10 рабочих дней ответа на запрос или пояснений в письменной форме от субъекта проверки,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фактов, и  подгот</w:t>
      </w:r>
      <w:r w:rsidR="00E779C9">
        <w:rPr>
          <w:rFonts w:ascii="Times New Roman" w:hAnsi="Times New Roman" w:cs="Times New Roman"/>
          <w:sz w:val="26"/>
          <w:szCs w:val="26"/>
        </w:rPr>
        <w:t>авливает</w:t>
      </w:r>
      <w:r w:rsidRPr="00F3168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A3896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6.4.10.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6.4.11.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 Проведение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6.5.1. Юридическим фактом, являющимся основанием для начала проведения выездной проверки, является получение </w:t>
      </w:r>
      <w:r w:rsidR="00825444">
        <w:rPr>
          <w:rFonts w:ascii="Times New Roman" w:hAnsi="Times New Roman" w:cs="Times New Roman"/>
          <w:sz w:val="26"/>
          <w:szCs w:val="26"/>
        </w:rPr>
        <w:t>уполномоченным лицом,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ответственным за проведение проверки, распоряжения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6.5.2.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6.5.3.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 в целях подтверждения своих полномочий,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6.5.4.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предоставить возможность ознакомиться с документами, связанными с целями, задачами и предметом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6.5.5. В случае, если рассмотренные сведения и факты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6.5.6. 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специалист, ответственный за проведение проверки, прекращает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6.5.7.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 Оформление результатов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6.6.1. Юридическим фактом, являющимся основанием для начала оформления результатов проверки, является составление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6.6.2.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3) осуществляет запись о проведенной проверке, содержащую сведения об </w:t>
      </w:r>
      <w:r w:rsidR="00796385">
        <w:rPr>
          <w:rFonts w:ascii="Times New Roman" w:hAnsi="Times New Roman" w:cs="Times New Roman"/>
          <w:sz w:val="26"/>
          <w:szCs w:val="26"/>
        </w:rPr>
        <w:t>администрации городского поселения,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При отсутствии журнала учета проверок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в акте проверки делает соответствующую запись.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6.6.3.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6.6.4. При поступлении уведомления о вручении специалист, ответственный за делопроизводство, передает его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уполномоченному лицу,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ому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для приобщения к экземпляру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6.6.5. В случае выявления при проведении проверки нарушений субъектом проверки обязательных требований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и выдает предписание субъекту проверки об устранении выявленных нарушений с указанием сроков их устранения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6.6.6. В случае, если внеплановая выездная проверка проводилась по согласованию с органом прокуратуры или по требованию прокурора,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передает копию акта проверки специалисту, ответственному за делопроизводство, для направления в орган прокуратуры,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6.6.7.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6.6.8. Максимальный срок выполнения указанных административных действий составляет 4 часа.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- 6 рабочих дней.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523965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7. Внесудебное (административное) обжалование действий</w:t>
      </w:r>
    </w:p>
    <w:p w:rsidR="00633AA3" w:rsidRPr="00523965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(бездействия) должностных лиц и их решений, принятых в ходе</w:t>
      </w: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осуществления муниципального контроля</w:t>
      </w:r>
    </w:p>
    <w:p w:rsidR="009C30C4" w:rsidRPr="00523965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7.1. Администрация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</w:t>
      </w:r>
      <w:r w:rsidR="00523965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ее должностные лица в случае ненадлежащего осуществления муниципального контроля,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7.2. </w:t>
      </w:r>
      <w:r w:rsidR="00796385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решение в соответствии с законодательством Российской Федерации о мерах наказания в отношении таких должностных лиц.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7.3. О мерах, принятых в отношении виновных в нарушении законодательства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должностных лиц, в течение 10 дней со дня принятия таких мер </w:t>
      </w:r>
      <w:r w:rsidR="00796385">
        <w:rPr>
          <w:rFonts w:ascii="Times New Roman" w:hAnsi="Times New Roman" w:cs="Times New Roman"/>
          <w:sz w:val="26"/>
          <w:szCs w:val="26"/>
        </w:rPr>
        <w:t>администрация городского поселения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7.4. Текущий контроль соблюдения последовательности действий, определенных административными процедурами по осуществлению муниципального контроля (далее - текущий контроль), осуществляется  глав</w:t>
      </w:r>
      <w:r w:rsidR="00796385">
        <w:rPr>
          <w:rFonts w:ascii="Times New Roman" w:hAnsi="Times New Roman" w:cs="Times New Roman"/>
          <w:sz w:val="26"/>
          <w:szCs w:val="26"/>
        </w:rPr>
        <w:t>ой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7.5. Текущий контроль осуществляется путем проверок соблюдения и исполнения </w:t>
      </w:r>
      <w:r w:rsidR="00FD3153">
        <w:rPr>
          <w:rFonts w:ascii="Times New Roman" w:hAnsi="Times New Roman" w:cs="Times New Roman"/>
          <w:sz w:val="26"/>
          <w:szCs w:val="26"/>
        </w:rPr>
        <w:t xml:space="preserve">уполномоченными лицами, </w:t>
      </w:r>
      <w:r w:rsidRPr="00F3168F">
        <w:rPr>
          <w:rFonts w:ascii="Times New Roman" w:hAnsi="Times New Roman" w:cs="Times New Roman"/>
          <w:sz w:val="26"/>
          <w:szCs w:val="26"/>
        </w:rPr>
        <w:t>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7.6. Основанием для проведения проверки является распоряжение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D234FA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8. Порядок обжалования действий (бездействия) должностного</w:t>
      </w:r>
    </w:p>
    <w:p w:rsidR="00633AA3" w:rsidRPr="00D234FA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лица, а также принимаемого им решения при осуществлении</w:t>
      </w: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9C30C4" w:rsidRPr="00D234FA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8.2.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8.3. Муниципальные правовые акты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8.4. Вред, причиненный юридическим лицам, индивидуальным предпринимателям вследствие действий (бездействия)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признанных в установленном законодательством Российской Федерации порядке неправомерными, подлежит возмещению за счет средств бюджета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законодательством.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8.5. Вред, причиненный юридическим лицам, индивидуальным предпринимателям правомерными действиями должностных лиц администрации городского поселения </w:t>
      </w:r>
      <w:r w:rsidR="000725C9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0725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возмещению не подлежит, за исключением случаев,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8.6. Юридические лица, индивидуальные предприниматели вправе: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суд в защиту своих нарушенных при осуществлении муниципального контроля прав и (или) законных интересов.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lastRenderedPageBreak/>
        <w:t>Приложение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к Административному регламенту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по осуществлению муниципального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контроля за обеспечением сохранности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автомобильных дорог местного значения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городского поселения </w:t>
      </w:r>
      <w:r w:rsidR="00FB2BCE">
        <w:rPr>
          <w:rFonts w:ascii="Times New Roman" w:hAnsi="Times New Roman" w:cs="Times New Roman"/>
        </w:rPr>
        <w:t>«</w:t>
      </w:r>
      <w:r w:rsidR="009C30C4">
        <w:rPr>
          <w:rFonts w:ascii="Times New Roman" w:hAnsi="Times New Roman" w:cs="Times New Roman"/>
        </w:rPr>
        <w:t>Атамановское</w:t>
      </w:r>
      <w:r w:rsidR="00FB2BCE">
        <w:rPr>
          <w:rFonts w:ascii="Times New Roman" w:hAnsi="Times New Roman" w:cs="Times New Roman"/>
        </w:rPr>
        <w:t>»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bookmarkStart w:id="2" w:name="P272"/>
      <w:bookmarkEnd w:id="2"/>
      <w:r w:rsidRPr="00F3168F">
        <w:rPr>
          <w:rFonts w:ascii="Times New Roman" w:hAnsi="Times New Roman" w:cs="Times New Roman"/>
        </w:rPr>
        <w:t>БЛОК-СХЕМА</w:t>
      </w: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Составление ежегодного плана    </w:t>
      </w:r>
      <w:r>
        <w:rPr>
          <w:rFonts w:ascii="Times New Roman" w:hAnsi="Times New Roman" w:cs="Times New Roman"/>
        </w:rPr>
        <w:t xml:space="preserve">              </w:t>
      </w:r>
      <w:r w:rsidR="00633AA3" w:rsidRPr="00F316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="00633AA3" w:rsidRPr="00F31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Обращения, заявления о фактах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</w:t>
      </w:r>
      <w:r w:rsidR="002E425E">
        <w:rPr>
          <w:rFonts w:ascii="Times New Roman" w:hAnsi="Times New Roman" w:cs="Times New Roman"/>
        </w:rPr>
        <w:t xml:space="preserve">                                          </w:t>
      </w:r>
      <w:r w:rsidRPr="00F3168F">
        <w:rPr>
          <w:rFonts w:ascii="Times New Roman" w:hAnsi="Times New Roman" w:cs="Times New Roman"/>
        </w:rPr>
        <w:t xml:space="preserve"> возникновения угрозы причинения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.35pt;margin-top:-.5pt;width:.7pt;height:36.7pt;z-index:25165926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</w:t>
      </w:r>
      <w:r w:rsidR="002E425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вреда окружающей среде    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21.65pt;margin-top:3.25pt;width:0;height:54.7pt;z-index:25165824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</w:t>
      </w:r>
      <w:r w:rsidR="002E425E">
        <w:rPr>
          <w:rFonts w:ascii="Times New Roman" w:hAnsi="Times New Roman" w:cs="Times New Roman"/>
        </w:rPr>
        <w:t xml:space="preserve">   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Распоряжение об утверждении плана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           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61.35pt;margin-top:1.55pt;width:.7pt;height:10.4pt;flip:x;z-index:251660288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Согласование плана проверок с                 </w:t>
      </w:r>
      <w:r w:rsidR="002E425E">
        <w:rPr>
          <w:rFonts w:ascii="Times New Roman" w:hAnsi="Times New Roman" w:cs="Times New Roman"/>
        </w:rPr>
        <w:t xml:space="preserve">                                 </w:t>
      </w:r>
      <w:r w:rsidRPr="00F3168F">
        <w:rPr>
          <w:rFonts w:ascii="Times New Roman" w:hAnsi="Times New Roman" w:cs="Times New Roman"/>
        </w:rPr>
        <w:t xml:space="preserve">Поручение           </w:t>
      </w:r>
    </w:p>
    <w:p w:rsidR="00B227CE" w:rsidRDefault="00AB2E9F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255.9pt;margin-top:.7pt;width:51.95pt;height:47.1pt;flip:x;z-index:25166233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органами прокуратуры     </w:t>
      </w:r>
    </w:p>
    <w:p w:rsidR="00633AA3" w:rsidRPr="00F3168F" w:rsidRDefault="00AB2E9F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61.35pt;margin-top:-.4pt;width:0;height:12.45pt;z-index:251661312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Размещение плана проверок на сайте 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04.3pt;margin-top:.85pt;width:61.6pt;height:12.45pt;z-index:2516633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Подготовка решения о проведении проверки          </w:t>
      </w:r>
    </w:p>
    <w:p w:rsidR="00633AA3" w:rsidRPr="00F3168F" w:rsidRDefault="00AB2E9F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41.35pt;margin-top:.75pt;width:76.15pt;height:13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97.35pt;margin-top:.75pt;width:90pt;height:13.8pt;flip:x;z-index:25166438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О проведении плановой  </w:t>
      </w:r>
      <w:r w:rsidR="00B227CE">
        <w:rPr>
          <w:rFonts w:ascii="Times New Roman" w:hAnsi="Times New Roman" w:cs="Times New Roman"/>
        </w:rPr>
        <w:t xml:space="preserve">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>О</w:t>
      </w:r>
      <w:r w:rsidRPr="00F3168F">
        <w:rPr>
          <w:rFonts w:ascii="Times New Roman" w:hAnsi="Times New Roman" w:cs="Times New Roman"/>
        </w:rPr>
        <w:t xml:space="preserve"> проведении внеплановой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проверки</w:t>
      </w:r>
      <w:r w:rsidRPr="00F3168F">
        <w:rPr>
          <w:rFonts w:ascii="Times New Roman" w:hAnsi="Times New Roman" w:cs="Times New Roman"/>
        </w:rPr>
        <w:t xml:space="preserve">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 проверки</w:t>
      </w:r>
    </w:p>
    <w:p w:rsidR="00B227CE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317.5pt;margin-top:2.9pt;width:37.4pt;height:20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55.9pt;margin-top:2.9pt;width:38.1pt;height:20.1pt;flip:x;z-index:251666432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Проверка     </w:t>
      </w:r>
      <w:r w:rsidR="00B227CE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  </w:t>
      </w:r>
      <w:r w:rsidRPr="00F3168F">
        <w:rPr>
          <w:rFonts w:ascii="Times New Roman" w:hAnsi="Times New Roman" w:cs="Times New Roman"/>
        </w:rPr>
        <w:t xml:space="preserve">Проверка по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Pr="00F3168F">
        <w:rPr>
          <w:rFonts w:ascii="Times New Roman" w:hAnsi="Times New Roman" w:cs="Times New Roman"/>
        </w:rPr>
        <w:t xml:space="preserve"> исполнения 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обращению,     </w:t>
      </w:r>
      <w:r w:rsidR="00B227CE">
        <w:rPr>
          <w:rFonts w:ascii="Times New Roman" w:hAnsi="Times New Roman" w:cs="Times New Roman"/>
        </w:rPr>
        <w:t xml:space="preserve">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 предписания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заявлению граждан </w:t>
      </w:r>
    </w:p>
    <w:p w:rsidR="00633AA3" w:rsidRPr="00F3168F" w:rsidRDefault="00AB2E9F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15.05pt;margin-top:.8pt;width:139.85pt;height:24.9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1.2pt;margin-top:.8pt;width:44.3pt;height:24.95pt;flip:x;z-index:25166848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  Распоряжение о проведении проверки 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69.05pt;margin-top:.25pt;width:61.6pt;height:15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10.5pt;margin-top:.25pt;width:42.25pt;height:15.2pt;flip:x;z-index:25167052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Уведомление о проведении проверки    </w:t>
      </w:r>
      <w:r w:rsidR="00B227CE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Заявление о согласовании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89.75pt;margin-top:.05pt;width:1.4pt;height:144.7pt;flip:x;z-index:25167257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     </w:t>
      </w:r>
      <w:r w:rsidR="00342EB6">
        <w:rPr>
          <w:rFonts w:ascii="Times New Roman" w:hAnsi="Times New Roman" w:cs="Times New Roman"/>
        </w:rPr>
        <w:t xml:space="preserve">    </w:t>
      </w:r>
      <w:r w:rsidR="00633AA3" w:rsidRPr="00F3168F">
        <w:rPr>
          <w:rFonts w:ascii="Times New Roman" w:hAnsi="Times New Roman" w:cs="Times New Roman"/>
        </w:rPr>
        <w:t xml:space="preserve">проведения внеплановой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 выездной проверки с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органами прокуратуры    </w:t>
      </w:r>
    </w:p>
    <w:p w:rsidR="00633AA3" w:rsidRPr="00F3168F" w:rsidRDefault="00AB2E9F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88.15pt;margin-top:-.5pt;width:23.5pt;height:24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98.15pt;margin-top:-.5pt;width:23.5pt;height:24.25pt;flip:x;z-index:25167360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 Разрешение органов     </w:t>
      </w:r>
      <w:r w:rsidR="00B227CE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   </w:t>
      </w:r>
      <w:r w:rsidR="00B227CE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Решение об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прокуратуры о проведении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отказе в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</w:t>
      </w:r>
      <w:r w:rsidRPr="00F3168F">
        <w:rPr>
          <w:rFonts w:ascii="Times New Roman" w:hAnsi="Times New Roman" w:cs="Times New Roman"/>
        </w:rPr>
        <w:t xml:space="preserve"> внеплановой выездной 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проведении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</w:t>
      </w:r>
      <w:r w:rsidR="00B227CE">
        <w:rPr>
          <w:rFonts w:ascii="Times New Roman" w:hAnsi="Times New Roman" w:cs="Times New Roman"/>
        </w:rPr>
        <w:t xml:space="preserve">               </w:t>
      </w:r>
      <w:r w:rsidRPr="00F3168F">
        <w:rPr>
          <w:rFonts w:ascii="Times New Roman" w:hAnsi="Times New Roman" w:cs="Times New Roman"/>
        </w:rPr>
        <w:t xml:space="preserve">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проверки        </w:t>
      </w:r>
      <w:r w:rsidR="00F74C52">
        <w:rPr>
          <w:rFonts w:ascii="Times New Roman" w:hAnsi="Times New Roman" w:cs="Times New Roman"/>
        </w:rPr>
        <w:t xml:space="preserve">         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>внеплановой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15.35pt;margin-top:1.8pt;width:171pt;height:34.6pt;flip:x;z-index:25167872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633AA3" w:rsidRPr="00F3168F">
        <w:rPr>
          <w:rFonts w:ascii="Times New Roman" w:hAnsi="Times New Roman" w:cs="Times New Roman"/>
        </w:rPr>
        <w:t xml:space="preserve"> выездной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</w:t>
      </w:r>
    </w:p>
    <w:p w:rsidR="00B227CE" w:rsidRPr="00F3168F" w:rsidRDefault="00AB2E9F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388.15pt;margin-top:-.45pt;width:13.85pt;height:23.55pt;flip:x;z-index:25167769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F74C52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Проведение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                       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23pt;margin-top:.1pt;width:51.9pt;height:14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56.5pt;margin-top:.1pt;width:9pt;height:14.55pt;flip:x;z-index:251675648" o:connectortype="straight">
            <v:stroke endarrow="block"/>
          </v:shape>
        </w:pic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             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  </w:t>
      </w:r>
      <w:r w:rsidR="00633AA3" w:rsidRPr="00F3168F">
        <w:rPr>
          <w:rFonts w:ascii="Times New Roman" w:hAnsi="Times New Roman" w:cs="Times New Roman"/>
        </w:rPr>
        <w:t>Проверка не</w:t>
      </w:r>
    </w:p>
    <w:p w:rsidR="00633AA3" w:rsidRPr="00F3168F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15.05pt;margin-top:10.75pt;width:0;height:94.85pt;z-index:25168076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>Проведение документарной</w:t>
      </w:r>
      <w:r w:rsidR="00F74C52">
        <w:rPr>
          <w:rFonts w:ascii="Times New Roman" w:hAnsi="Times New Roman" w:cs="Times New Roman"/>
        </w:rPr>
        <w:t xml:space="preserve">             </w:t>
      </w:r>
      <w:r w:rsidR="00633AA3" w:rsidRPr="00F3168F">
        <w:rPr>
          <w:rFonts w:ascii="Times New Roman" w:hAnsi="Times New Roman" w:cs="Times New Roman"/>
        </w:rPr>
        <w:t xml:space="preserve">Проведение выездной проверки    </w:t>
      </w:r>
      <w:r w:rsidR="00F74C52">
        <w:rPr>
          <w:rFonts w:ascii="Times New Roman" w:hAnsi="Times New Roman" w:cs="Times New Roman"/>
        </w:rPr>
        <w:t xml:space="preserve">    </w:t>
      </w:r>
      <w:r w:rsidR="00342EB6">
        <w:rPr>
          <w:rFonts w:ascii="Times New Roman" w:hAnsi="Times New Roman" w:cs="Times New Roman"/>
        </w:rPr>
        <w:t xml:space="preserve">                    </w:t>
      </w:r>
      <w:r w:rsidR="00633AA3" w:rsidRPr="00F3168F">
        <w:rPr>
          <w:rFonts w:ascii="Times New Roman" w:hAnsi="Times New Roman" w:cs="Times New Roman"/>
        </w:rPr>
        <w:t xml:space="preserve">проводится </w:t>
      </w:r>
    </w:p>
    <w:p w:rsidR="00342EB6" w:rsidRDefault="00AB2E9F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69.65pt;margin-top:2.75pt;width:83.1pt;height:105.2pt;z-index:25167974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проверки                   </w:t>
      </w: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AB2E9F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15.05pt;margin-top:-.15pt;width:.7pt;height:12.45pt;flip:x;z-index:251682816" o:connectortype="straight">
            <v:stroke endarrow="block"/>
          </v:shape>
        </w:pict>
      </w:r>
    </w:p>
    <w:p w:rsidR="00342EB6" w:rsidRDefault="00F74C52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Оформление результатов проверки    </w:t>
      </w:r>
    </w:p>
    <w:p w:rsidR="00342EB6" w:rsidRDefault="00AB2E9F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3" type="#_x0000_t32" style="position:absolute;left:0;text-align:left;margin-left:82.15pt;margin-top:1.1pt;width:65.75pt;height:24.2pt;flip:x;z-index:251683840" o:connectortype="straight">
            <v:stroke endarrow="block"/>
          </v:shape>
        </w:pict>
      </w:r>
    </w:p>
    <w:p w:rsidR="00633AA3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</w:t>
      </w:r>
    </w:p>
    <w:p w:rsidR="00342EB6" w:rsidRDefault="00AB2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111.9pt;margin-top:5.95pt;width:127.4pt;height:0;z-index:2516889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Акт проверки     </w:t>
      </w:r>
      <w:r w:rsidR="00342EB6">
        <w:rPr>
          <w:rFonts w:ascii="Times New Roman" w:hAnsi="Times New Roman" w:cs="Times New Roman"/>
        </w:rPr>
        <w:t xml:space="preserve">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Предписание - в случае если  </w:t>
      </w:r>
    </w:p>
    <w:p w:rsidR="00633AA3" w:rsidRDefault="00AB2E9F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78.65pt;margin-top:2.6pt;width:82.4pt;height:21.6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67.6pt;margin-top:2.6pt;width:3.45pt;height:101.75pt;flip:x;z-index:25168588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</w:t>
      </w:r>
      <w:r w:rsidR="00342EB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выявлены нарушения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</w:t>
      </w:r>
      <w:r w:rsidRPr="00F3168F">
        <w:rPr>
          <w:rFonts w:ascii="Times New Roman" w:hAnsi="Times New Roman" w:cs="Times New Roman"/>
        </w:rPr>
        <w:t xml:space="preserve">  Уведомление субъекта проверки о проведенной </w:t>
      </w:r>
      <w:r w:rsidR="00342EB6">
        <w:rPr>
          <w:rFonts w:ascii="Times New Roman" w:hAnsi="Times New Roman" w:cs="Times New Roman"/>
        </w:rPr>
        <w:t xml:space="preserve"> проверке</w:t>
      </w:r>
    </w:p>
    <w:p w:rsidR="00342EB6" w:rsidRPr="00F3168F" w:rsidRDefault="00AB2E9F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63.5pt;margin-top:-.05pt;width:19.4pt;height:13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65.9pt;margin-top:-.05pt;width:27.7pt;height:13.15pt;flip:x;z-index:251686912" o:connectortype="straight">
            <v:stroke endarrow="block"/>
          </v:shape>
        </w:pict>
      </w: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             </w:t>
      </w:r>
      <w:r w:rsidRPr="00F3168F">
        <w:rPr>
          <w:rFonts w:ascii="Times New Roman" w:hAnsi="Times New Roman" w:cs="Times New Roman"/>
        </w:rPr>
        <w:t xml:space="preserve">  Вручение под роспись       Направление акта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акта проверки,       </w:t>
      </w:r>
      <w:r w:rsidR="00342EB6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проверки, предписания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  </w:t>
      </w:r>
      <w:r w:rsidRPr="00F3168F">
        <w:rPr>
          <w:rFonts w:ascii="Times New Roman" w:hAnsi="Times New Roman" w:cs="Times New Roman"/>
        </w:rPr>
        <w:t xml:space="preserve"> предписания                    почтой         </w:t>
      </w: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Направление копии акта проверки в органы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прокуратуры, если ранее было получено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решение о проведении внеплановой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выездной проверки            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775F" w:rsidRPr="00F3168F" w:rsidRDefault="0051775F"/>
    <w:sectPr w:rsidR="0051775F" w:rsidRPr="00F3168F" w:rsidSect="002E42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characterSpacingControl w:val="doNotCompress"/>
  <w:compat/>
  <w:rsids>
    <w:rsidRoot w:val="00633AA3"/>
    <w:rsid w:val="000725C9"/>
    <w:rsid w:val="001442B8"/>
    <w:rsid w:val="001705A6"/>
    <w:rsid w:val="00183AD4"/>
    <w:rsid w:val="001E5D76"/>
    <w:rsid w:val="00257B13"/>
    <w:rsid w:val="002A3896"/>
    <w:rsid w:val="002D0FCB"/>
    <w:rsid w:val="002D313F"/>
    <w:rsid w:val="002E425E"/>
    <w:rsid w:val="002F01F4"/>
    <w:rsid w:val="002F68F2"/>
    <w:rsid w:val="00303515"/>
    <w:rsid w:val="00342EB6"/>
    <w:rsid w:val="003C0857"/>
    <w:rsid w:val="003C3A04"/>
    <w:rsid w:val="003D4F32"/>
    <w:rsid w:val="00472A57"/>
    <w:rsid w:val="004E1B7D"/>
    <w:rsid w:val="004E64E3"/>
    <w:rsid w:val="0051775F"/>
    <w:rsid w:val="00523965"/>
    <w:rsid w:val="0053362F"/>
    <w:rsid w:val="00536BD5"/>
    <w:rsid w:val="005609A0"/>
    <w:rsid w:val="00580FA4"/>
    <w:rsid w:val="005840B6"/>
    <w:rsid w:val="005B1837"/>
    <w:rsid w:val="005D6806"/>
    <w:rsid w:val="00616F35"/>
    <w:rsid w:val="00633AA3"/>
    <w:rsid w:val="006B21F1"/>
    <w:rsid w:val="006C10A5"/>
    <w:rsid w:val="00796385"/>
    <w:rsid w:val="00825444"/>
    <w:rsid w:val="008346E3"/>
    <w:rsid w:val="00857CA0"/>
    <w:rsid w:val="00864E54"/>
    <w:rsid w:val="00867A70"/>
    <w:rsid w:val="008A63C1"/>
    <w:rsid w:val="008E4299"/>
    <w:rsid w:val="0095206B"/>
    <w:rsid w:val="00997368"/>
    <w:rsid w:val="009A20C5"/>
    <w:rsid w:val="009C0F2E"/>
    <w:rsid w:val="009C172D"/>
    <w:rsid w:val="009C30C4"/>
    <w:rsid w:val="009C4A5C"/>
    <w:rsid w:val="009C4FDB"/>
    <w:rsid w:val="009D73D1"/>
    <w:rsid w:val="009F4427"/>
    <w:rsid w:val="00A90855"/>
    <w:rsid w:val="00AB2E9F"/>
    <w:rsid w:val="00AC5021"/>
    <w:rsid w:val="00AE194A"/>
    <w:rsid w:val="00B227CE"/>
    <w:rsid w:val="00B72AF1"/>
    <w:rsid w:val="00BB5D0B"/>
    <w:rsid w:val="00CB49E1"/>
    <w:rsid w:val="00D00DF5"/>
    <w:rsid w:val="00D20093"/>
    <w:rsid w:val="00D234FA"/>
    <w:rsid w:val="00D30864"/>
    <w:rsid w:val="00DC1DCD"/>
    <w:rsid w:val="00DD682F"/>
    <w:rsid w:val="00DE0539"/>
    <w:rsid w:val="00E6751D"/>
    <w:rsid w:val="00E779C9"/>
    <w:rsid w:val="00E80A83"/>
    <w:rsid w:val="00E835A5"/>
    <w:rsid w:val="00E835D4"/>
    <w:rsid w:val="00ED047E"/>
    <w:rsid w:val="00EF36F5"/>
    <w:rsid w:val="00F12E36"/>
    <w:rsid w:val="00F3168F"/>
    <w:rsid w:val="00F63693"/>
    <w:rsid w:val="00F74C52"/>
    <w:rsid w:val="00F82C04"/>
    <w:rsid w:val="00FB2BCE"/>
    <w:rsid w:val="00FB57B2"/>
    <w:rsid w:val="00FC4575"/>
    <w:rsid w:val="00FC5F5D"/>
    <w:rsid w:val="00FD3153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1" type="connector" idref="#_x0000_s1040"/>
        <o:r id="V:Rule32" type="connector" idref="#_x0000_s1027"/>
        <o:r id="V:Rule33" type="connector" idref="#_x0000_s1055"/>
        <o:r id="V:Rule34" type="connector" idref="#_x0000_s1059"/>
        <o:r id="V:Rule35" type="connector" idref="#_x0000_s1035"/>
        <o:r id="V:Rule36" type="connector" idref="#_x0000_s1030"/>
        <o:r id="V:Rule37" type="connector" idref="#_x0000_s1053"/>
        <o:r id="V:Rule38" type="connector" idref="#_x0000_s1037"/>
        <o:r id="V:Rule39" type="connector" idref="#_x0000_s1028"/>
        <o:r id="V:Rule40" type="connector" idref="#_x0000_s1026"/>
        <o:r id="V:Rule41" type="connector" idref="#_x0000_s1052"/>
        <o:r id="V:Rule42" type="connector" idref="#_x0000_s1032"/>
        <o:r id="V:Rule43" type="connector" idref="#_x0000_s1048"/>
        <o:r id="V:Rule44" type="connector" idref="#_x0000_s1045"/>
        <o:r id="V:Rule45" type="connector" idref="#_x0000_s1043"/>
        <o:r id="V:Rule46" type="connector" idref="#_x0000_s1050"/>
        <o:r id="V:Rule47" type="connector" idref="#_x0000_s1044"/>
        <o:r id="V:Rule48" type="connector" idref="#_x0000_s1057"/>
        <o:r id="V:Rule49" type="connector" idref="#_x0000_s1034"/>
        <o:r id="V:Rule50" type="connector" idref="#_x0000_s1047"/>
        <o:r id="V:Rule51" type="connector" idref="#_x0000_s1036"/>
        <o:r id="V:Rule52" type="connector" idref="#_x0000_s1046"/>
        <o:r id="V:Rule53" type="connector" idref="#_x0000_s1049"/>
        <o:r id="V:Rule54" type="connector" idref="#_x0000_s1033"/>
        <o:r id="V:Rule55" type="connector" idref="#_x0000_s1041"/>
        <o:r id="V:Rule56" type="connector" idref="#_x0000_s1042"/>
        <o:r id="V:Rule57" type="connector" idref="#_x0000_s1056"/>
        <o:r id="V:Rule58" type="connector" idref="#_x0000_s1038"/>
        <o:r id="V:Rule59" type="connector" idref="#_x0000_s1031"/>
        <o:r id="V:Rule6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63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3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0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98D10E61BD832E784BD4325E44694203537060C621AB41B2BC75B0E63BAF4025C4F1032R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98D10E61BD832E784BD4325E446942035360D02681AB41B2BC75B0E63BAF4025C4F1D32RDA" TargetMode="External"/><Relationship Id="rId12" Type="http://schemas.openxmlformats.org/officeDocument/2006/relationships/hyperlink" Target="http://&#1072;&#1090;&#1072;&#1084;&#1072;&#1085;&#1086;&#1074;&#1082;&#1072;-&#1072;&#1076;&#1084;&#1080;&#1085;&#1080;&#1089;&#1090;&#1088;&#1072;&#1094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98D10E61BD832E784BD4325E446942035360C076E1AB41B2BC75B0E63BAF4025C4F1B2838R3A" TargetMode="External"/><Relationship Id="rId11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Relationship Id="rId5" Type="http://schemas.openxmlformats.org/officeDocument/2006/relationships/hyperlink" Target="consultantplus://offline/ref=FE298D10E61BD832E784BD4325E4469420353600066C1AB41B2BC75B0E36R3A" TargetMode="External"/><Relationship Id="rId10" Type="http://schemas.openxmlformats.org/officeDocument/2006/relationships/hyperlink" Target="consultantplus://offline/ref=FE298D10E61BD832E784BD4325E44694233D3E0700621AB41B2BC75B0E36R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98D10E61BD832E784BD4325E446942035360D0C6C1AB41B2BC75B0E36R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MR1JJXfqai4u0Gajpu0tFJUpZYs=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ccIEoL6JdR7u8gVD2L8A4TKz5L/HQroT/U7SJEiyPGiLMYPmyhypJRfPU76aQllgqUlloQvI
    ZDFH5YvEB0ncAyd2MKNbXojWXZpnE9VClNIwZx+vne2YGkfSA3R7Im+HjEvAC0rykh61sOLw
    BTKFEiH90pnoDE6kXu+ONKqCEQM=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Ddhxq8qyCRhZjf7VhEHJKWKwxe4=</DigestValue>
      </Reference>
      <Reference URI="/word/document.xml?ContentType=application/vnd.openxmlformats-officedocument.wordprocessingml.document.main+xml">
        <DigestMethod Algorithm="http://www.w3.org/2000/09/xmldsig#sha1"/>
        <DigestValue>KDETrqL3Hb5DzpC/odtgEgTXlag=</DigestValue>
      </Reference>
      <Reference URI="/word/fontTable.xml?ContentType=application/vnd.openxmlformats-officedocument.wordprocessingml.fontTable+xml">
        <DigestMethod Algorithm="http://www.w3.org/2000/09/xmldsig#sha1"/>
        <DigestValue>hvsYGpwGwDyYS7Qxn8p59boLbZc=</DigestValue>
      </Reference>
      <Reference URI="/word/settings.xml?ContentType=application/vnd.openxmlformats-officedocument.wordprocessingml.settings+xml">
        <DigestMethod Algorithm="http://www.w3.org/2000/09/xmldsig#sha1"/>
        <DigestValue>904rR6WvrOhGoHwyklTTGThLQY8=</DigestValue>
      </Reference>
      <Reference URI="/word/styles.xml?ContentType=application/vnd.openxmlformats-officedocument.wordprocessingml.styles+xml">
        <DigestMethod Algorithm="http://www.w3.org/2000/09/xmldsig#sha1"/>
        <DigestValue>U4+0mXlECIi+XHEgJ1eNd6otDlM=</DigestValue>
      </Reference>
      <Reference URI="/word/theme/theme1.xml?ContentType=application/vnd.openxmlformats-officedocument.theme+xml">
        <DigestMethod Algorithm="http://www.w3.org/2000/09/xmldsig#sha1"/>
        <DigestValue>7SU9nCheYIawS+Q9Ka775IusKS4=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88DA-DBE8-4F25-B589-2CF711F7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cp:lastPrinted>2018-06-29T02:34:00Z</cp:lastPrinted>
  <dcterms:created xsi:type="dcterms:W3CDTF">2019-11-06T07:14:00Z</dcterms:created>
  <dcterms:modified xsi:type="dcterms:W3CDTF">2019-11-06T07:14:00Z</dcterms:modified>
</cp:coreProperties>
</file>