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E0" w:rsidRDefault="006D24E0" w:rsidP="006D24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6D24E0" w:rsidRDefault="006D24E0" w:rsidP="006D24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:rsidR="006D24E0" w:rsidRDefault="006D24E0" w:rsidP="006D24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D24E0" w:rsidRDefault="006D24E0" w:rsidP="006D24E0">
      <w:pPr>
        <w:shd w:val="clear" w:color="auto" w:fill="FFFFFF"/>
        <w:spacing w:after="168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Администрация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Атамановское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 Читинского района Забайкальского края сообщает о возможном установлении публичного сервитута на территории муниципального образования городское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Атамановское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6D24E0" w:rsidRDefault="006D24E0" w:rsidP="006D24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1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</w:rPr>
        <w:t>Наименование уполномоченного органа, которым рассматривается ходатайство об установлении публичного сервитута</w:t>
      </w:r>
      <w:r>
        <w:rPr>
          <w:rFonts w:ascii="Times New Roman" w:eastAsia="Times New Roman" w:hAnsi="Times New Roman" w:cs="Times New Roman"/>
          <w:sz w:val="24"/>
          <w:szCs w:val="28"/>
        </w:rPr>
        <w:t>: Администрация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Атамановское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» Читинского района Забайкальского края.</w:t>
      </w:r>
    </w:p>
    <w:p w:rsidR="006D24E0" w:rsidRDefault="006D24E0" w:rsidP="006D2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</w:rPr>
        <w:t>Цели установления публичного сервитута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="00074CA6">
        <w:rPr>
          <w:rFonts w:ascii="Times New Roman" w:eastAsia="Times New Roman" w:hAnsi="Times New Roman" w:cs="Times New Roman"/>
          <w:sz w:val="24"/>
          <w:szCs w:val="28"/>
        </w:rPr>
        <w:t xml:space="preserve">строительство и эксплуатация объекта </w:t>
      </w:r>
      <w:proofErr w:type="spellStart"/>
      <w:r w:rsidR="00074CA6">
        <w:rPr>
          <w:rFonts w:ascii="Times New Roman" w:eastAsia="Times New Roman" w:hAnsi="Times New Roman" w:cs="Times New Roman"/>
          <w:sz w:val="24"/>
          <w:szCs w:val="28"/>
        </w:rPr>
        <w:t>электросетевого</w:t>
      </w:r>
      <w:proofErr w:type="spellEnd"/>
      <w:r w:rsidR="00074CA6">
        <w:rPr>
          <w:rFonts w:ascii="Times New Roman" w:eastAsia="Times New Roman" w:hAnsi="Times New Roman" w:cs="Times New Roman"/>
          <w:sz w:val="24"/>
          <w:szCs w:val="28"/>
        </w:rPr>
        <w:t xml:space="preserve"> хозяйства федерального значения «</w:t>
      </w:r>
      <w:proofErr w:type="gramStart"/>
      <w:r w:rsidR="00074CA6">
        <w:rPr>
          <w:rFonts w:ascii="Times New Roman" w:eastAsia="Times New Roman" w:hAnsi="Times New Roman" w:cs="Times New Roman"/>
          <w:sz w:val="24"/>
          <w:szCs w:val="28"/>
        </w:rPr>
        <w:t>ВЛ</w:t>
      </w:r>
      <w:proofErr w:type="gramEnd"/>
      <w:r w:rsidR="00074CA6">
        <w:rPr>
          <w:rFonts w:ascii="Times New Roman" w:eastAsia="Times New Roman" w:hAnsi="Times New Roman" w:cs="Times New Roman"/>
          <w:sz w:val="24"/>
          <w:szCs w:val="28"/>
        </w:rPr>
        <w:t xml:space="preserve"> 220 кВ </w:t>
      </w:r>
      <w:proofErr w:type="spellStart"/>
      <w:r w:rsidR="00074CA6">
        <w:rPr>
          <w:rFonts w:ascii="Times New Roman" w:eastAsia="Times New Roman" w:hAnsi="Times New Roman" w:cs="Times New Roman"/>
          <w:sz w:val="24"/>
          <w:szCs w:val="28"/>
        </w:rPr>
        <w:t>Маккавеево-Чита</w:t>
      </w:r>
      <w:proofErr w:type="spellEnd"/>
      <w:r w:rsidR="00074CA6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D24E0" w:rsidRDefault="006D24E0" w:rsidP="006D2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</w:rPr>
        <w:t>Адрес  или иное описание местоположения земельных участков, в отношении которых испрашивается публичный сервитут:</w:t>
      </w:r>
    </w:p>
    <w:p w:rsidR="006D24E0" w:rsidRDefault="006D24E0" w:rsidP="006D24E0">
      <w:pPr>
        <w:shd w:val="clear" w:color="auto" w:fill="FFFFFF"/>
        <w:spacing w:after="0" w:line="240" w:lineRule="auto"/>
        <w:ind w:left="41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6D24E0" w:rsidRDefault="006D24E0" w:rsidP="006D24E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tbl>
      <w:tblPr>
        <w:tblW w:w="9679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2"/>
        <w:gridCol w:w="2410"/>
        <w:gridCol w:w="3137"/>
      </w:tblGrid>
      <w:tr w:rsidR="006D24E0" w:rsidTr="006D24E0">
        <w:trPr>
          <w:trHeight w:val="1795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E0" w:rsidRDefault="006D24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E0" w:rsidRDefault="006D24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E0" w:rsidRDefault="006D24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</w:tr>
      <w:tr w:rsidR="006D24E0" w:rsidTr="006D24E0">
        <w:trPr>
          <w:trHeight w:val="211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E0" w:rsidRDefault="006D24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Читинский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75:22:000000:37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75:22:802001:681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75:22:802001:680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75:22:802001:688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75:22:802001:698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75:22:802001:667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75:22:802001:687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75:22:802001:689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75:22:802001:675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75:22:802001:607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75:22:802001:678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074CA6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75:22:802001:677</w:t>
            </w:r>
          </w:p>
          <w:p w:rsidR="00074CA6" w:rsidRPr="00074CA6" w:rsidRDefault="00074CA6" w:rsidP="00074C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</w:p>
          <w:p w:rsidR="006D24E0" w:rsidRPr="00074CA6" w:rsidRDefault="006D2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E0" w:rsidRPr="00074CA6" w:rsidRDefault="006D24E0" w:rsidP="00074C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CA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Земли </w:t>
            </w:r>
            <w:r w:rsidR="00074CA6" w:rsidRPr="00074CA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лесного фонда</w:t>
            </w:r>
          </w:p>
        </w:tc>
      </w:tr>
    </w:tbl>
    <w:p w:rsidR="006D24E0" w:rsidRDefault="006D24E0" w:rsidP="006D24E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6D24E0" w:rsidRDefault="006D24E0" w:rsidP="006D24E0">
      <w:pPr>
        <w:shd w:val="clear" w:color="auto" w:fill="FFFFFF"/>
        <w:spacing w:after="168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4. 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  Забайкальский край, Читинский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Атамановка, ул. Матюгина, 129А, кааб 5 (главный специалист по землепользованию) с пн.-пт.: 8.00ч.-12.00ч.,  13.00ч.-17.00ч, телефон для справок 8(3022) 99-20-03. </w:t>
      </w:r>
    </w:p>
    <w:p w:rsidR="006D24E0" w:rsidRDefault="006D24E0" w:rsidP="006D24E0">
      <w:pPr>
        <w:shd w:val="clear" w:color="auto" w:fill="FFFFFF"/>
        <w:spacing w:after="168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8"/>
        </w:rPr>
        <w:t>аявления об учете прав на земельные участки принимаются в течение 15 дней со дня официального опубликования настоящего сообщения. 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tbl>
      <w:tblPr>
        <w:tblW w:w="10774" w:type="dxa"/>
        <w:tblInd w:w="-1026" w:type="dxa"/>
        <w:tblLook w:val="04A0"/>
      </w:tblPr>
      <w:tblGrid>
        <w:gridCol w:w="10490"/>
        <w:gridCol w:w="284"/>
      </w:tblGrid>
      <w:tr w:rsidR="006D24E0" w:rsidTr="006D24E0">
        <w:trPr>
          <w:trHeight w:val="924"/>
        </w:trPr>
        <w:tc>
          <w:tcPr>
            <w:tcW w:w="10490" w:type="dxa"/>
          </w:tcPr>
          <w:p w:rsidR="006D24E0" w:rsidRDefault="006D24E0" w:rsidP="00074C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Сообщение о поступившем ходатайстве, а также описание местоположения границ публичного сервитута, размещено на официальном сайте администрации городского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Атамановское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в информационно-телекоммуникационной сети «Интернет»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admatamanovka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:rsidR="00074CA6" w:rsidRDefault="00074CA6" w:rsidP="00074CA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</w:tcPr>
          <w:p w:rsidR="006D24E0" w:rsidRDefault="006D24E0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6D24E0" w:rsidRDefault="006D24E0" w:rsidP="006D24E0">
      <w:pPr>
        <w:ind w:right="1"/>
        <w:jc w:val="center"/>
      </w:pPr>
    </w:p>
    <w:p w:rsidR="005C29BF" w:rsidRDefault="005C29BF"/>
    <w:sectPr w:rsidR="005C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057B"/>
    <w:multiLevelType w:val="multilevel"/>
    <w:tmpl w:val="A1FE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4E0"/>
    <w:rsid w:val="00074CA6"/>
    <w:rsid w:val="005C29BF"/>
    <w:rsid w:val="006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СУПЕРЛЕНА</dc:creator>
  <cp:keywords/>
  <dc:description/>
  <cp:lastModifiedBy>СУПЕРЛЕНА</cp:lastModifiedBy>
  <cp:revision>4</cp:revision>
  <cp:lastPrinted>2024-11-13T05:59:00Z</cp:lastPrinted>
  <dcterms:created xsi:type="dcterms:W3CDTF">2024-11-13T05:52:00Z</dcterms:created>
  <dcterms:modified xsi:type="dcterms:W3CDTF">2024-11-13T06:00:00Z</dcterms:modified>
</cp:coreProperties>
</file>