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F2" w:rsidRDefault="00F43DF2" w:rsidP="00606C4D">
      <w:pPr>
        <w:spacing w:after="0" w:line="240" w:lineRule="auto"/>
        <w:rPr>
          <w:rFonts w:ascii="Times New Roman" w:hAnsi="Times New Roman" w:cs="Times New Roman"/>
          <w:sz w:val="28"/>
          <w:szCs w:val="28"/>
        </w:rPr>
      </w:pPr>
    </w:p>
    <w:p w:rsidR="00F43DF2" w:rsidRDefault="00F43DF2" w:rsidP="00606C4D">
      <w:pPr>
        <w:spacing w:after="0" w:line="240" w:lineRule="auto"/>
        <w:rPr>
          <w:rFonts w:ascii="Times New Roman" w:hAnsi="Times New Roman" w:cs="Times New Roman"/>
          <w:sz w:val="28"/>
          <w:szCs w:val="28"/>
        </w:rPr>
      </w:pPr>
    </w:p>
    <w:p w:rsidR="00F43DF2" w:rsidRPr="00606C4D" w:rsidRDefault="00F43DF2" w:rsidP="00606C4D">
      <w:pPr>
        <w:spacing w:after="0" w:line="240" w:lineRule="auto"/>
        <w:rPr>
          <w:rFonts w:ascii="Times New Roman" w:hAnsi="Times New Roman" w:cs="Times New Roman"/>
          <w:sz w:val="28"/>
          <w:szCs w:val="28"/>
        </w:rPr>
      </w:pPr>
    </w:p>
    <w:p w:rsidR="00606C4D" w:rsidRPr="00606C4D" w:rsidRDefault="006C6F59" w:rsidP="00606C4D">
      <w:pPr>
        <w:spacing w:line="240" w:lineRule="auto"/>
        <w:jc w:val="right"/>
        <w:rPr>
          <w:rFonts w:ascii="Times New Roman" w:hAnsi="Times New Roman" w:cs="Times New Roman"/>
          <w:sz w:val="28"/>
          <w:szCs w:val="28"/>
        </w:rPr>
      </w:pPr>
      <w:hyperlink w:anchor="П2О" w:history="1">
        <w:r w:rsidR="00606C4D" w:rsidRPr="00606C4D">
          <w:rPr>
            <w:rStyle w:val="ac"/>
            <w:rFonts w:ascii="Times New Roman" w:hAnsi="Times New Roman" w:cs="Times New Roman"/>
            <w:sz w:val="28"/>
            <w:szCs w:val="28"/>
          </w:rPr>
          <w:t>При</w:t>
        </w:r>
        <w:bookmarkStart w:id="0" w:name="Пр1"/>
        <w:bookmarkEnd w:id="0"/>
        <w:r w:rsidR="00606C4D" w:rsidRPr="00606C4D">
          <w:rPr>
            <w:rStyle w:val="ac"/>
            <w:rFonts w:ascii="Times New Roman" w:hAnsi="Times New Roman" w:cs="Times New Roman"/>
            <w:sz w:val="28"/>
            <w:szCs w:val="28"/>
          </w:rPr>
          <w:t>ложение 1</w:t>
        </w:r>
      </w:hyperlink>
      <w:r w:rsidR="00606C4D" w:rsidRPr="00606C4D">
        <w:rPr>
          <w:rFonts w:ascii="Times New Roman" w:hAnsi="Times New Roman" w:cs="Times New Roman"/>
          <w:sz w:val="28"/>
          <w:szCs w:val="28"/>
        </w:rPr>
        <w:br/>
      </w:r>
      <w:r w:rsidR="00606C4D">
        <w:rPr>
          <w:rFonts w:ascii="Times New Roman" w:hAnsi="Times New Roman" w:cs="Times New Roman"/>
          <w:sz w:val="28"/>
          <w:szCs w:val="28"/>
        </w:rPr>
        <w:t xml:space="preserve">к распоряжению </w:t>
      </w:r>
      <w:r w:rsidR="00606C4D" w:rsidRPr="00606C4D">
        <w:rPr>
          <w:rFonts w:ascii="Times New Roman" w:hAnsi="Times New Roman" w:cs="Times New Roman"/>
          <w:sz w:val="28"/>
          <w:szCs w:val="28"/>
        </w:rPr>
        <w:t xml:space="preserve"> </w:t>
      </w:r>
      <w:r w:rsidR="00606C4D">
        <w:rPr>
          <w:rFonts w:ascii="Times New Roman" w:hAnsi="Times New Roman" w:cs="Times New Roman"/>
          <w:sz w:val="28"/>
          <w:szCs w:val="28"/>
        </w:rPr>
        <w:t xml:space="preserve">Главы ГП «Атамановское»  </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jc w:val="right"/>
        <w:rPr>
          <w:rFonts w:ascii="Times New Roman" w:eastAsia="Times New Roman" w:hAnsi="Times New Roman" w:cs="Times New Roman"/>
          <w:sz w:val="28"/>
          <w:szCs w:val="28"/>
        </w:rPr>
      </w:pPr>
    </w:p>
    <w:p w:rsidR="00606C4D" w:rsidRPr="00606C4D" w:rsidRDefault="00606C4D" w:rsidP="00606C4D">
      <w:pPr>
        <w:spacing w:line="240" w:lineRule="auto"/>
        <w:jc w:val="center"/>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Перечень должностей, доступ которых к персональным данным, в том числе обрабатываемым в информационных системах персональных данных</w:t>
      </w:r>
      <w:r w:rsidRPr="00606C4D">
        <w:rPr>
          <w:rStyle w:val="ad"/>
          <w:rFonts w:ascii="Times New Roman" w:hAnsi="Times New Roman" w:cs="Times New Roman"/>
          <w:sz w:val="28"/>
          <w:szCs w:val="28"/>
        </w:rPr>
        <w:t>,</w:t>
      </w:r>
      <w:r w:rsidRPr="00606C4D">
        <w:rPr>
          <w:rFonts w:ascii="Times New Roman" w:eastAsia="Times New Roman" w:hAnsi="Times New Roman" w:cs="Times New Roman"/>
          <w:sz w:val="28"/>
          <w:szCs w:val="28"/>
        </w:rPr>
        <w:t xml:space="preserve"> необходим для выполнения ими служебных (трудовых) обязанностей</w:t>
      </w:r>
    </w:p>
    <w:p w:rsidR="00606C4D" w:rsidRPr="00606C4D" w:rsidRDefault="00606C4D" w:rsidP="00606C4D">
      <w:pPr>
        <w:spacing w:line="240" w:lineRule="auto"/>
        <w:jc w:val="center"/>
        <w:rPr>
          <w:rFonts w:ascii="Times New Roman" w:eastAsia="Times New Roman" w:hAnsi="Times New Roman" w:cs="Times New Roman"/>
          <w:sz w:val="28"/>
          <w:szCs w:val="28"/>
        </w:rPr>
      </w:pPr>
    </w:p>
    <w:tbl>
      <w:tblPr>
        <w:tblStyle w:val="a9"/>
        <w:tblW w:w="5000" w:type="pct"/>
        <w:tblLook w:val="04A0"/>
      </w:tblPr>
      <w:tblGrid>
        <w:gridCol w:w="7631"/>
        <w:gridCol w:w="2083"/>
      </w:tblGrid>
      <w:tr w:rsidR="00606C4D" w:rsidRPr="00606C4D" w:rsidTr="00606C4D">
        <w:trPr>
          <w:trHeight w:val="111"/>
        </w:trPr>
        <w:tc>
          <w:tcPr>
            <w:tcW w:w="3928" w:type="pct"/>
            <w:vAlign w:val="center"/>
            <w:hideMark/>
          </w:tcPr>
          <w:p w:rsidR="00606C4D" w:rsidRPr="00606C4D" w:rsidRDefault="00606C4D" w:rsidP="00606C4D">
            <w:pPr>
              <w:jc w:val="center"/>
              <w:rPr>
                <w:rFonts w:ascii="Times New Roman" w:hAnsi="Times New Roman" w:cs="Times New Roman"/>
                <w:sz w:val="28"/>
                <w:szCs w:val="28"/>
              </w:rPr>
            </w:pPr>
            <w:r w:rsidRPr="00606C4D">
              <w:rPr>
                <w:rFonts w:ascii="Times New Roman" w:hAnsi="Times New Roman" w:cs="Times New Roman"/>
                <w:sz w:val="28"/>
                <w:szCs w:val="28"/>
              </w:rPr>
              <w:t>Должность</w:t>
            </w:r>
          </w:p>
        </w:tc>
        <w:tc>
          <w:tcPr>
            <w:tcW w:w="1072" w:type="pct"/>
            <w:vAlign w:val="center"/>
          </w:tcPr>
          <w:p w:rsidR="00606C4D" w:rsidRPr="00606C4D" w:rsidRDefault="00606C4D" w:rsidP="00606C4D">
            <w:pPr>
              <w:jc w:val="center"/>
              <w:rPr>
                <w:rFonts w:ascii="Times New Roman" w:hAnsi="Times New Roman" w:cs="Times New Roman"/>
                <w:sz w:val="28"/>
                <w:szCs w:val="28"/>
              </w:rPr>
            </w:pPr>
            <w:proofErr w:type="spellStart"/>
            <w:r w:rsidRPr="00606C4D">
              <w:rPr>
                <w:rFonts w:ascii="Times New Roman" w:hAnsi="Times New Roman" w:cs="Times New Roman"/>
                <w:sz w:val="28"/>
                <w:szCs w:val="28"/>
              </w:rPr>
              <w:t>ИСПДн</w:t>
            </w:r>
            <w:proofErr w:type="spellEnd"/>
          </w:p>
        </w:tc>
      </w:tr>
      <w:tr w:rsidR="00606C4D" w:rsidRPr="00606C4D" w:rsidTr="00606C4D">
        <w:trPr>
          <w:trHeight w:val="57"/>
        </w:trPr>
        <w:tc>
          <w:tcPr>
            <w:tcW w:w="3928" w:type="pct"/>
            <w:noWrap/>
            <w:hideMark/>
          </w:tcPr>
          <w:p w:rsidR="00606C4D" w:rsidRPr="00606C4D" w:rsidRDefault="00F43DF2" w:rsidP="00606C4D">
            <w:pPr>
              <w:rPr>
                <w:rFonts w:ascii="Times New Roman" w:hAnsi="Times New Roman" w:cs="Times New Roman"/>
                <w:sz w:val="28"/>
                <w:szCs w:val="28"/>
              </w:rPr>
            </w:pPr>
            <w:r>
              <w:rPr>
                <w:rFonts w:ascii="Times New Roman" w:hAnsi="Times New Roman" w:cs="Times New Roman"/>
                <w:sz w:val="28"/>
                <w:szCs w:val="28"/>
              </w:rPr>
              <w:t>Глава городского поселения</w:t>
            </w:r>
            <w:r w:rsidR="00606C4D" w:rsidRPr="00606C4D">
              <w:rPr>
                <w:rFonts w:ascii="Times New Roman" w:hAnsi="Times New Roman" w:cs="Times New Roman"/>
                <w:sz w:val="28"/>
                <w:szCs w:val="28"/>
              </w:rPr>
              <w:t xml:space="preserve"> </w:t>
            </w:r>
          </w:p>
        </w:tc>
        <w:tc>
          <w:tcPr>
            <w:tcW w:w="1072" w:type="pct"/>
          </w:tcPr>
          <w:p w:rsidR="00606C4D" w:rsidRPr="00606C4D" w:rsidRDefault="00606C4D" w:rsidP="00606C4D">
            <w:pPr>
              <w:jc w:val="center"/>
              <w:rPr>
                <w:rFonts w:ascii="Times New Roman" w:hAnsi="Times New Roman" w:cs="Times New Roman"/>
                <w:sz w:val="28"/>
                <w:szCs w:val="28"/>
              </w:rPr>
            </w:pPr>
          </w:p>
        </w:tc>
      </w:tr>
      <w:tr w:rsidR="00606C4D" w:rsidRPr="00606C4D" w:rsidTr="00606C4D">
        <w:trPr>
          <w:trHeight w:val="57"/>
        </w:trPr>
        <w:tc>
          <w:tcPr>
            <w:tcW w:w="3928" w:type="pct"/>
            <w:noWrap/>
            <w:hideMark/>
          </w:tcPr>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Замест</w:t>
            </w:r>
            <w:r w:rsidR="00F43DF2">
              <w:rPr>
                <w:rFonts w:ascii="Times New Roman" w:hAnsi="Times New Roman" w:cs="Times New Roman"/>
                <w:sz w:val="28"/>
                <w:szCs w:val="28"/>
              </w:rPr>
              <w:t>итель главы городского поселения</w:t>
            </w:r>
            <w:r w:rsidRPr="00606C4D">
              <w:rPr>
                <w:rFonts w:ascii="Times New Roman" w:hAnsi="Times New Roman" w:cs="Times New Roman"/>
                <w:sz w:val="28"/>
                <w:szCs w:val="28"/>
              </w:rPr>
              <w:t xml:space="preserve"> </w:t>
            </w:r>
          </w:p>
        </w:tc>
        <w:tc>
          <w:tcPr>
            <w:tcW w:w="1072" w:type="pct"/>
          </w:tcPr>
          <w:p w:rsidR="00606C4D" w:rsidRPr="00606C4D" w:rsidRDefault="00606C4D" w:rsidP="00606C4D">
            <w:pPr>
              <w:jc w:val="center"/>
              <w:rPr>
                <w:rFonts w:ascii="Times New Roman" w:hAnsi="Times New Roman" w:cs="Times New Roman"/>
                <w:sz w:val="28"/>
                <w:szCs w:val="28"/>
              </w:rPr>
            </w:pPr>
          </w:p>
        </w:tc>
      </w:tr>
      <w:tr w:rsidR="00606C4D" w:rsidRPr="00606C4D" w:rsidTr="00606C4D">
        <w:trPr>
          <w:trHeight w:val="57"/>
        </w:trPr>
        <w:tc>
          <w:tcPr>
            <w:tcW w:w="3928" w:type="pct"/>
          </w:tcPr>
          <w:p w:rsidR="00606C4D" w:rsidRPr="00606C4D" w:rsidRDefault="003D44ED" w:rsidP="00606C4D">
            <w:pPr>
              <w:rPr>
                <w:rFonts w:ascii="Times New Roman" w:hAnsi="Times New Roman" w:cs="Times New Roman"/>
                <w:sz w:val="28"/>
                <w:szCs w:val="28"/>
              </w:rPr>
            </w:pPr>
            <w:r>
              <w:rPr>
                <w:rFonts w:ascii="Times New Roman" w:hAnsi="Times New Roman" w:cs="Times New Roman"/>
                <w:sz w:val="28"/>
                <w:szCs w:val="28"/>
              </w:rPr>
              <w:t>Главный специалист по экономическим вопросам</w:t>
            </w:r>
            <w:r w:rsidR="00606C4D" w:rsidRPr="00606C4D">
              <w:rPr>
                <w:rFonts w:ascii="Times New Roman" w:hAnsi="Times New Roman" w:cs="Times New Roman"/>
                <w:sz w:val="28"/>
                <w:szCs w:val="28"/>
              </w:rPr>
              <w:t xml:space="preserve"> </w:t>
            </w:r>
          </w:p>
        </w:tc>
        <w:tc>
          <w:tcPr>
            <w:tcW w:w="1072" w:type="pct"/>
          </w:tcPr>
          <w:p w:rsidR="00606C4D" w:rsidRPr="00606C4D" w:rsidRDefault="00606C4D" w:rsidP="00606C4D">
            <w:pPr>
              <w:jc w:val="center"/>
              <w:rPr>
                <w:rFonts w:ascii="Times New Roman" w:hAnsi="Times New Roman" w:cs="Times New Roman"/>
                <w:sz w:val="28"/>
                <w:szCs w:val="28"/>
              </w:rPr>
            </w:pPr>
          </w:p>
        </w:tc>
      </w:tr>
      <w:tr w:rsidR="00606C4D" w:rsidRPr="00606C4D" w:rsidTr="00606C4D">
        <w:trPr>
          <w:trHeight w:val="57"/>
        </w:trPr>
        <w:tc>
          <w:tcPr>
            <w:tcW w:w="3928" w:type="pct"/>
            <w:noWrap/>
            <w:hideMark/>
          </w:tcPr>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Специалист по кадрам</w:t>
            </w:r>
          </w:p>
        </w:tc>
        <w:tc>
          <w:tcPr>
            <w:tcW w:w="1072" w:type="pct"/>
          </w:tcPr>
          <w:p w:rsidR="00606C4D" w:rsidRPr="00606C4D" w:rsidRDefault="00606C4D" w:rsidP="00606C4D">
            <w:pPr>
              <w:jc w:val="center"/>
              <w:rPr>
                <w:rFonts w:ascii="Times New Roman" w:hAnsi="Times New Roman" w:cs="Times New Roman"/>
                <w:sz w:val="28"/>
                <w:szCs w:val="28"/>
              </w:rPr>
            </w:pPr>
          </w:p>
        </w:tc>
      </w:tr>
      <w:tr w:rsidR="00606C4D" w:rsidRPr="00606C4D" w:rsidTr="00606C4D">
        <w:trPr>
          <w:trHeight w:val="135"/>
        </w:trPr>
        <w:tc>
          <w:tcPr>
            <w:tcW w:w="3928" w:type="pct"/>
            <w:noWrap/>
            <w:hideMark/>
          </w:tcPr>
          <w:p w:rsidR="00606C4D" w:rsidRPr="00606C4D" w:rsidRDefault="00606C4D" w:rsidP="00606C4D">
            <w:pPr>
              <w:rPr>
                <w:rFonts w:ascii="Times New Roman" w:hAnsi="Times New Roman" w:cs="Times New Roman"/>
                <w:sz w:val="28"/>
                <w:szCs w:val="28"/>
              </w:rPr>
            </w:pPr>
          </w:p>
        </w:tc>
        <w:tc>
          <w:tcPr>
            <w:tcW w:w="1072" w:type="pct"/>
          </w:tcPr>
          <w:p w:rsidR="00606C4D" w:rsidRPr="00606C4D" w:rsidRDefault="00606C4D" w:rsidP="00606C4D">
            <w:pPr>
              <w:jc w:val="center"/>
              <w:rPr>
                <w:rFonts w:ascii="Times New Roman" w:hAnsi="Times New Roman" w:cs="Times New Roman"/>
                <w:sz w:val="28"/>
                <w:szCs w:val="28"/>
              </w:rPr>
            </w:pPr>
          </w:p>
        </w:tc>
      </w:tr>
      <w:tr w:rsidR="00606C4D" w:rsidRPr="00606C4D" w:rsidTr="00606C4D">
        <w:trPr>
          <w:trHeight w:val="85"/>
        </w:trPr>
        <w:tc>
          <w:tcPr>
            <w:tcW w:w="3928" w:type="pct"/>
            <w:noWrap/>
            <w:hideMark/>
          </w:tcPr>
          <w:p w:rsidR="00606C4D" w:rsidRPr="00606C4D" w:rsidRDefault="00606C4D" w:rsidP="00606C4D">
            <w:pPr>
              <w:rPr>
                <w:rFonts w:ascii="Times New Roman" w:hAnsi="Times New Roman" w:cs="Times New Roman"/>
                <w:sz w:val="28"/>
                <w:szCs w:val="28"/>
              </w:rPr>
            </w:pPr>
          </w:p>
        </w:tc>
        <w:tc>
          <w:tcPr>
            <w:tcW w:w="1072" w:type="pct"/>
          </w:tcPr>
          <w:p w:rsidR="00606C4D" w:rsidRPr="00606C4D" w:rsidRDefault="00606C4D" w:rsidP="00606C4D">
            <w:pPr>
              <w:jc w:val="center"/>
              <w:rPr>
                <w:rFonts w:ascii="Times New Roman" w:hAnsi="Times New Roman" w:cs="Times New Roman"/>
                <w:sz w:val="28"/>
                <w:szCs w:val="28"/>
              </w:rPr>
            </w:pPr>
          </w:p>
        </w:tc>
      </w:tr>
      <w:tr w:rsidR="00606C4D" w:rsidRPr="00606C4D" w:rsidTr="00606C4D">
        <w:trPr>
          <w:trHeight w:val="57"/>
        </w:trPr>
        <w:tc>
          <w:tcPr>
            <w:tcW w:w="3928" w:type="pct"/>
            <w:noWrap/>
            <w:hideMark/>
          </w:tcPr>
          <w:p w:rsidR="00606C4D" w:rsidRPr="00606C4D" w:rsidRDefault="00606C4D" w:rsidP="00606C4D">
            <w:pPr>
              <w:rPr>
                <w:rFonts w:ascii="Times New Roman" w:hAnsi="Times New Roman" w:cs="Times New Roman"/>
                <w:sz w:val="28"/>
                <w:szCs w:val="28"/>
              </w:rPr>
            </w:pPr>
          </w:p>
        </w:tc>
        <w:tc>
          <w:tcPr>
            <w:tcW w:w="1072" w:type="pct"/>
          </w:tcPr>
          <w:p w:rsidR="00606C4D" w:rsidRPr="00606C4D" w:rsidRDefault="00606C4D" w:rsidP="00606C4D">
            <w:pPr>
              <w:jc w:val="center"/>
              <w:rPr>
                <w:rFonts w:ascii="Times New Roman" w:hAnsi="Times New Roman" w:cs="Times New Roman"/>
                <w:sz w:val="28"/>
                <w:szCs w:val="28"/>
              </w:rPr>
            </w:pPr>
          </w:p>
        </w:tc>
      </w:tr>
    </w:tbl>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F43DF2" w:rsidRDefault="00F43DF2" w:rsidP="00606C4D">
      <w:pPr>
        <w:spacing w:line="240" w:lineRule="auto"/>
        <w:jc w:val="right"/>
        <w:rPr>
          <w:rFonts w:ascii="Times New Roman" w:hAnsi="Times New Roman" w:cs="Times New Roman"/>
          <w:sz w:val="28"/>
          <w:szCs w:val="28"/>
        </w:rPr>
      </w:pPr>
      <w:bookmarkStart w:id="1" w:name="Пр2"/>
    </w:p>
    <w:p w:rsidR="00606C4D" w:rsidRPr="00606C4D" w:rsidRDefault="006C6F59" w:rsidP="00606C4D">
      <w:pPr>
        <w:spacing w:line="240" w:lineRule="auto"/>
        <w:jc w:val="right"/>
        <w:rPr>
          <w:rFonts w:ascii="Times New Roman" w:hAnsi="Times New Roman" w:cs="Times New Roman"/>
          <w:sz w:val="28"/>
          <w:szCs w:val="28"/>
        </w:rPr>
      </w:pPr>
      <w:hyperlink w:anchor="П2О" w:history="1">
        <w:r w:rsidR="00606C4D" w:rsidRPr="00606C4D">
          <w:rPr>
            <w:rStyle w:val="ac"/>
            <w:rFonts w:ascii="Times New Roman" w:hAnsi="Times New Roman" w:cs="Times New Roman"/>
            <w:sz w:val="28"/>
            <w:szCs w:val="28"/>
          </w:rPr>
          <w:t>Приложение 2</w:t>
        </w:r>
      </w:hyperlink>
      <w:bookmarkEnd w:id="1"/>
      <w:r w:rsidR="00606C4D" w:rsidRPr="00606C4D">
        <w:rPr>
          <w:rFonts w:ascii="Times New Roman" w:hAnsi="Times New Roman" w:cs="Times New Roman"/>
          <w:sz w:val="28"/>
          <w:szCs w:val="28"/>
        </w:rPr>
        <w:br/>
      </w:r>
      <w:r w:rsidR="00F43DF2">
        <w:rPr>
          <w:rFonts w:ascii="Times New Roman" w:hAnsi="Times New Roman" w:cs="Times New Roman"/>
          <w:sz w:val="28"/>
          <w:szCs w:val="28"/>
        </w:rPr>
        <w:t xml:space="preserve">к распоряжению </w:t>
      </w:r>
      <w:r w:rsidR="00F43DF2" w:rsidRPr="00606C4D">
        <w:rPr>
          <w:rFonts w:ascii="Times New Roman" w:hAnsi="Times New Roman" w:cs="Times New Roman"/>
          <w:sz w:val="28"/>
          <w:szCs w:val="28"/>
        </w:rPr>
        <w:t xml:space="preserve"> </w:t>
      </w:r>
      <w:r w:rsidR="00F43DF2">
        <w:rPr>
          <w:rFonts w:ascii="Times New Roman" w:hAnsi="Times New Roman" w:cs="Times New Roman"/>
          <w:sz w:val="28"/>
          <w:szCs w:val="28"/>
        </w:rPr>
        <w:t xml:space="preserve">Главы ГП «Атамановское»  </w:t>
      </w:r>
      <w:r w:rsidR="00F43DF2"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w:t>
      </w:r>
      <w:r w:rsidR="00064CBC">
        <w:rPr>
          <w:rFonts w:ascii="Times New Roman" w:hAnsi="Times New Roman" w:cs="Times New Roman"/>
          <w:sz w:val="28"/>
          <w:szCs w:val="28"/>
        </w:rPr>
        <w:t>27</w:t>
      </w:r>
    </w:p>
    <w:p w:rsidR="00606C4D" w:rsidRPr="00606C4D" w:rsidRDefault="00606C4D" w:rsidP="00606C4D">
      <w:pPr>
        <w:spacing w:line="240" w:lineRule="auto"/>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 xml:space="preserve"> </w:t>
      </w:r>
    </w:p>
    <w:p w:rsidR="00606C4D" w:rsidRPr="00606C4D" w:rsidRDefault="00606C4D" w:rsidP="00606C4D">
      <w:pPr>
        <w:spacing w:line="240" w:lineRule="auto"/>
        <w:jc w:val="center"/>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Перечень должностей, ведущих обработку персональных данных без использования средств автоматизации</w:t>
      </w:r>
    </w:p>
    <w:p w:rsidR="00606C4D" w:rsidRPr="00606C4D" w:rsidRDefault="00606C4D" w:rsidP="00606C4D">
      <w:pPr>
        <w:tabs>
          <w:tab w:val="left" w:pos="6188"/>
        </w:tabs>
        <w:spacing w:line="240" w:lineRule="auto"/>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ab/>
      </w:r>
    </w:p>
    <w:tbl>
      <w:tblPr>
        <w:tblStyle w:val="a9"/>
        <w:tblW w:w="5000" w:type="pct"/>
        <w:tblLook w:val="04A0"/>
      </w:tblPr>
      <w:tblGrid>
        <w:gridCol w:w="9714"/>
      </w:tblGrid>
      <w:tr w:rsidR="00606C4D" w:rsidRPr="00606C4D" w:rsidTr="00606C4D">
        <w:trPr>
          <w:trHeight w:val="322"/>
        </w:trPr>
        <w:tc>
          <w:tcPr>
            <w:tcW w:w="5000" w:type="pct"/>
            <w:vAlign w:val="center"/>
            <w:hideMark/>
          </w:tcPr>
          <w:p w:rsidR="00606C4D" w:rsidRPr="00606C4D" w:rsidRDefault="00606C4D" w:rsidP="00606C4D">
            <w:pPr>
              <w:jc w:val="center"/>
              <w:rPr>
                <w:rFonts w:ascii="Times New Roman" w:hAnsi="Times New Roman" w:cs="Times New Roman"/>
                <w:sz w:val="28"/>
                <w:szCs w:val="28"/>
              </w:rPr>
            </w:pPr>
            <w:r w:rsidRPr="00606C4D">
              <w:rPr>
                <w:rFonts w:ascii="Times New Roman" w:hAnsi="Times New Roman" w:cs="Times New Roman"/>
                <w:sz w:val="28"/>
                <w:szCs w:val="28"/>
              </w:rPr>
              <w:t>Должность</w:t>
            </w:r>
          </w:p>
        </w:tc>
      </w:tr>
      <w:tr w:rsidR="00606C4D" w:rsidRPr="00606C4D" w:rsidTr="00606C4D">
        <w:trPr>
          <w:trHeight w:val="322"/>
        </w:trPr>
        <w:tc>
          <w:tcPr>
            <w:tcW w:w="5000" w:type="pct"/>
            <w:noWrap/>
            <w:hideMark/>
          </w:tcPr>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 xml:space="preserve">Заместитель </w:t>
            </w:r>
            <w:r w:rsidR="00F43DF2">
              <w:rPr>
                <w:rFonts w:ascii="Times New Roman" w:hAnsi="Times New Roman" w:cs="Times New Roman"/>
                <w:sz w:val="28"/>
                <w:szCs w:val="28"/>
              </w:rPr>
              <w:t>главы городского поселения</w:t>
            </w:r>
          </w:p>
        </w:tc>
      </w:tr>
      <w:tr w:rsidR="00606C4D" w:rsidRPr="00606C4D" w:rsidTr="00606C4D">
        <w:trPr>
          <w:trHeight w:val="322"/>
        </w:trPr>
        <w:tc>
          <w:tcPr>
            <w:tcW w:w="5000" w:type="pct"/>
            <w:noWrap/>
            <w:hideMark/>
          </w:tcPr>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 xml:space="preserve">Специалист по кадрам </w:t>
            </w:r>
          </w:p>
        </w:tc>
      </w:tr>
      <w:tr w:rsidR="00606C4D" w:rsidRPr="00606C4D" w:rsidTr="00606C4D">
        <w:trPr>
          <w:trHeight w:val="322"/>
        </w:trPr>
        <w:tc>
          <w:tcPr>
            <w:tcW w:w="5000" w:type="pct"/>
          </w:tcPr>
          <w:p w:rsidR="00606C4D" w:rsidRPr="00606C4D" w:rsidRDefault="003D44ED" w:rsidP="00606C4D">
            <w:pPr>
              <w:rPr>
                <w:rFonts w:ascii="Times New Roman" w:hAnsi="Times New Roman" w:cs="Times New Roman"/>
                <w:sz w:val="28"/>
                <w:szCs w:val="28"/>
              </w:rPr>
            </w:pPr>
            <w:r>
              <w:rPr>
                <w:rFonts w:ascii="Times New Roman" w:hAnsi="Times New Roman" w:cs="Times New Roman"/>
                <w:sz w:val="28"/>
                <w:szCs w:val="28"/>
              </w:rPr>
              <w:t>Главный специалист по экономическим вопросам</w:t>
            </w:r>
          </w:p>
        </w:tc>
      </w:tr>
      <w:tr w:rsidR="00606C4D" w:rsidRPr="00606C4D" w:rsidTr="00606C4D">
        <w:trPr>
          <w:trHeight w:val="322"/>
        </w:trPr>
        <w:tc>
          <w:tcPr>
            <w:tcW w:w="5000" w:type="pct"/>
            <w:noWrap/>
            <w:hideMark/>
          </w:tcPr>
          <w:p w:rsidR="00606C4D" w:rsidRPr="00606C4D" w:rsidRDefault="00606C4D" w:rsidP="00606C4D">
            <w:pPr>
              <w:rPr>
                <w:rFonts w:ascii="Times New Roman" w:hAnsi="Times New Roman" w:cs="Times New Roman"/>
                <w:sz w:val="28"/>
                <w:szCs w:val="28"/>
              </w:rPr>
            </w:pPr>
          </w:p>
        </w:tc>
      </w:tr>
      <w:tr w:rsidR="00606C4D" w:rsidRPr="00606C4D" w:rsidTr="00606C4D">
        <w:trPr>
          <w:trHeight w:val="322"/>
        </w:trPr>
        <w:tc>
          <w:tcPr>
            <w:tcW w:w="5000" w:type="pct"/>
            <w:noWrap/>
            <w:hideMark/>
          </w:tcPr>
          <w:p w:rsidR="00606C4D" w:rsidRPr="00606C4D" w:rsidRDefault="00606C4D" w:rsidP="00606C4D">
            <w:pPr>
              <w:rPr>
                <w:rFonts w:ascii="Times New Roman" w:hAnsi="Times New Roman" w:cs="Times New Roman"/>
                <w:sz w:val="28"/>
                <w:szCs w:val="28"/>
              </w:rPr>
            </w:pPr>
          </w:p>
        </w:tc>
      </w:tr>
      <w:tr w:rsidR="00606C4D" w:rsidRPr="00606C4D" w:rsidTr="00606C4D">
        <w:trPr>
          <w:trHeight w:val="322"/>
        </w:trPr>
        <w:tc>
          <w:tcPr>
            <w:tcW w:w="5000" w:type="pct"/>
            <w:noWrap/>
            <w:hideMark/>
          </w:tcPr>
          <w:p w:rsidR="00606C4D" w:rsidRPr="00606C4D" w:rsidRDefault="00606C4D" w:rsidP="00606C4D">
            <w:pPr>
              <w:rPr>
                <w:rFonts w:ascii="Times New Roman" w:hAnsi="Times New Roman" w:cs="Times New Roman"/>
                <w:sz w:val="28"/>
                <w:szCs w:val="28"/>
              </w:rPr>
            </w:pPr>
          </w:p>
        </w:tc>
      </w:tr>
      <w:tr w:rsidR="00606C4D" w:rsidRPr="00606C4D" w:rsidTr="00606C4D">
        <w:trPr>
          <w:trHeight w:val="322"/>
        </w:trPr>
        <w:tc>
          <w:tcPr>
            <w:tcW w:w="5000" w:type="pct"/>
            <w:noWrap/>
            <w:hideMark/>
          </w:tcPr>
          <w:p w:rsidR="00606C4D" w:rsidRPr="00606C4D" w:rsidRDefault="00606C4D" w:rsidP="00606C4D">
            <w:pPr>
              <w:rPr>
                <w:rFonts w:ascii="Times New Roman" w:hAnsi="Times New Roman" w:cs="Times New Roman"/>
                <w:sz w:val="28"/>
                <w:szCs w:val="28"/>
              </w:rPr>
            </w:pPr>
          </w:p>
        </w:tc>
      </w:tr>
    </w:tbl>
    <w:p w:rsidR="00606C4D" w:rsidRPr="00606C4D" w:rsidRDefault="00606C4D" w:rsidP="00606C4D">
      <w:pPr>
        <w:tabs>
          <w:tab w:val="left" w:pos="6188"/>
        </w:tabs>
        <w:spacing w:line="240" w:lineRule="auto"/>
        <w:rPr>
          <w:rFonts w:ascii="Times New Roman" w:eastAsia="Times New Roman" w:hAnsi="Times New Roman" w:cs="Times New Roman"/>
          <w:sz w:val="28"/>
          <w:szCs w:val="28"/>
        </w:rPr>
      </w:pPr>
    </w:p>
    <w:p w:rsidR="00606C4D" w:rsidRPr="00606C4D" w:rsidRDefault="00606C4D" w:rsidP="00606C4D">
      <w:pPr>
        <w:spacing w:line="240" w:lineRule="auto"/>
        <w:rPr>
          <w:rFonts w:ascii="Times New Roman" w:eastAsia="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bookmarkStart w:id="2" w:name="Пр3"/>
    <w:p w:rsidR="00F43DF2" w:rsidRDefault="006C6F59" w:rsidP="00606C4D">
      <w:pPr>
        <w:spacing w:line="240" w:lineRule="auto"/>
        <w:jc w:val="right"/>
        <w:rPr>
          <w:rFonts w:ascii="Times New Roman" w:hAnsi="Times New Roman" w:cs="Times New Roman"/>
          <w:sz w:val="28"/>
          <w:szCs w:val="28"/>
        </w:rPr>
      </w:pPr>
      <w:r w:rsidRPr="006C6F59">
        <w:fldChar w:fldCharType="begin"/>
      </w:r>
      <w:r w:rsidR="00606C4D" w:rsidRPr="00606C4D">
        <w:rPr>
          <w:rFonts w:ascii="Times New Roman" w:hAnsi="Times New Roman" w:cs="Times New Roman"/>
          <w:sz w:val="28"/>
          <w:szCs w:val="28"/>
        </w:rPr>
        <w:instrText xml:space="preserve"> HYPERLINK \l "П2О" </w:instrText>
      </w:r>
      <w:r w:rsidRPr="006C6F59">
        <w:fldChar w:fldCharType="separate"/>
      </w:r>
      <w:r w:rsidR="00606C4D" w:rsidRPr="00606C4D">
        <w:rPr>
          <w:rStyle w:val="ac"/>
          <w:rFonts w:ascii="Times New Roman" w:hAnsi="Times New Roman" w:cs="Times New Roman"/>
          <w:sz w:val="28"/>
          <w:szCs w:val="28"/>
        </w:rPr>
        <w:t>Приложение 3</w:t>
      </w:r>
      <w:r w:rsidRPr="00606C4D">
        <w:rPr>
          <w:rStyle w:val="ac"/>
          <w:rFonts w:ascii="Times New Roman" w:hAnsi="Times New Roman" w:cs="Times New Roman"/>
          <w:sz w:val="28"/>
          <w:szCs w:val="28"/>
        </w:rPr>
        <w:fldChar w:fldCharType="end"/>
      </w:r>
      <w:r w:rsidR="00606C4D" w:rsidRPr="00606C4D">
        <w:rPr>
          <w:rFonts w:ascii="Times New Roman" w:hAnsi="Times New Roman" w:cs="Times New Roman"/>
          <w:sz w:val="28"/>
          <w:szCs w:val="28"/>
        </w:rPr>
        <w:br/>
      </w:r>
      <w:bookmarkEnd w:id="2"/>
      <w:r w:rsidR="00F43DF2">
        <w:rPr>
          <w:rFonts w:ascii="Times New Roman" w:hAnsi="Times New Roman" w:cs="Times New Roman"/>
          <w:sz w:val="28"/>
          <w:szCs w:val="28"/>
        </w:rPr>
        <w:t xml:space="preserve">к распоряжению </w:t>
      </w:r>
      <w:r w:rsidR="00F43DF2" w:rsidRPr="00606C4D">
        <w:rPr>
          <w:rFonts w:ascii="Times New Roman" w:hAnsi="Times New Roman" w:cs="Times New Roman"/>
          <w:sz w:val="28"/>
          <w:szCs w:val="28"/>
        </w:rPr>
        <w:t xml:space="preserve"> </w:t>
      </w:r>
      <w:r w:rsidR="00F43DF2">
        <w:rPr>
          <w:rFonts w:ascii="Times New Roman" w:hAnsi="Times New Roman" w:cs="Times New Roman"/>
          <w:sz w:val="28"/>
          <w:szCs w:val="28"/>
        </w:rPr>
        <w:t xml:space="preserve">Главы ГП «Атамановское»  </w:t>
      </w:r>
      <w:r w:rsidR="00F43DF2"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rPr>
          <w:rFonts w:ascii="Times New Roman" w:eastAsia="Times New Roman" w:hAnsi="Times New Roman" w:cs="Times New Roman"/>
          <w:sz w:val="28"/>
          <w:szCs w:val="28"/>
        </w:rPr>
      </w:pPr>
    </w:p>
    <w:p w:rsidR="00606C4D" w:rsidRPr="00606C4D" w:rsidRDefault="00606C4D" w:rsidP="00606C4D">
      <w:pPr>
        <w:spacing w:line="240" w:lineRule="auto"/>
        <w:rPr>
          <w:rFonts w:ascii="Times New Roman" w:eastAsia="Times New Roman" w:hAnsi="Times New Roman" w:cs="Times New Roman"/>
          <w:sz w:val="28"/>
          <w:szCs w:val="28"/>
        </w:rPr>
      </w:pPr>
    </w:p>
    <w:p w:rsidR="00606C4D" w:rsidRPr="00606C4D" w:rsidRDefault="00606C4D" w:rsidP="00606C4D">
      <w:pPr>
        <w:spacing w:line="240" w:lineRule="auto"/>
        <w:jc w:val="center"/>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 xml:space="preserve">Перечень лиц, ответственных за обезличивание персональных данных </w:t>
      </w:r>
    </w:p>
    <w:p w:rsidR="00606C4D" w:rsidRPr="00606C4D" w:rsidRDefault="00606C4D" w:rsidP="00606C4D">
      <w:pPr>
        <w:tabs>
          <w:tab w:val="left" w:pos="6188"/>
        </w:tabs>
        <w:spacing w:line="240" w:lineRule="auto"/>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ab/>
      </w:r>
    </w:p>
    <w:tbl>
      <w:tblPr>
        <w:tblStyle w:val="a9"/>
        <w:tblW w:w="10491" w:type="dxa"/>
        <w:tblInd w:w="-885" w:type="dxa"/>
        <w:tblLayout w:type="fixed"/>
        <w:tblLook w:val="04A0"/>
      </w:tblPr>
      <w:tblGrid>
        <w:gridCol w:w="5671"/>
        <w:gridCol w:w="4820"/>
      </w:tblGrid>
      <w:tr w:rsidR="00F43DF2" w:rsidRPr="00606C4D" w:rsidTr="00F43DF2">
        <w:trPr>
          <w:trHeight w:val="322"/>
        </w:trPr>
        <w:tc>
          <w:tcPr>
            <w:tcW w:w="5671" w:type="dxa"/>
            <w:tcBorders>
              <w:right w:val="single" w:sz="4" w:space="0" w:color="auto"/>
            </w:tcBorders>
            <w:vAlign w:val="center"/>
            <w:hideMark/>
          </w:tcPr>
          <w:p w:rsidR="00F43DF2" w:rsidRPr="00606C4D" w:rsidRDefault="00F43DF2" w:rsidP="00606C4D">
            <w:pPr>
              <w:jc w:val="center"/>
              <w:rPr>
                <w:rFonts w:ascii="Times New Roman" w:hAnsi="Times New Roman" w:cs="Times New Roman"/>
                <w:sz w:val="28"/>
                <w:szCs w:val="28"/>
              </w:rPr>
            </w:pPr>
            <w:r w:rsidRPr="00606C4D">
              <w:rPr>
                <w:rFonts w:ascii="Times New Roman" w:hAnsi="Times New Roman" w:cs="Times New Roman"/>
                <w:sz w:val="28"/>
                <w:szCs w:val="28"/>
              </w:rPr>
              <w:t>Должность</w:t>
            </w:r>
          </w:p>
        </w:tc>
        <w:tc>
          <w:tcPr>
            <w:tcW w:w="4820" w:type="dxa"/>
            <w:tcBorders>
              <w:left w:val="single" w:sz="4" w:space="0" w:color="auto"/>
              <w:bottom w:val="single" w:sz="4" w:space="0" w:color="auto"/>
            </w:tcBorders>
            <w:vAlign w:val="center"/>
          </w:tcPr>
          <w:p w:rsidR="00F43DF2" w:rsidRPr="00606C4D" w:rsidRDefault="00F43DF2" w:rsidP="00F43DF2">
            <w:pPr>
              <w:jc w:val="center"/>
              <w:rPr>
                <w:rFonts w:ascii="Times New Roman" w:hAnsi="Times New Roman" w:cs="Times New Roman"/>
                <w:sz w:val="28"/>
                <w:szCs w:val="28"/>
              </w:rPr>
            </w:pPr>
            <w:r>
              <w:rPr>
                <w:rFonts w:ascii="Times New Roman" w:hAnsi="Times New Roman" w:cs="Times New Roman"/>
                <w:sz w:val="28"/>
                <w:szCs w:val="28"/>
              </w:rPr>
              <w:t xml:space="preserve">ФИО </w:t>
            </w:r>
          </w:p>
        </w:tc>
      </w:tr>
      <w:tr w:rsidR="00F43DF2" w:rsidRPr="00606C4D" w:rsidTr="00F43DF2">
        <w:trPr>
          <w:trHeight w:val="453"/>
        </w:trPr>
        <w:tc>
          <w:tcPr>
            <w:tcW w:w="5671" w:type="dxa"/>
            <w:tcBorders>
              <w:right w:val="single" w:sz="4" w:space="0" w:color="auto"/>
            </w:tcBorders>
            <w:noWrap/>
            <w:hideMark/>
          </w:tcPr>
          <w:p w:rsidR="00F43DF2" w:rsidRPr="00606C4D" w:rsidRDefault="00F43DF2" w:rsidP="00606C4D">
            <w:pPr>
              <w:rPr>
                <w:rFonts w:ascii="Times New Roman" w:hAnsi="Times New Roman" w:cs="Times New Roman"/>
                <w:sz w:val="28"/>
                <w:szCs w:val="28"/>
              </w:rPr>
            </w:pPr>
            <w:r w:rsidRPr="00606C4D">
              <w:rPr>
                <w:rFonts w:ascii="Times New Roman" w:hAnsi="Times New Roman" w:cs="Times New Roman"/>
                <w:sz w:val="28"/>
                <w:szCs w:val="28"/>
              </w:rPr>
              <w:t xml:space="preserve">Заместитель руководителя администрации </w:t>
            </w:r>
          </w:p>
        </w:tc>
        <w:tc>
          <w:tcPr>
            <w:tcW w:w="4820" w:type="dxa"/>
            <w:tcBorders>
              <w:top w:val="single" w:sz="4" w:space="0" w:color="auto"/>
              <w:left w:val="single" w:sz="4" w:space="0" w:color="auto"/>
            </w:tcBorders>
          </w:tcPr>
          <w:p w:rsidR="00F43DF2" w:rsidRDefault="00F43DF2">
            <w:pPr>
              <w:rPr>
                <w:rFonts w:ascii="Times New Roman" w:hAnsi="Times New Roman" w:cs="Times New Roman"/>
                <w:sz w:val="28"/>
                <w:szCs w:val="28"/>
              </w:rPr>
            </w:pPr>
          </w:p>
          <w:p w:rsidR="00F43DF2" w:rsidRPr="00606C4D" w:rsidRDefault="00F43DF2" w:rsidP="00F43DF2">
            <w:pPr>
              <w:rPr>
                <w:rFonts w:ascii="Times New Roman" w:hAnsi="Times New Roman" w:cs="Times New Roman"/>
                <w:sz w:val="28"/>
                <w:szCs w:val="28"/>
              </w:rPr>
            </w:pPr>
          </w:p>
        </w:tc>
      </w:tr>
      <w:tr w:rsidR="00F43DF2" w:rsidRPr="00606C4D" w:rsidTr="00F43DF2">
        <w:trPr>
          <w:trHeight w:val="322"/>
        </w:trPr>
        <w:tc>
          <w:tcPr>
            <w:tcW w:w="5671" w:type="dxa"/>
            <w:tcBorders>
              <w:right w:val="single" w:sz="4" w:space="0" w:color="auto"/>
            </w:tcBorders>
            <w:noWrap/>
            <w:hideMark/>
          </w:tcPr>
          <w:p w:rsidR="00F43DF2" w:rsidRPr="00606C4D" w:rsidRDefault="00F43DF2" w:rsidP="00606C4D">
            <w:pPr>
              <w:rPr>
                <w:rFonts w:ascii="Times New Roman" w:hAnsi="Times New Roman" w:cs="Times New Roman"/>
                <w:sz w:val="28"/>
                <w:szCs w:val="28"/>
              </w:rPr>
            </w:pPr>
            <w:r w:rsidRPr="00606C4D">
              <w:rPr>
                <w:rFonts w:ascii="Times New Roman" w:hAnsi="Times New Roman" w:cs="Times New Roman"/>
                <w:sz w:val="28"/>
                <w:szCs w:val="28"/>
              </w:rPr>
              <w:t xml:space="preserve">Специалист по кадрам </w:t>
            </w:r>
          </w:p>
        </w:tc>
        <w:tc>
          <w:tcPr>
            <w:tcW w:w="4820" w:type="dxa"/>
            <w:tcBorders>
              <w:left w:val="single" w:sz="4" w:space="0" w:color="auto"/>
            </w:tcBorders>
          </w:tcPr>
          <w:p w:rsidR="00F43DF2" w:rsidRPr="00606C4D" w:rsidRDefault="00F43DF2" w:rsidP="00F43DF2">
            <w:pPr>
              <w:rPr>
                <w:rFonts w:ascii="Times New Roman" w:hAnsi="Times New Roman" w:cs="Times New Roman"/>
                <w:sz w:val="28"/>
                <w:szCs w:val="28"/>
              </w:rPr>
            </w:pPr>
          </w:p>
        </w:tc>
      </w:tr>
      <w:tr w:rsidR="00F43DF2" w:rsidRPr="00606C4D" w:rsidTr="00F43DF2">
        <w:trPr>
          <w:trHeight w:val="322"/>
        </w:trPr>
        <w:tc>
          <w:tcPr>
            <w:tcW w:w="5671" w:type="dxa"/>
            <w:tcBorders>
              <w:right w:val="single" w:sz="4" w:space="0" w:color="auto"/>
            </w:tcBorders>
          </w:tcPr>
          <w:p w:rsidR="00F43DF2" w:rsidRPr="00606C4D" w:rsidRDefault="00F43DF2" w:rsidP="00606C4D">
            <w:pPr>
              <w:rPr>
                <w:rFonts w:ascii="Times New Roman" w:hAnsi="Times New Roman" w:cs="Times New Roman"/>
                <w:sz w:val="28"/>
                <w:szCs w:val="28"/>
              </w:rPr>
            </w:pPr>
            <w:r w:rsidRPr="00606C4D">
              <w:rPr>
                <w:rFonts w:ascii="Times New Roman" w:hAnsi="Times New Roman" w:cs="Times New Roman"/>
                <w:sz w:val="28"/>
                <w:szCs w:val="28"/>
              </w:rPr>
              <w:t xml:space="preserve">Экономист </w:t>
            </w:r>
          </w:p>
        </w:tc>
        <w:tc>
          <w:tcPr>
            <w:tcW w:w="4820" w:type="dxa"/>
            <w:tcBorders>
              <w:left w:val="single" w:sz="4" w:space="0" w:color="auto"/>
            </w:tcBorders>
          </w:tcPr>
          <w:p w:rsidR="00F43DF2" w:rsidRPr="00606C4D" w:rsidRDefault="00F43DF2" w:rsidP="00F43DF2">
            <w:pPr>
              <w:rPr>
                <w:rFonts w:ascii="Times New Roman" w:hAnsi="Times New Roman" w:cs="Times New Roman"/>
                <w:sz w:val="28"/>
                <w:szCs w:val="28"/>
              </w:rPr>
            </w:pPr>
          </w:p>
        </w:tc>
      </w:tr>
      <w:tr w:rsidR="00F43DF2" w:rsidRPr="00606C4D" w:rsidTr="00F43DF2">
        <w:trPr>
          <w:trHeight w:val="322"/>
        </w:trPr>
        <w:tc>
          <w:tcPr>
            <w:tcW w:w="5671" w:type="dxa"/>
            <w:tcBorders>
              <w:right w:val="single" w:sz="4" w:space="0" w:color="auto"/>
            </w:tcBorders>
            <w:noWrap/>
            <w:hideMark/>
          </w:tcPr>
          <w:p w:rsidR="00F43DF2" w:rsidRPr="00606C4D" w:rsidRDefault="00F43DF2" w:rsidP="00606C4D">
            <w:pPr>
              <w:rPr>
                <w:rFonts w:ascii="Times New Roman" w:hAnsi="Times New Roman" w:cs="Times New Roman"/>
                <w:sz w:val="28"/>
                <w:szCs w:val="28"/>
              </w:rPr>
            </w:pPr>
          </w:p>
        </w:tc>
        <w:tc>
          <w:tcPr>
            <w:tcW w:w="4820" w:type="dxa"/>
            <w:tcBorders>
              <w:left w:val="single" w:sz="4" w:space="0" w:color="auto"/>
            </w:tcBorders>
          </w:tcPr>
          <w:p w:rsidR="00F43DF2" w:rsidRPr="00606C4D" w:rsidRDefault="00F43DF2" w:rsidP="00606C4D">
            <w:pPr>
              <w:rPr>
                <w:rFonts w:ascii="Times New Roman" w:hAnsi="Times New Roman" w:cs="Times New Roman"/>
                <w:sz w:val="28"/>
                <w:szCs w:val="28"/>
              </w:rPr>
            </w:pPr>
          </w:p>
        </w:tc>
      </w:tr>
      <w:tr w:rsidR="00F43DF2" w:rsidRPr="00606C4D" w:rsidTr="00F43DF2">
        <w:trPr>
          <w:trHeight w:val="322"/>
        </w:trPr>
        <w:tc>
          <w:tcPr>
            <w:tcW w:w="5671" w:type="dxa"/>
            <w:tcBorders>
              <w:right w:val="single" w:sz="4" w:space="0" w:color="auto"/>
            </w:tcBorders>
            <w:noWrap/>
            <w:hideMark/>
          </w:tcPr>
          <w:p w:rsidR="00F43DF2" w:rsidRPr="00606C4D" w:rsidRDefault="00F43DF2" w:rsidP="00606C4D">
            <w:pPr>
              <w:rPr>
                <w:rFonts w:ascii="Times New Roman" w:hAnsi="Times New Roman" w:cs="Times New Roman"/>
                <w:sz w:val="28"/>
                <w:szCs w:val="28"/>
              </w:rPr>
            </w:pPr>
          </w:p>
        </w:tc>
        <w:tc>
          <w:tcPr>
            <w:tcW w:w="4820" w:type="dxa"/>
            <w:tcBorders>
              <w:left w:val="single" w:sz="4" w:space="0" w:color="auto"/>
            </w:tcBorders>
          </w:tcPr>
          <w:p w:rsidR="00F43DF2" w:rsidRPr="00606C4D" w:rsidRDefault="00F43DF2" w:rsidP="00606C4D">
            <w:pPr>
              <w:rPr>
                <w:rFonts w:ascii="Times New Roman" w:hAnsi="Times New Roman" w:cs="Times New Roman"/>
                <w:sz w:val="28"/>
                <w:szCs w:val="28"/>
              </w:rPr>
            </w:pPr>
          </w:p>
        </w:tc>
      </w:tr>
      <w:tr w:rsidR="00F43DF2" w:rsidRPr="00606C4D" w:rsidTr="00F43DF2">
        <w:trPr>
          <w:trHeight w:val="322"/>
        </w:trPr>
        <w:tc>
          <w:tcPr>
            <w:tcW w:w="5671" w:type="dxa"/>
            <w:tcBorders>
              <w:right w:val="single" w:sz="4" w:space="0" w:color="auto"/>
            </w:tcBorders>
            <w:noWrap/>
            <w:hideMark/>
          </w:tcPr>
          <w:p w:rsidR="00F43DF2" w:rsidRPr="00606C4D" w:rsidRDefault="00F43DF2" w:rsidP="00606C4D">
            <w:pPr>
              <w:rPr>
                <w:rFonts w:ascii="Times New Roman" w:hAnsi="Times New Roman" w:cs="Times New Roman"/>
                <w:sz w:val="28"/>
                <w:szCs w:val="28"/>
              </w:rPr>
            </w:pPr>
          </w:p>
        </w:tc>
        <w:tc>
          <w:tcPr>
            <w:tcW w:w="4820" w:type="dxa"/>
            <w:tcBorders>
              <w:left w:val="single" w:sz="4" w:space="0" w:color="auto"/>
            </w:tcBorders>
          </w:tcPr>
          <w:p w:rsidR="00F43DF2" w:rsidRPr="00606C4D" w:rsidRDefault="00F43DF2" w:rsidP="00606C4D">
            <w:pPr>
              <w:rPr>
                <w:rFonts w:ascii="Times New Roman" w:hAnsi="Times New Roman" w:cs="Times New Roman"/>
                <w:sz w:val="28"/>
                <w:szCs w:val="28"/>
              </w:rPr>
            </w:pPr>
          </w:p>
        </w:tc>
      </w:tr>
      <w:tr w:rsidR="00F43DF2" w:rsidRPr="00606C4D" w:rsidTr="00F43DF2">
        <w:trPr>
          <w:trHeight w:val="322"/>
        </w:trPr>
        <w:tc>
          <w:tcPr>
            <w:tcW w:w="5671" w:type="dxa"/>
            <w:tcBorders>
              <w:right w:val="single" w:sz="4" w:space="0" w:color="auto"/>
            </w:tcBorders>
            <w:noWrap/>
            <w:hideMark/>
          </w:tcPr>
          <w:p w:rsidR="00F43DF2" w:rsidRPr="00606C4D" w:rsidRDefault="00F43DF2" w:rsidP="00606C4D">
            <w:pPr>
              <w:rPr>
                <w:rFonts w:ascii="Times New Roman" w:hAnsi="Times New Roman" w:cs="Times New Roman"/>
                <w:sz w:val="28"/>
                <w:szCs w:val="28"/>
              </w:rPr>
            </w:pPr>
          </w:p>
        </w:tc>
        <w:tc>
          <w:tcPr>
            <w:tcW w:w="4820" w:type="dxa"/>
            <w:tcBorders>
              <w:left w:val="single" w:sz="4" w:space="0" w:color="auto"/>
            </w:tcBorders>
          </w:tcPr>
          <w:p w:rsidR="00F43DF2" w:rsidRPr="00606C4D" w:rsidRDefault="00F43DF2" w:rsidP="00606C4D">
            <w:pPr>
              <w:rPr>
                <w:rFonts w:ascii="Times New Roman" w:hAnsi="Times New Roman" w:cs="Times New Roman"/>
                <w:sz w:val="28"/>
                <w:szCs w:val="28"/>
              </w:rPr>
            </w:pPr>
          </w:p>
        </w:tc>
      </w:tr>
    </w:tbl>
    <w:p w:rsidR="00606C4D" w:rsidRPr="00606C4D" w:rsidRDefault="00606C4D" w:rsidP="00606C4D">
      <w:pPr>
        <w:spacing w:line="240" w:lineRule="auto"/>
        <w:rPr>
          <w:rFonts w:ascii="Times New Roman" w:eastAsia="Times New Roman" w:hAnsi="Times New Roman" w:cs="Times New Roman"/>
          <w:sz w:val="28"/>
          <w:szCs w:val="28"/>
        </w:rPr>
        <w:sectPr w:rsidR="00606C4D" w:rsidRPr="00606C4D" w:rsidSect="00F43DF2">
          <w:pgSz w:w="11906" w:h="16838"/>
          <w:pgMar w:top="1134" w:right="707" w:bottom="1134" w:left="1701" w:header="708" w:footer="708" w:gutter="0"/>
          <w:cols w:space="708"/>
          <w:docGrid w:linePitch="360"/>
        </w:sectPr>
      </w:pPr>
    </w:p>
    <w:p w:rsidR="00606C4D" w:rsidRPr="00606C4D" w:rsidRDefault="00606C4D" w:rsidP="00606C4D">
      <w:pPr>
        <w:spacing w:line="240" w:lineRule="auto"/>
        <w:rPr>
          <w:rFonts w:ascii="Times New Roman" w:eastAsia="Times New Roman" w:hAnsi="Times New Roman" w:cs="Times New Roman"/>
          <w:sz w:val="28"/>
          <w:szCs w:val="28"/>
        </w:rPr>
      </w:pPr>
    </w:p>
    <w:p w:rsidR="00606C4D" w:rsidRPr="00606C4D" w:rsidRDefault="006C6F59" w:rsidP="00606C4D">
      <w:pPr>
        <w:spacing w:line="240" w:lineRule="auto"/>
        <w:jc w:val="right"/>
        <w:rPr>
          <w:rFonts w:ascii="Times New Roman" w:hAnsi="Times New Roman" w:cs="Times New Roman"/>
          <w:sz w:val="28"/>
          <w:szCs w:val="28"/>
        </w:rPr>
      </w:pPr>
      <w:hyperlink w:anchor="П3О" w:history="1">
        <w:r w:rsidR="00606C4D" w:rsidRPr="00606C4D">
          <w:rPr>
            <w:rStyle w:val="ac"/>
            <w:rFonts w:ascii="Times New Roman" w:hAnsi="Times New Roman" w:cs="Times New Roman"/>
            <w:sz w:val="28"/>
            <w:szCs w:val="28"/>
          </w:rPr>
          <w:t>П</w:t>
        </w:r>
        <w:bookmarkStart w:id="3" w:name="Пр4"/>
        <w:bookmarkEnd w:id="3"/>
        <w:r w:rsidR="00606C4D" w:rsidRPr="00606C4D">
          <w:rPr>
            <w:rStyle w:val="ac"/>
            <w:rFonts w:ascii="Times New Roman" w:hAnsi="Times New Roman" w:cs="Times New Roman"/>
            <w:sz w:val="28"/>
            <w:szCs w:val="28"/>
          </w:rPr>
          <w:t>риложение 4</w:t>
        </w:r>
      </w:hyperlink>
      <w:r w:rsidR="00606C4D" w:rsidRPr="00606C4D">
        <w:rPr>
          <w:rFonts w:ascii="Times New Roman" w:hAnsi="Times New Roman" w:cs="Times New Roman"/>
          <w:sz w:val="28"/>
          <w:szCs w:val="28"/>
        </w:rPr>
        <w:br/>
      </w:r>
      <w:r w:rsidR="00F43DF2">
        <w:rPr>
          <w:rFonts w:ascii="Times New Roman" w:hAnsi="Times New Roman" w:cs="Times New Roman"/>
          <w:sz w:val="28"/>
          <w:szCs w:val="28"/>
        </w:rPr>
        <w:t xml:space="preserve">к распоряжению </w:t>
      </w:r>
      <w:r w:rsidR="00F43DF2" w:rsidRPr="00606C4D">
        <w:rPr>
          <w:rFonts w:ascii="Times New Roman" w:hAnsi="Times New Roman" w:cs="Times New Roman"/>
          <w:sz w:val="28"/>
          <w:szCs w:val="28"/>
        </w:rPr>
        <w:t xml:space="preserve"> </w:t>
      </w:r>
      <w:r w:rsidR="00F43DF2">
        <w:rPr>
          <w:rFonts w:ascii="Times New Roman" w:hAnsi="Times New Roman" w:cs="Times New Roman"/>
          <w:sz w:val="28"/>
          <w:szCs w:val="28"/>
        </w:rPr>
        <w:t xml:space="preserve">Главы ГП «Атамановское»  </w:t>
      </w:r>
      <w:r w:rsidR="00F43DF2"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jc w:val="right"/>
        <w:rPr>
          <w:rFonts w:ascii="Times New Roman" w:eastAsia="Times New Roman" w:hAnsi="Times New Roman" w:cs="Times New Roman"/>
          <w:sz w:val="28"/>
          <w:szCs w:val="28"/>
        </w:rPr>
      </w:pPr>
    </w:p>
    <w:p w:rsidR="00606C4D" w:rsidRPr="00606C4D" w:rsidRDefault="00606C4D" w:rsidP="00606C4D">
      <w:pPr>
        <w:spacing w:line="240" w:lineRule="auto"/>
        <w:jc w:val="center"/>
        <w:rPr>
          <w:rFonts w:ascii="Times New Roman" w:eastAsia="Times New Roman" w:hAnsi="Times New Roman" w:cs="Times New Roman"/>
          <w:sz w:val="28"/>
          <w:szCs w:val="28"/>
        </w:rPr>
      </w:pPr>
    </w:p>
    <w:p w:rsidR="00606C4D" w:rsidRPr="00606C4D" w:rsidRDefault="00606C4D" w:rsidP="00606C4D">
      <w:pPr>
        <w:spacing w:line="240" w:lineRule="auto"/>
        <w:jc w:val="center"/>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Состав комиссии по защите информации</w:t>
      </w:r>
    </w:p>
    <w:p w:rsidR="00606C4D" w:rsidRPr="00606C4D" w:rsidRDefault="00F43DF2" w:rsidP="00F43DF2">
      <w:pPr>
        <w:tabs>
          <w:tab w:val="left" w:pos="1140"/>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tbl>
      <w:tblPr>
        <w:tblStyle w:val="a9"/>
        <w:tblW w:w="0" w:type="auto"/>
        <w:tblLook w:val="04A0"/>
      </w:tblPr>
      <w:tblGrid>
        <w:gridCol w:w="3114"/>
        <w:gridCol w:w="6231"/>
      </w:tblGrid>
      <w:tr w:rsidR="00606C4D" w:rsidRPr="00606C4D" w:rsidTr="00606C4D">
        <w:tc>
          <w:tcPr>
            <w:tcW w:w="3114" w:type="dxa"/>
            <w:vAlign w:val="center"/>
          </w:tcPr>
          <w:p w:rsidR="00606C4D" w:rsidRPr="00606C4D" w:rsidRDefault="00606C4D" w:rsidP="00606C4D">
            <w:pPr>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Председатель комиссии</w:t>
            </w:r>
          </w:p>
        </w:tc>
        <w:tc>
          <w:tcPr>
            <w:tcW w:w="6231" w:type="dxa"/>
            <w:vAlign w:val="center"/>
          </w:tcPr>
          <w:p w:rsidR="00606C4D" w:rsidRPr="00F43DF2" w:rsidRDefault="00F43DF2" w:rsidP="00606C4D">
            <w:pPr>
              <w:rPr>
                <w:rFonts w:ascii="Times New Roman" w:eastAsia="Times New Roman" w:hAnsi="Times New Roman" w:cs="Times New Roman"/>
                <w:sz w:val="28"/>
                <w:szCs w:val="28"/>
              </w:rPr>
            </w:pPr>
            <w:r w:rsidRPr="00F43DF2">
              <w:rPr>
                <w:rFonts w:ascii="Times New Roman" w:eastAsia="Times New Roman" w:hAnsi="Times New Roman" w:cs="Times New Roman"/>
                <w:sz w:val="28"/>
                <w:szCs w:val="28"/>
              </w:rPr>
              <w:t>Глава городского поселения «</w:t>
            </w:r>
            <w:r>
              <w:rPr>
                <w:rFonts w:ascii="Times New Roman" w:eastAsia="Times New Roman" w:hAnsi="Times New Roman" w:cs="Times New Roman"/>
                <w:sz w:val="28"/>
                <w:szCs w:val="28"/>
              </w:rPr>
              <w:t>Атаман</w:t>
            </w:r>
            <w:r w:rsidRPr="00F43DF2">
              <w:rPr>
                <w:rFonts w:ascii="Times New Roman" w:eastAsia="Times New Roman" w:hAnsi="Times New Roman" w:cs="Times New Roman"/>
                <w:sz w:val="28"/>
                <w:szCs w:val="28"/>
              </w:rPr>
              <w:t>овское»</w:t>
            </w:r>
            <w:r>
              <w:rPr>
                <w:rFonts w:ascii="Times New Roman" w:eastAsia="Times New Roman" w:hAnsi="Times New Roman" w:cs="Times New Roman"/>
                <w:sz w:val="28"/>
                <w:szCs w:val="28"/>
              </w:rPr>
              <w:t xml:space="preserve">- Зимина Лариса Сергеевна </w:t>
            </w:r>
          </w:p>
        </w:tc>
      </w:tr>
      <w:tr w:rsidR="00606C4D" w:rsidRPr="00606C4D" w:rsidTr="00606C4D">
        <w:trPr>
          <w:trHeight w:val="454"/>
        </w:trPr>
        <w:tc>
          <w:tcPr>
            <w:tcW w:w="3114" w:type="dxa"/>
            <w:vMerge w:val="restart"/>
            <w:vAlign w:val="center"/>
          </w:tcPr>
          <w:p w:rsidR="00606C4D" w:rsidRPr="00606C4D" w:rsidRDefault="00606C4D" w:rsidP="00606C4D">
            <w:pPr>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Члены комиссии</w:t>
            </w:r>
          </w:p>
        </w:tc>
        <w:tc>
          <w:tcPr>
            <w:tcW w:w="6231" w:type="dxa"/>
            <w:vAlign w:val="center"/>
          </w:tcPr>
          <w:p w:rsidR="00606C4D" w:rsidRPr="00F43DF2" w:rsidRDefault="00F43DF2" w:rsidP="00606C4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Финансово-экономического отдела-Фомина Ирина Александровна </w:t>
            </w:r>
          </w:p>
        </w:tc>
      </w:tr>
      <w:tr w:rsidR="00606C4D" w:rsidRPr="00606C4D" w:rsidTr="00606C4D">
        <w:trPr>
          <w:trHeight w:val="452"/>
        </w:trPr>
        <w:tc>
          <w:tcPr>
            <w:tcW w:w="3114" w:type="dxa"/>
            <w:vMerge/>
          </w:tcPr>
          <w:p w:rsidR="00606C4D" w:rsidRPr="00606C4D" w:rsidRDefault="00606C4D" w:rsidP="00606C4D">
            <w:pPr>
              <w:rPr>
                <w:rFonts w:ascii="Times New Roman" w:eastAsia="Times New Roman" w:hAnsi="Times New Roman" w:cs="Times New Roman"/>
                <w:sz w:val="28"/>
                <w:szCs w:val="28"/>
              </w:rPr>
            </w:pPr>
          </w:p>
        </w:tc>
        <w:tc>
          <w:tcPr>
            <w:tcW w:w="6231" w:type="dxa"/>
            <w:vAlign w:val="center"/>
          </w:tcPr>
          <w:p w:rsidR="00606C4D" w:rsidRPr="00F43DF2" w:rsidRDefault="00F43DF2" w:rsidP="00606C4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городского поселения «Атамановское» - Филиппова Анна Сергеевна </w:t>
            </w:r>
          </w:p>
        </w:tc>
      </w:tr>
      <w:tr w:rsidR="00606C4D" w:rsidRPr="00606C4D" w:rsidTr="00606C4D">
        <w:trPr>
          <w:trHeight w:val="452"/>
        </w:trPr>
        <w:tc>
          <w:tcPr>
            <w:tcW w:w="3114" w:type="dxa"/>
            <w:vMerge/>
          </w:tcPr>
          <w:p w:rsidR="00606C4D" w:rsidRPr="00606C4D" w:rsidRDefault="00606C4D" w:rsidP="00606C4D">
            <w:pPr>
              <w:rPr>
                <w:rFonts w:ascii="Times New Roman" w:eastAsia="Times New Roman" w:hAnsi="Times New Roman" w:cs="Times New Roman"/>
                <w:sz w:val="28"/>
                <w:szCs w:val="28"/>
              </w:rPr>
            </w:pPr>
          </w:p>
        </w:tc>
        <w:tc>
          <w:tcPr>
            <w:tcW w:w="6231" w:type="dxa"/>
            <w:vAlign w:val="center"/>
          </w:tcPr>
          <w:p w:rsidR="00606C4D" w:rsidRPr="00F43DF2" w:rsidRDefault="00F43DF2" w:rsidP="00606C4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по кадрам – Мирик Дарья Николаевна </w:t>
            </w:r>
          </w:p>
        </w:tc>
      </w:tr>
    </w:tbl>
    <w:p w:rsidR="00606C4D" w:rsidRPr="00606C4D" w:rsidRDefault="00606C4D" w:rsidP="00606C4D">
      <w:pPr>
        <w:spacing w:line="240" w:lineRule="auto"/>
        <w:jc w:val="center"/>
        <w:rPr>
          <w:rFonts w:ascii="Times New Roman" w:eastAsia="Times New Roman" w:hAnsi="Times New Roman" w:cs="Times New Roman"/>
          <w:sz w:val="28"/>
          <w:szCs w:val="28"/>
        </w:rPr>
      </w:pPr>
    </w:p>
    <w:p w:rsidR="00606C4D" w:rsidRPr="00606C4D" w:rsidRDefault="00606C4D" w:rsidP="00606C4D">
      <w:pPr>
        <w:spacing w:line="240" w:lineRule="auto"/>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4О" w:history="1">
        <w:r w:rsidR="00606C4D" w:rsidRPr="00606C4D">
          <w:rPr>
            <w:rStyle w:val="ac"/>
            <w:rFonts w:ascii="Times New Roman" w:hAnsi="Times New Roman" w:cs="Times New Roman"/>
            <w:sz w:val="28"/>
            <w:szCs w:val="28"/>
          </w:rPr>
          <w:t>Приложен</w:t>
        </w:r>
        <w:bookmarkStart w:id="4" w:name="Пр5"/>
        <w:bookmarkEnd w:id="4"/>
        <w:r w:rsidR="00606C4D" w:rsidRPr="00606C4D">
          <w:rPr>
            <w:rStyle w:val="ac"/>
            <w:rFonts w:ascii="Times New Roman" w:hAnsi="Times New Roman" w:cs="Times New Roman"/>
            <w:sz w:val="28"/>
            <w:szCs w:val="28"/>
          </w:rPr>
          <w:t>ие 5</w:t>
        </w:r>
      </w:hyperlink>
      <w:r w:rsidR="00DE51A4">
        <w:rPr>
          <w:rFonts w:ascii="Times New Roman" w:hAnsi="Times New Roman" w:cs="Times New Roman"/>
          <w:sz w:val="28"/>
          <w:szCs w:val="28"/>
        </w:rPr>
        <w:br/>
        <w:t xml:space="preserve">к распоряжению </w:t>
      </w:r>
      <w:r w:rsidR="00DE51A4" w:rsidRPr="00606C4D">
        <w:rPr>
          <w:rFonts w:ascii="Times New Roman" w:hAnsi="Times New Roman" w:cs="Times New Roman"/>
          <w:sz w:val="28"/>
          <w:szCs w:val="28"/>
        </w:rPr>
        <w:t xml:space="preserve"> </w:t>
      </w:r>
      <w:r w:rsidR="00DE51A4">
        <w:rPr>
          <w:rFonts w:ascii="Times New Roman" w:hAnsi="Times New Roman" w:cs="Times New Roman"/>
          <w:sz w:val="28"/>
          <w:szCs w:val="28"/>
        </w:rPr>
        <w:t xml:space="preserve">Главы ГП «Атамановское»  </w:t>
      </w:r>
      <w:r w:rsidR="00DE51A4" w:rsidRPr="00606C4D">
        <w:rPr>
          <w:rFonts w:ascii="Times New Roman" w:hAnsi="Times New Roman" w:cs="Times New Roman"/>
          <w:sz w:val="28"/>
          <w:szCs w:val="28"/>
        </w:rPr>
        <w:t xml:space="preserve">                                                                                                     </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w:t>
      </w:r>
      <w:r w:rsidRPr="00606C4D">
        <w:rPr>
          <w:rFonts w:ascii="Times New Roman" w:hAnsi="Times New Roman" w:cs="Times New Roman"/>
          <w:sz w:val="28"/>
          <w:szCs w:val="28"/>
        </w:rPr>
        <w:t>.</w:t>
      </w:r>
      <w:r w:rsidR="00064CBC">
        <w:rPr>
          <w:rFonts w:ascii="Times New Roman" w:hAnsi="Times New Roman" w:cs="Times New Roman"/>
          <w:sz w:val="28"/>
          <w:szCs w:val="28"/>
        </w:rPr>
        <w:t>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jc w:val="right"/>
        <w:rPr>
          <w:rFonts w:ascii="Times New Roman" w:eastAsia="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ПОЛОЖЕНИЕ </w:t>
      </w:r>
      <w:r w:rsidRPr="00606C4D">
        <w:rPr>
          <w:rFonts w:ascii="Times New Roman" w:hAnsi="Times New Roman" w:cs="Times New Roman"/>
          <w:sz w:val="28"/>
          <w:szCs w:val="28"/>
        </w:rPr>
        <w:br/>
        <w:t>о комиссии по защите информации</w:t>
      </w: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C55301">
      <w:pPr>
        <w:numPr>
          <w:ilvl w:val="0"/>
          <w:numId w:val="5"/>
        </w:numPr>
        <w:spacing w:after="0" w:line="240" w:lineRule="auto"/>
        <w:ind w:firstLine="0"/>
        <w:jc w:val="center"/>
        <w:rPr>
          <w:rFonts w:ascii="Times New Roman" w:hAnsi="Times New Roman" w:cs="Times New Roman"/>
          <w:sz w:val="28"/>
          <w:szCs w:val="28"/>
        </w:rPr>
      </w:pPr>
      <w:r w:rsidRPr="00606C4D">
        <w:rPr>
          <w:rFonts w:ascii="Times New Roman" w:hAnsi="Times New Roman" w:cs="Times New Roman"/>
          <w:sz w:val="28"/>
          <w:szCs w:val="28"/>
        </w:rPr>
        <w:t>Общие положения</w:t>
      </w:r>
    </w:p>
    <w:p w:rsidR="00606C4D" w:rsidRPr="00606C4D" w:rsidRDefault="00606C4D" w:rsidP="00C55301">
      <w:pPr>
        <w:numPr>
          <w:ilvl w:val="1"/>
          <w:numId w:val="5"/>
        </w:numPr>
        <w:tabs>
          <w:tab w:val="left" w:pos="1134"/>
        </w:tabs>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Настоящее Положение определяет основные задачи, порядок формирования, полномочия и ответственность комиссии.</w:t>
      </w:r>
    </w:p>
    <w:p w:rsidR="00606C4D" w:rsidRPr="00606C4D" w:rsidRDefault="00606C4D" w:rsidP="00606C4D">
      <w:pPr>
        <w:tabs>
          <w:tab w:val="left" w:pos="1134"/>
        </w:tabs>
        <w:spacing w:line="240" w:lineRule="auto"/>
        <w:ind w:left="709"/>
        <w:rPr>
          <w:rFonts w:ascii="Times New Roman" w:hAnsi="Times New Roman" w:cs="Times New Roman"/>
          <w:sz w:val="28"/>
          <w:szCs w:val="28"/>
        </w:rPr>
      </w:pPr>
    </w:p>
    <w:p w:rsidR="00606C4D" w:rsidRPr="00606C4D" w:rsidRDefault="00606C4D" w:rsidP="00C55301">
      <w:pPr>
        <w:numPr>
          <w:ilvl w:val="0"/>
          <w:numId w:val="5"/>
        </w:numPr>
        <w:spacing w:after="0" w:line="240" w:lineRule="auto"/>
        <w:ind w:firstLine="0"/>
        <w:jc w:val="center"/>
        <w:rPr>
          <w:rFonts w:ascii="Times New Roman" w:hAnsi="Times New Roman" w:cs="Times New Roman"/>
          <w:sz w:val="28"/>
          <w:szCs w:val="28"/>
        </w:rPr>
      </w:pPr>
      <w:r w:rsidRPr="00606C4D">
        <w:rPr>
          <w:rFonts w:ascii="Times New Roman" w:hAnsi="Times New Roman" w:cs="Times New Roman"/>
          <w:sz w:val="28"/>
          <w:szCs w:val="28"/>
        </w:rPr>
        <w:t>Основные задачи комиссии</w:t>
      </w:r>
    </w:p>
    <w:p w:rsidR="00606C4D" w:rsidRPr="00606C4D" w:rsidRDefault="00606C4D" w:rsidP="00C55301">
      <w:pPr>
        <w:numPr>
          <w:ilvl w:val="1"/>
          <w:numId w:val="5"/>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Основными задачами комиссии являются:</w:t>
      </w:r>
    </w:p>
    <w:p w:rsidR="00606C4D" w:rsidRPr="00606C4D" w:rsidRDefault="00606C4D" w:rsidP="00C55301">
      <w:pPr>
        <w:numPr>
          <w:ilvl w:val="2"/>
          <w:numId w:val="5"/>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Сбор и анализ исходных данных по информационным системам персональных данных учреждения.</w:t>
      </w:r>
    </w:p>
    <w:p w:rsidR="00606C4D" w:rsidRPr="00606C4D" w:rsidRDefault="00606C4D" w:rsidP="00C55301">
      <w:pPr>
        <w:numPr>
          <w:ilvl w:val="2"/>
          <w:numId w:val="5"/>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Определение значений параметров для проведения классификации информационных систем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606C4D" w:rsidRPr="00606C4D" w:rsidRDefault="00606C4D" w:rsidP="00C55301">
      <w:pPr>
        <w:numPr>
          <w:ilvl w:val="2"/>
          <w:numId w:val="5"/>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Определение значений параметров для установления уровня защищенности персональных данных в соответствии с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rsidR="00606C4D" w:rsidRPr="00606C4D" w:rsidRDefault="00606C4D" w:rsidP="00C55301">
      <w:pPr>
        <w:numPr>
          <w:ilvl w:val="2"/>
          <w:numId w:val="5"/>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Определение класса защищенности информационных систем персональных данных учреждения на основании собранных данных.</w:t>
      </w:r>
    </w:p>
    <w:p w:rsidR="00606C4D" w:rsidRPr="00606C4D" w:rsidRDefault="00606C4D" w:rsidP="00C55301">
      <w:pPr>
        <w:numPr>
          <w:ilvl w:val="2"/>
          <w:numId w:val="5"/>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Определение уровня защищенности персональных данных при их обработке в информационных системах персональных данных.</w:t>
      </w:r>
    </w:p>
    <w:p w:rsidR="00606C4D" w:rsidRPr="00606C4D" w:rsidRDefault="00606C4D" w:rsidP="00606C4D">
      <w:pPr>
        <w:tabs>
          <w:tab w:val="num" w:pos="1134"/>
          <w:tab w:val="num" w:pos="1303"/>
        </w:tabs>
        <w:spacing w:line="240" w:lineRule="auto"/>
        <w:rPr>
          <w:rFonts w:ascii="Times New Roman" w:hAnsi="Times New Roman" w:cs="Times New Roman"/>
          <w:sz w:val="28"/>
          <w:szCs w:val="28"/>
        </w:rPr>
      </w:pPr>
    </w:p>
    <w:p w:rsidR="00606C4D" w:rsidRPr="00606C4D" w:rsidRDefault="00606C4D" w:rsidP="00C55301">
      <w:pPr>
        <w:numPr>
          <w:ilvl w:val="0"/>
          <w:numId w:val="5"/>
        </w:numPr>
        <w:spacing w:after="0" w:line="240" w:lineRule="auto"/>
        <w:ind w:firstLine="0"/>
        <w:jc w:val="center"/>
        <w:rPr>
          <w:rFonts w:ascii="Times New Roman" w:hAnsi="Times New Roman" w:cs="Times New Roman"/>
          <w:sz w:val="28"/>
          <w:szCs w:val="28"/>
        </w:rPr>
      </w:pPr>
      <w:r w:rsidRPr="00606C4D">
        <w:rPr>
          <w:rFonts w:ascii="Times New Roman" w:hAnsi="Times New Roman" w:cs="Times New Roman"/>
          <w:sz w:val="28"/>
          <w:szCs w:val="28"/>
        </w:rPr>
        <w:t>Порядок формирования комиссии</w:t>
      </w:r>
    </w:p>
    <w:p w:rsidR="00606C4D" w:rsidRPr="00606C4D" w:rsidRDefault="00606C4D" w:rsidP="00C55301">
      <w:pPr>
        <w:numPr>
          <w:ilvl w:val="1"/>
          <w:numId w:val="5"/>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Комиссия формируется из числа штатных сотрудников учреждения, участвующих в процессе обработки персональных данных.</w:t>
      </w:r>
    </w:p>
    <w:p w:rsidR="00606C4D" w:rsidRPr="00606C4D" w:rsidRDefault="00606C4D" w:rsidP="00C55301">
      <w:pPr>
        <w:numPr>
          <w:ilvl w:val="1"/>
          <w:numId w:val="5"/>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В состав Комиссии входит не менее четырех человек – членов Комиссии, в их числе – председатель Комиссии.</w:t>
      </w:r>
    </w:p>
    <w:p w:rsidR="00606C4D" w:rsidRPr="00606C4D" w:rsidRDefault="00606C4D" w:rsidP="00C55301">
      <w:pPr>
        <w:numPr>
          <w:ilvl w:val="1"/>
          <w:numId w:val="5"/>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Члены комиссии назначаются приказом директора учреждения.</w:t>
      </w:r>
    </w:p>
    <w:p w:rsidR="00606C4D" w:rsidRPr="00606C4D" w:rsidRDefault="00606C4D" w:rsidP="00C55301">
      <w:pPr>
        <w:numPr>
          <w:ilvl w:val="1"/>
          <w:numId w:val="5"/>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В случае изменения состава Комиссии, в приказ вносятся соответствующие изменения.</w:t>
      </w:r>
    </w:p>
    <w:p w:rsidR="00606C4D" w:rsidRPr="00606C4D" w:rsidRDefault="00606C4D" w:rsidP="00606C4D">
      <w:pPr>
        <w:tabs>
          <w:tab w:val="num" w:pos="1134"/>
        </w:tabs>
        <w:spacing w:line="240" w:lineRule="auto"/>
        <w:ind w:left="709"/>
        <w:rPr>
          <w:rFonts w:ascii="Times New Roman" w:hAnsi="Times New Roman" w:cs="Times New Roman"/>
          <w:sz w:val="28"/>
          <w:szCs w:val="28"/>
        </w:rPr>
      </w:pPr>
    </w:p>
    <w:p w:rsidR="00606C4D" w:rsidRPr="00606C4D" w:rsidRDefault="00606C4D" w:rsidP="00606C4D">
      <w:pPr>
        <w:tabs>
          <w:tab w:val="num" w:pos="1134"/>
        </w:tabs>
        <w:spacing w:line="240" w:lineRule="auto"/>
        <w:ind w:left="709"/>
        <w:rPr>
          <w:rFonts w:ascii="Times New Roman" w:hAnsi="Times New Roman" w:cs="Times New Roman"/>
          <w:sz w:val="28"/>
          <w:szCs w:val="28"/>
        </w:rPr>
      </w:pPr>
    </w:p>
    <w:p w:rsidR="00606C4D" w:rsidRPr="00606C4D" w:rsidRDefault="00606C4D" w:rsidP="00C55301">
      <w:pPr>
        <w:numPr>
          <w:ilvl w:val="0"/>
          <w:numId w:val="5"/>
        </w:numPr>
        <w:spacing w:after="0" w:line="240" w:lineRule="auto"/>
        <w:ind w:firstLine="0"/>
        <w:jc w:val="center"/>
        <w:rPr>
          <w:rFonts w:ascii="Times New Roman" w:hAnsi="Times New Roman" w:cs="Times New Roman"/>
          <w:sz w:val="28"/>
          <w:szCs w:val="28"/>
        </w:rPr>
      </w:pPr>
      <w:r w:rsidRPr="00606C4D">
        <w:rPr>
          <w:rFonts w:ascii="Times New Roman" w:hAnsi="Times New Roman" w:cs="Times New Roman"/>
          <w:sz w:val="28"/>
          <w:szCs w:val="28"/>
        </w:rPr>
        <w:lastRenderedPageBreak/>
        <w:t>Полномочия комиссии</w:t>
      </w:r>
    </w:p>
    <w:p w:rsidR="00606C4D" w:rsidRPr="00606C4D" w:rsidRDefault="00606C4D" w:rsidP="00C55301">
      <w:pPr>
        <w:numPr>
          <w:ilvl w:val="1"/>
          <w:numId w:val="5"/>
        </w:numPr>
        <w:tabs>
          <w:tab w:val="left" w:pos="1134"/>
        </w:tabs>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 Для осуществления задач, указанных в разделе 2 настоящего Положения, Комиссия имеет право:</w:t>
      </w:r>
    </w:p>
    <w:p w:rsidR="00606C4D" w:rsidRPr="00606C4D" w:rsidRDefault="00606C4D" w:rsidP="00C55301">
      <w:pPr>
        <w:numPr>
          <w:ilvl w:val="2"/>
          <w:numId w:val="5"/>
        </w:numPr>
        <w:tabs>
          <w:tab w:val="left" w:pos="1134"/>
        </w:tab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Получать необходимые сведения у всех работников Учреждения, участвующих в обработке персональных данных.</w:t>
      </w:r>
    </w:p>
    <w:p w:rsidR="00606C4D" w:rsidRPr="00606C4D" w:rsidRDefault="00606C4D" w:rsidP="00C55301">
      <w:pPr>
        <w:numPr>
          <w:ilvl w:val="2"/>
          <w:numId w:val="5"/>
        </w:numPr>
        <w:tabs>
          <w:tab w:val="left" w:pos="1134"/>
        </w:tab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rsidR="00606C4D" w:rsidRPr="00606C4D" w:rsidRDefault="00606C4D" w:rsidP="00C55301">
      <w:pPr>
        <w:numPr>
          <w:ilvl w:val="2"/>
          <w:numId w:val="5"/>
        </w:numPr>
        <w:tabs>
          <w:tab w:val="left" w:pos="1134"/>
        </w:tab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Отслеживать технологический процесс обработки персональных данных.</w:t>
      </w:r>
    </w:p>
    <w:p w:rsidR="00606C4D" w:rsidRPr="00606C4D" w:rsidRDefault="00606C4D" w:rsidP="00C55301">
      <w:pPr>
        <w:numPr>
          <w:ilvl w:val="2"/>
          <w:numId w:val="5"/>
        </w:numPr>
        <w:tabs>
          <w:tab w:val="left" w:pos="1134"/>
        </w:tab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Выявлять или получать готовые сведения о структуре локальной вычислительной сети Учреждения.</w:t>
      </w:r>
    </w:p>
    <w:p w:rsidR="00606C4D" w:rsidRPr="00606C4D" w:rsidRDefault="00606C4D" w:rsidP="00C55301">
      <w:pPr>
        <w:numPr>
          <w:ilvl w:val="2"/>
          <w:numId w:val="5"/>
        </w:numPr>
        <w:tabs>
          <w:tab w:val="left" w:pos="1134"/>
        </w:tab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Определять или получать готовые сведения о наличии и способах доступа к сетям общего пользования.</w:t>
      </w:r>
    </w:p>
    <w:p w:rsidR="00606C4D" w:rsidRPr="00606C4D" w:rsidRDefault="00606C4D" w:rsidP="00C55301">
      <w:pPr>
        <w:numPr>
          <w:ilvl w:val="2"/>
          <w:numId w:val="5"/>
        </w:numPr>
        <w:tabs>
          <w:tab w:val="left" w:pos="1134"/>
        </w:tab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Определять или получать готовые сведения о технических и программных средствах обработки персональных данных.</w:t>
      </w:r>
    </w:p>
    <w:p w:rsidR="00606C4D" w:rsidRPr="00606C4D" w:rsidRDefault="00606C4D" w:rsidP="00C55301">
      <w:pPr>
        <w:numPr>
          <w:ilvl w:val="2"/>
          <w:numId w:val="5"/>
        </w:numPr>
        <w:tabs>
          <w:tab w:val="left" w:pos="1134"/>
        </w:tab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Определять или получать готовые сведения об условиях, местах и способах передачи персональных данных в сторонние организации.</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C55301">
      <w:pPr>
        <w:numPr>
          <w:ilvl w:val="0"/>
          <w:numId w:val="5"/>
        </w:numPr>
        <w:spacing w:after="0" w:line="240" w:lineRule="auto"/>
        <w:ind w:firstLine="0"/>
        <w:jc w:val="center"/>
        <w:rPr>
          <w:rFonts w:ascii="Times New Roman" w:hAnsi="Times New Roman" w:cs="Times New Roman"/>
          <w:sz w:val="28"/>
          <w:szCs w:val="28"/>
        </w:rPr>
      </w:pPr>
      <w:r w:rsidRPr="00606C4D">
        <w:rPr>
          <w:rFonts w:ascii="Times New Roman" w:hAnsi="Times New Roman" w:cs="Times New Roman"/>
          <w:sz w:val="28"/>
          <w:szCs w:val="28"/>
        </w:rPr>
        <w:t>Отчетность комиссии</w:t>
      </w:r>
    </w:p>
    <w:p w:rsidR="00606C4D" w:rsidRPr="00606C4D" w:rsidRDefault="00606C4D" w:rsidP="00C55301">
      <w:pPr>
        <w:numPr>
          <w:ilvl w:val="1"/>
          <w:numId w:val="5"/>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Комиссия при выполнении своих задач должна составить протокол заседания комиссии.</w:t>
      </w:r>
    </w:p>
    <w:p w:rsidR="00606C4D" w:rsidRPr="00606C4D" w:rsidRDefault="00606C4D" w:rsidP="00C55301">
      <w:pPr>
        <w:numPr>
          <w:ilvl w:val="1"/>
          <w:numId w:val="5"/>
        </w:numPr>
        <w:tabs>
          <w:tab w:val="num" w:pos="720"/>
          <w:tab w:val="num" w:pos="1134"/>
        </w:tabs>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В результате своей деятельности Комиссия должна составить Ак</w:t>
      </w:r>
      <w:proofErr w:type="gramStart"/>
      <w:r w:rsidRPr="00606C4D">
        <w:rPr>
          <w:rFonts w:ascii="Times New Roman" w:hAnsi="Times New Roman" w:cs="Times New Roman"/>
          <w:sz w:val="28"/>
          <w:szCs w:val="28"/>
        </w:rPr>
        <w:t>т(</w:t>
      </w:r>
      <w:proofErr w:type="spellStart"/>
      <w:proofErr w:type="gramEnd"/>
      <w:r w:rsidRPr="00606C4D">
        <w:rPr>
          <w:rFonts w:ascii="Times New Roman" w:hAnsi="Times New Roman" w:cs="Times New Roman"/>
          <w:sz w:val="28"/>
          <w:szCs w:val="28"/>
        </w:rPr>
        <w:t>ы</w:t>
      </w:r>
      <w:proofErr w:type="spellEnd"/>
      <w:r w:rsidRPr="00606C4D">
        <w:rPr>
          <w:rFonts w:ascii="Times New Roman" w:hAnsi="Times New Roman" w:cs="Times New Roman"/>
          <w:sz w:val="28"/>
          <w:szCs w:val="28"/>
        </w:rPr>
        <w:t>) определения уровня защищенности персональных данных и класса защищенности информационных систем персональных данных.</w:t>
      </w: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F43DF2" w:rsidRDefault="006C6F59" w:rsidP="00606C4D">
      <w:pPr>
        <w:spacing w:line="240" w:lineRule="auto"/>
        <w:jc w:val="right"/>
        <w:rPr>
          <w:rFonts w:ascii="Times New Roman" w:hAnsi="Times New Roman" w:cs="Times New Roman"/>
          <w:sz w:val="24"/>
          <w:szCs w:val="24"/>
        </w:rPr>
      </w:pPr>
      <w:hyperlink w:anchor="П5О" w:history="1">
        <w:r w:rsidR="00606C4D" w:rsidRPr="00F43DF2">
          <w:rPr>
            <w:rStyle w:val="ac"/>
            <w:rFonts w:ascii="Times New Roman" w:hAnsi="Times New Roman" w:cs="Times New Roman"/>
            <w:sz w:val="24"/>
            <w:szCs w:val="24"/>
          </w:rPr>
          <w:t>При</w:t>
        </w:r>
        <w:bookmarkStart w:id="5" w:name="Пр6"/>
        <w:bookmarkEnd w:id="5"/>
        <w:r w:rsidR="00606C4D" w:rsidRPr="00F43DF2">
          <w:rPr>
            <w:rStyle w:val="ac"/>
            <w:rFonts w:ascii="Times New Roman" w:hAnsi="Times New Roman" w:cs="Times New Roman"/>
            <w:sz w:val="24"/>
            <w:szCs w:val="24"/>
          </w:rPr>
          <w:t>ложение 6</w:t>
        </w:r>
      </w:hyperlink>
      <w:r w:rsidR="00DE51A4">
        <w:rPr>
          <w:rFonts w:ascii="Times New Roman" w:hAnsi="Times New Roman" w:cs="Times New Roman"/>
          <w:sz w:val="24"/>
          <w:szCs w:val="24"/>
        </w:rPr>
        <w:br/>
      </w:r>
      <w:r w:rsidR="00DE51A4">
        <w:rPr>
          <w:rFonts w:ascii="Times New Roman" w:hAnsi="Times New Roman" w:cs="Times New Roman"/>
          <w:sz w:val="28"/>
          <w:szCs w:val="28"/>
        </w:rPr>
        <w:t xml:space="preserve">к распоряжению </w:t>
      </w:r>
      <w:r w:rsidR="00DE51A4" w:rsidRPr="00606C4D">
        <w:rPr>
          <w:rFonts w:ascii="Times New Roman" w:hAnsi="Times New Roman" w:cs="Times New Roman"/>
          <w:sz w:val="28"/>
          <w:szCs w:val="28"/>
        </w:rPr>
        <w:t xml:space="preserve"> </w:t>
      </w:r>
      <w:r w:rsidR="00DE51A4">
        <w:rPr>
          <w:rFonts w:ascii="Times New Roman" w:hAnsi="Times New Roman" w:cs="Times New Roman"/>
          <w:sz w:val="28"/>
          <w:szCs w:val="28"/>
        </w:rPr>
        <w:t xml:space="preserve">Главы ГП «Атамановское»  </w:t>
      </w:r>
      <w:r w:rsidR="00DE51A4" w:rsidRPr="00606C4D">
        <w:rPr>
          <w:rFonts w:ascii="Times New Roman" w:hAnsi="Times New Roman" w:cs="Times New Roman"/>
          <w:sz w:val="28"/>
          <w:szCs w:val="28"/>
        </w:rPr>
        <w:t xml:space="preserve">                                                                                                     </w:t>
      </w:r>
      <w:r w:rsidR="00606C4D" w:rsidRPr="00F43DF2">
        <w:rPr>
          <w:rFonts w:ascii="Times New Roman" w:hAnsi="Times New Roman" w:cs="Times New Roman"/>
          <w:sz w:val="24"/>
          <w:szCs w:val="24"/>
        </w:rPr>
        <w:t xml:space="preserve">                                                                                                                                   </w:t>
      </w:r>
    </w:p>
    <w:p w:rsidR="00606C4D" w:rsidRPr="00F43DF2" w:rsidRDefault="00606C4D" w:rsidP="00606C4D">
      <w:pPr>
        <w:spacing w:line="240" w:lineRule="auto"/>
        <w:jc w:val="right"/>
        <w:rPr>
          <w:rFonts w:ascii="Times New Roman" w:hAnsi="Times New Roman" w:cs="Times New Roman"/>
          <w:sz w:val="24"/>
          <w:szCs w:val="24"/>
        </w:rPr>
      </w:pPr>
      <w:r w:rsidRPr="00F43DF2">
        <w:rPr>
          <w:rFonts w:ascii="Times New Roman" w:hAnsi="Times New Roman" w:cs="Times New Roman"/>
          <w:sz w:val="24"/>
          <w:szCs w:val="24"/>
        </w:rPr>
        <w:t xml:space="preserve">от </w:t>
      </w:r>
      <w:r w:rsidR="00064CBC">
        <w:rPr>
          <w:rFonts w:ascii="Times New Roman" w:hAnsi="Times New Roman" w:cs="Times New Roman"/>
          <w:sz w:val="24"/>
          <w:szCs w:val="24"/>
        </w:rPr>
        <w:t>25.03</w:t>
      </w:r>
      <w:r w:rsidRPr="00F43DF2">
        <w:rPr>
          <w:rFonts w:ascii="Times New Roman" w:hAnsi="Times New Roman" w:cs="Times New Roman"/>
          <w:sz w:val="24"/>
          <w:szCs w:val="24"/>
        </w:rPr>
        <w:t>.20</w:t>
      </w:r>
      <w:r w:rsidR="00064CBC">
        <w:rPr>
          <w:rFonts w:ascii="Times New Roman" w:hAnsi="Times New Roman" w:cs="Times New Roman"/>
          <w:sz w:val="24"/>
          <w:szCs w:val="24"/>
        </w:rPr>
        <w:t>24</w:t>
      </w:r>
      <w:r w:rsidRPr="00F43DF2">
        <w:rPr>
          <w:rFonts w:ascii="Times New Roman" w:hAnsi="Times New Roman" w:cs="Times New Roman"/>
          <w:sz w:val="24"/>
          <w:szCs w:val="24"/>
        </w:rPr>
        <w:t xml:space="preserve">г. № </w:t>
      </w:r>
      <w:r w:rsidR="00064CBC">
        <w:rPr>
          <w:rFonts w:ascii="Times New Roman" w:hAnsi="Times New Roman" w:cs="Times New Roman"/>
          <w:sz w:val="24"/>
          <w:szCs w:val="24"/>
        </w:rPr>
        <w:t>27</w:t>
      </w:r>
    </w:p>
    <w:p w:rsidR="00606C4D" w:rsidRPr="00F43DF2" w:rsidRDefault="00606C4D" w:rsidP="00606C4D">
      <w:pPr>
        <w:spacing w:line="240" w:lineRule="auto"/>
        <w:jc w:val="right"/>
        <w:rPr>
          <w:rFonts w:ascii="Times New Roman" w:hAnsi="Times New Roman" w:cs="Times New Roman"/>
          <w:sz w:val="24"/>
          <w:szCs w:val="24"/>
        </w:rPr>
      </w:pPr>
    </w:p>
    <w:p w:rsidR="00606C4D" w:rsidRPr="00F43DF2" w:rsidRDefault="00606C4D" w:rsidP="00606C4D">
      <w:pPr>
        <w:spacing w:line="240" w:lineRule="auto"/>
        <w:jc w:val="center"/>
        <w:rPr>
          <w:rFonts w:ascii="Times New Roman" w:hAnsi="Times New Roman" w:cs="Times New Roman"/>
          <w:sz w:val="24"/>
          <w:szCs w:val="24"/>
        </w:rPr>
      </w:pPr>
      <w:r w:rsidRPr="00F43DF2">
        <w:rPr>
          <w:rFonts w:ascii="Times New Roman" w:hAnsi="Times New Roman" w:cs="Times New Roman"/>
          <w:sz w:val="24"/>
          <w:szCs w:val="24"/>
        </w:rPr>
        <w:t>СОГЛАСИЕ</w:t>
      </w:r>
      <w:r w:rsidRPr="00F43DF2">
        <w:rPr>
          <w:rFonts w:ascii="Times New Roman" w:hAnsi="Times New Roman" w:cs="Times New Roman"/>
          <w:sz w:val="24"/>
          <w:szCs w:val="24"/>
        </w:rPr>
        <w:br/>
        <w:t>на обработку персональных данных</w:t>
      </w:r>
    </w:p>
    <w:p w:rsidR="00606C4D" w:rsidRPr="00F43DF2" w:rsidRDefault="00DE51A4" w:rsidP="00606C4D">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Пгт. Атамановка </w:t>
      </w:r>
      <w:r w:rsidR="00606C4D" w:rsidRPr="00F43DF2">
        <w:rPr>
          <w:rFonts w:ascii="Times New Roman" w:hAnsi="Times New Roman" w:cs="Times New Roman"/>
          <w:sz w:val="24"/>
          <w:szCs w:val="24"/>
        </w:rPr>
        <w:t xml:space="preserve">   </w:t>
      </w:r>
      <w:r w:rsidR="00606C4D" w:rsidRPr="00F43DF2">
        <w:rPr>
          <w:rFonts w:ascii="Times New Roman" w:hAnsi="Times New Roman" w:cs="Times New Roman"/>
          <w:sz w:val="24"/>
          <w:szCs w:val="24"/>
        </w:rPr>
        <w:tab/>
      </w:r>
      <w:r w:rsidR="00606C4D" w:rsidRPr="00F43DF2">
        <w:rPr>
          <w:rFonts w:ascii="Times New Roman" w:hAnsi="Times New Roman" w:cs="Times New Roman"/>
          <w:sz w:val="24"/>
          <w:szCs w:val="24"/>
        </w:rPr>
        <w:tab/>
      </w:r>
      <w:r w:rsidR="00606C4D" w:rsidRPr="00F43DF2">
        <w:rPr>
          <w:rFonts w:ascii="Times New Roman" w:hAnsi="Times New Roman" w:cs="Times New Roman"/>
          <w:sz w:val="24"/>
          <w:szCs w:val="24"/>
        </w:rPr>
        <w:tab/>
      </w:r>
      <w:r w:rsidR="00606C4D" w:rsidRPr="00F43DF2">
        <w:rPr>
          <w:rFonts w:ascii="Times New Roman" w:hAnsi="Times New Roman" w:cs="Times New Roman"/>
          <w:sz w:val="24"/>
          <w:szCs w:val="24"/>
        </w:rPr>
        <w:tab/>
      </w:r>
      <w:r w:rsidR="00606C4D" w:rsidRPr="00F43DF2">
        <w:rPr>
          <w:rFonts w:ascii="Times New Roman" w:hAnsi="Times New Roman" w:cs="Times New Roman"/>
          <w:sz w:val="24"/>
          <w:szCs w:val="24"/>
        </w:rPr>
        <w:tab/>
      </w:r>
      <w:r w:rsidR="00606C4D" w:rsidRPr="00F43DF2">
        <w:rPr>
          <w:rFonts w:ascii="Times New Roman" w:hAnsi="Times New Roman" w:cs="Times New Roman"/>
          <w:sz w:val="24"/>
          <w:szCs w:val="24"/>
        </w:rPr>
        <w:tab/>
        <w:t xml:space="preserve">«__» _____________ </w:t>
      </w:r>
      <w:proofErr w:type="gramStart"/>
      <w:r w:rsidR="00606C4D" w:rsidRPr="00F43DF2">
        <w:rPr>
          <w:rFonts w:ascii="Times New Roman" w:hAnsi="Times New Roman" w:cs="Times New Roman"/>
          <w:sz w:val="24"/>
          <w:szCs w:val="24"/>
        </w:rPr>
        <w:t>г</w:t>
      </w:r>
      <w:proofErr w:type="gramEnd"/>
      <w:r w:rsidR="00606C4D" w:rsidRPr="00F43DF2">
        <w:rPr>
          <w:rFonts w:ascii="Times New Roman" w:hAnsi="Times New Roman" w:cs="Times New Roman"/>
          <w:sz w:val="24"/>
          <w:szCs w:val="24"/>
        </w:rPr>
        <w:t>.</w:t>
      </w:r>
    </w:p>
    <w:p w:rsidR="00606C4D" w:rsidRPr="00F43DF2" w:rsidRDefault="00606C4D" w:rsidP="00606C4D">
      <w:pPr>
        <w:spacing w:line="240" w:lineRule="auto"/>
        <w:jc w:val="center"/>
        <w:rPr>
          <w:rFonts w:ascii="Times New Roman" w:hAnsi="Times New Roman" w:cs="Times New Roman"/>
          <w:sz w:val="24"/>
          <w:szCs w:val="24"/>
        </w:rPr>
      </w:pPr>
    </w:p>
    <w:p w:rsidR="00606C4D" w:rsidRPr="00F43DF2" w:rsidRDefault="00606C4D" w:rsidP="00606C4D">
      <w:pPr>
        <w:pStyle w:val="ConsPlusNonformat"/>
        <w:contextualSpacing/>
        <w:rPr>
          <w:rFonts w:ascii="Times New Roman" w:hAnsi="Times New Roman" w:cs="Times New Roman"/>
          <w:sz w:val="24"/>
          <w:szCs w:val="24"/>
        </w:rPr>
      </w:pPr>
      <w:r w:rsidRPr="00F43DF2">
        <w:rPr>
          <w:rFonts w:ascii="Times New Roman" w:hAnsi="Times New Roman" w:cs="Times New Roman"/>
          <w:sz w:val="24"/>
          <w:szCs w:val="24"/>
        </w:rPr>
        <w:t>Я, ___________________________________________________________________________,</w:t>
      </w:r>
    </w:p>
    <w:p w:rsidR="00606C4D" w:rsidRPr="00F43DF2" w:rsidRDefault="00606C4D" w:rsidP="00606C4D">
      <w:pPr>
        <w:pStyle w:val="ConsPlusNonformat"/>
        <w:ind w:firstLine="680"/>
        <w:contextualSpacing/>
        <w:jc w:val="center"/>
        <w:rPr>
          <w:rFonts w:ascii="Times New Roman" w:hAnsi="Times New Roman" w:cs="Times New Roman"/>
          <w:sz w:val="24"/>
          <w:szCs w:val="24"/>
          <w:vertAlign w:val="superscript"/>
        </w:rPr>
      </w:pPr>
      <w:r w:rsidRPr="00F43DF2">
        <w:rPr>
          <w:rFonts w:ascii="Times New Roman" w:hAnsi="Times New Roman" w:cs="Times New Roman"/>
          <w:sz w:val="24"/>
          <w:szCs w:val="24"/>
          <w:vertAlign w:val="superscript"/>
        </w:rPr>
        <w:t>(фамилия, имя, отчество)</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 xml:space="preserve">________________________ серия ____ № _______ </w:t>
      </w:r>
      <w:proofErr w:type="gramStart"/>
      <w:r w:rsidRPr="00F43DF2">
        <w:rPr>
          <w:rFonts w:ascii="Times New Roman" w:hAnsi="Times New Roman" w:cs="Times New Roman"/>
          <w:sz w:val="24"/>
          <w:szCs w:val="24"/>
        </w:rPr>
        <w:t>выдан</w:t>
      </w:r>
      <w:proofErr w:type="gramEnd"/>
      <w:r w:rsidRPr="00F43DF2">
        <w:rPr>
          <w:rFonts w:ascii="Times New Roman" w:hAnsi="Times New Roman" w:cs="Times New Roman"/>
          <w:sz w:val="24"/>
          <w:szCs w:val="24"/>
        </w:rPr>
        <w:t xml:space="preserve">  ___________________________</w:t>
      </w:r>
    </w:p>
    <w:p w:rsidR="00606C4D" w:rsidRPr="00F43DF2" w:rsidRDefault="00606C4D" w:rsidP="00606C4D">
      <w:pPr>
        <w:pStyle w:val="ConsPlusNonformat"/>
        <w:contextualSpacing/>
        <w:jc w:val="center"/>
        <w:rPr>
          <w:rFonts w:ascii="Times New Roman" w:hAnsi="Times New Roman" w:cs="Times New Roman"/>
          <w:sz w:val="24"/>
          <w:szCs w:val="24"/>
        </w:rPr>
      </w:pPr>
      <w:r w:rsidRPr="00F43DF2">
        <w:rPr>
          <w:rFonts w:ascii="Times New Roman" w:hAnsi="Times New Roman" w:cs="Times New Roman"/>
          <w:sz w:val="24"/>
          <w:szCs w:val="24"/>
          <w:vertAlign w:val="subscript"/>
        </w:rPr>
        <w:t>(вид документа, удостоверяющего личность)</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 xml:space="preserve"> _____________________________________________________________________________</w:t>
      </w:r>
    </w:p>
    <w:p w:rsidR="00606C4D" w:rsidRPr="00F43DF2" w:rsidRDefault="00606C4D" w:rsidP="00606C4D">
      <w:pPr>
        <w:pStyle w:val="ConsPlusNonformat"/>
        <w:contextualSpacing/>
        <w:jc w:val="center"/>
        <w:rPr>
          <w:rFonts w:ascii="Times New Roman" w:hAnsi="Times New Roman" w:cs="Times New Roman"/>
          <w:sz w:val="24"/>
          <w:szCs w:val="24"/>
          <w:vertAlign w:val="subscript"/>
        </w:rPr>
      </w:pPr>
      <w:r w:rsidRPr="00F43DF2">
        <w:rPr>
          <w:rFonts w:ascii="Times New Roman" w:hAnsi="Times New Roman" w:cs="Times New Roman"/>
          <w:sz w:val="24"/>
          <w:szCs w:val="24"/>
          <w:vertAlign w:val="subscript"/>
        </w:rPr>
        <w:t>(когда и кем)</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проживающи</w:t>
      </w:r>
      <w:proofErr w:type="gramStart"/>
      <w:r w:rsidRPr="00F43DF2">
        <w:rPr>
          <w:rFonts w:ascii="Times New Roman" w:hAnsi="Times New Roman" w:cs="Times New Roman"/>
          <w:sz w:val="24"/>
          <w:szCs w:val="24"/>
        </w:rPr>
        <w:t>й(</w:t>
      </w:r>
      <w:proofErr w:type="spellStart"/>
      <w:proofErr w:type="gramEnd"/>
      <w:r w:rsidRPr="00F43DF2">
        <w:rPr>
          <w:rFonts w:ascii="Times New Roman" w:hAnsi="Times New Roman" w:cs="Times New Roman"/>
          <w:sz w:val="24"/>
          <w:szCs w:val="24"/>
        </w:rPr>
        <w:t>ая</w:t>
      </w:r>
      <w:proofErr w:type="spellEnd"/>
      <w:r w:rsidRPr="00F43DF2">
        <w:rPr>
          <w:rFonts w:ascii="Times New Roman" w:hAnsi="Times New Roman" w:cs="Times New Roman"/>
          <w:sz w:val="24"/>
          <w:szCs w:val="24"/>
        </w:rPr>
        <w:t>) по адресу:   ___________________________________________________</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 xml:space="preserve"> _____________________________________________________________________________</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настоящим даю свое согласие на обработку  моих персональных данных _____________________________________________________________________________</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 xml:space="preserve"> _____________________________________________________________________________</w:t>
      </w:r>
    </w:p>
    <w:p w:rsidR="00606C4D" w:rsidRPr="00F43DF2" w:rsidRDefault="00606C4D" w:rsidP="00606C4D">
      <w:pPr>
        <w:pStyle w:val="ConsPlusNonformat"/>
        <w:contextualSpacing/>
        <w:jc w:val="center"/>
        <w:rPr>
          <w:rFonts w:ascii="Times New Roman" w:hAnsi="Times New Roman" w:cs="Times New Roman"/>
          <w:sz w:val="24"/>
          <w:szCs w:val="24"/>
          <w:vertAlign w:val="subscript"/>
        </w:rPr>
      </w:pPr>
      <w:r w:rsidRPr="00F43DF2">
        <w:rPr>
          <w:rFonts w:ascii="Times New Roman" w:hAnsi="Times New Roman" w:cs="Times New Roman"/>
          <w:sz w:val="24"/>
          <w:szCs w:val="24"/>
          <w:vertAlign w:val="subscript"/>
        </w:rPr>
        <w:t>(наименование и адрес оператора)</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и подтверждаю, что, давая такое согласие, я действую по своей воле и в своих интересах.</w:t>
      </w:r>
    </w:p>
    <w:p w:rsidR="00606C4D" w:rsidRPr="00F43DF2" w:rsidRDefault="00606C4D" w:rsidP="00606C4D">
      <w:pPr>
        <w:pStyle w:val="ConsPlusNonformat"/>
        <w:contextualSpacing/>
        <w:jc w:val="both"/>
        <w:rPr>
          <w:rFonts w:ascii="Times New Roman" w:hAnsi="Times New Roman" w:cs="Times New Roman"/>
          <w:sz w:val="24"/>
          <w:szCs w:val="24"/>
        </w:rPr>
      </w:pP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Согласие дается мною для целей   ________________________________________________</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 xml:space="preserve"> _____________________________________________________________________________</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 xml:space="preserve"> _____________________________________________________________________________</w:t>
      </w:r>
    </w:p>
    <w:p w:rsidR="00606C4D" w:rsidRPr="00F43DF2" w:rsidRDefault="00606C4D" w:rsidP="00606C4D">
      <w:pPr>
        <w:pStyle w:val="ConsPlusNonformat"/>
        <w:contextualSpacing/>
        <w:jc w:val="center"/>
        <w:rPr>
          <w:rFonts w:ascii="Times New Roman" w:hAnsi="Times New Roman" w:cs="Times New Roman"/>
          <w:sz w:val="24"/>
          <w:szCs w:val="24"/>
          <w:vertAlign w:val="subscript"/>
        </w:rPr>
      </w:pPr>
      <w:r w:rsidRPr="00F43DF2">
        <w:rPr>
          <w:rFonts w:ascii="Times New Roman" w:hAnsi="Times New Roman" w:cs="Times New Roman"/>
          <w:sz w:val="24"/>
          <w:szCs w:val="24"/>
          <w:vertAlign w:val="subscript"/>
        </w:rPr>
        <w:t>(цель обработки персональных данных)</w:t>
      </w:r>
    </w:p>
    <w:p w:rsidR="00606C4D" w:rsidRPr="00F43DF2" w:rsidRDefault="00606C4D" w:rsidP="00606C4D">
      <w:pPr>
        <w:pStyle w:val="ConsPlusNonformat"/>
        <w:contextualSpacing/>
        <w:jc w:val="both"/>
        <w:rPr>
          <w:rFonts w:ascii="Times New Roman" w:hAnsi="Times New Roman" w:cs="Times New Roman"/>
          <w:sz w:val="24"/>
          <w:szCs w:val="24"/>
        </w:rPr>
      </w:pP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и распространяется на следующую информацию:  __________________________________</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roofErr w:type="gramStart"/>
      <w:r w:rsidRPr="00F43DF2">
        <w:rPr>
          <w:rFonts w:ascii="Times New Roman" w:hAnsi="Times New Roman" w:cs="Times New Roman"/>
          <w:sz w:val="24"/>
          <w:szCs w:val="24"/>
        </w:rPr>
        <w:t>полученных</w:t>
      </w:r>
      <w:proofErr w:type="gramEnd"/>
      <w:r w:rsidRPr="00F43DF2">
        <w:rPr>
          <w:rFonts w:ascii="Times New Roman" w:hAnsi="Times New Roman" w:cs="Times New Roman"/>
          <w:sz w:val="24"/>
          <w:szCs w:val="24"/>
        </w:rPr>
        <w:t xml:space="preserve"> лично от меня для обработки и передачи в документальной и электронной форме в различные государственные органы власти, если этого требует законодательство Российской Федерации или Забайкальского края, а также третьим лицам ________________________________________________________________</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 xml:space="preserve"> _____________________________________________________________________________</w:t>
      </w:r>
    </w:p>
    <w:p w:rsidR="00606C4D" w:rsidRPr="00F43DF2" w:rsidRDefault="00606C4D" w:rsidP="00606C4D">
      <w:pPr>
        <w:pStyle w:val="ConsPlusNonformat"/>
        <w:contextualSpacing/>
        <w:jc w:val="both"/>
        <w:rPr>
          <w:rFonts w:ascii="Times New Roman" w:hAnsi="Times New Roman" w:cs="Times New Roman"/>
          <w:sz w:val="24"/>
          <w:szCs w:val="24"/>
        </w:rPr>
      </w:pPr>
      <w:r w:rsidRPr="00F43DF2">
        <w:rPr>
          <w:rFonts w:ascii="Times New Roman" w:hAnsi="Times New Roman" w:cs="Times New Roman"/>
          <w:sz w:val="24"/>
          <w:szCs w:val="24"/>
        </w:rPr>
        <w:t>_____________________________________________________________________________</w:t>
      </w:r>
    </w:p>
    <w:p w:rsidR="00606C4D" w:rsidRPr="00606C4D" w:rsidRDefault="00606C4D" w:rsidP="00606C4D">
      <w:pPr>
        <w:pStyle w:val="ConsPlusNonformat"/>
        <w:contextualSpacing/>
        <w:jc w:val="center"/>
        <w:rPr>
          <w:rFonts w:ascii="Times New Roman" w:hAnsi="Times New Roman" w:cs="Times New Roman"/>
          <w:sz w:val="28"/>
          <w:szCs w:val="28"/>
          <w:vertAlign w:val="subscript"/>
        </w:rPr>
      </w:pPr>
      <w:r w:rsidRPr="00606C4D">
        <w:rPr>
          <w:rFonts w:ascii="Times New Roman" w:hAnsi="Times New Roman" w:cs="Times New Roman"/>
          <w:sz w:val="28"/>
          <w:szCs w:val="28"/>
          <w:vertAlign w:val="subscript"/>
        </w:rPr>
        <w:t>(наименование и адреса третьих лиц)</w:t>
      </w:r>
    </w:p>
    <w:p w:rsidR="00606C4D" w:rsidRPr="00606C4D" w:rsidRDefault="00606C4D" w:rsidP="00606C4D">
      <w:pPr>
        <w:pStyle w:val="ConsPlusNonformat"/>
        <w:contextualSpacing/>
        <w:jc w:val="both"/>
        <w:rPr>
          <w:rFonts w:ascii="Times New Roman" w:hAnsi="Times New Roman" w:cs="Times New Roman"/>
          <w:sz w:val="28"/>
          <w:szCs w:val="28"/>
        </w:rPr>
      </w:pPr>
    </w:p>
    <w:p w:rsidR="00606C4D" w:rsidRPr="00606C4D" w:rsidRDefault="00606C4D" w:rsidP="00606C4D">
      <w:pPr>
        <w:pStyle w:val="ConsPlusNonformat"/>
        <w:contextualSpacing/>
        <w:jc w:val="both"/>
        <w:rPr>
          <w:rFonts w:ascii="Times New Roman" w:hAnsi="Times New Roman" w:cs="Times New Roman"/>
          <w:sz w:val="28"/>
          <w:szCs w:val="28"/>
        </w:rPr>
      </w:pPr>
      <w:r w:rsidRPr="00606C4D">
        <w:rPr>
          <w:rFonts w:ascii="Times New Roman" w:hAnsi="Times New Roman" w:cs="Times New Roman"/>
          <w:sz w:val="28"/>
          <w:szCs w:val="28"/>
        </w:rPr>
        <w:t>с целью исполнения обязатель</w:t>
      </w:r>
      <w:proofErr w:type="gramStart"/>
      <w:r w:rsidRPr="00606C4D">
        <w:rPr>
          <w:rFonts w:ascii="Times New Roman" w:hAnsi="Times New Roman" w:cs="Times New Roman"/>
          <w:sz w:val="28"/>
          <w:szCs w:val="28"/>
        </w:rPr>
        <w:t>ств пр</w:t>
      </w:r>
      <w:proofErr w:type="gramEnd"/>
      <w:r w:rsidRPr="00606C4D">
        <w:rPr>
          <w:rFonts w:ascii="Times New Roman" w:hAnsi="Times New Roman" w:cs="Times New Roman"/>
          <w:sz w:val="28"/>
          <w:szCs w:val="28"/>
        </w:rPr>
        <w:t xml:space="preserve">едставителя нанимателя в рамках трудового договора, и в установленных Федеральными законами случаях их обязательного предоставления. Также не возражаю против обработки сведений обо мне, содержащих данные об имени, фамилии, отчестве, должности, телефонном номере и адресе электронной почты, полученных </w:t>
      </w:r>
      <w:r w:rsidRPr="00606C4D">
        <w:rPr>
          <w:rFonts w:ascii="Times New Roman" w:hAnsi="Times New Roman" w:cs="Times New Roman"/>
          <w:sz w:val="28"/>
          <w:szCs w:val="28"/>
        </w:rPr>
        <w:lastRenderedPageBreak/>
        <w:t>мною для их использования в служебных целях, в т. ч. размещения в государственных информационных системах, используемых в рамках обеспечения доступа к информации о деятельности Учреждения.</w:t>
      </w:r>
    </w:p>
    <w:p w:rsidR="00606C4D" w:rsidRPr="00606C4D" w:rsidRDefault="00606C4D" w:rsidP="00606C4D">
      <w:pPr>
        <w:pStyle w:val="ConsPlusNonformat"/>
        <w:contextualSpacing/>
        <w:jc w:val="both"/>
        <w:rPr>
          <w:rFonts w:ascii="Times New Roman" w:hAnsi="Times New Roman" w:cs="Times New Roman"/>
          <w:sz w:val="28"/>
          <w:szCs w:val="28"/>
        </w:rPr>
      </w:pPr>
      <w:proofErr w:type="gramStart"/>
      <w:r w:rsidRPr="00606C4D">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w:t>
      </w:r>
      <w:proofErr w:type="gramEnd"/>
    </w:p>
    <w:p w:rsidR="00606C4D" w:rsidRPr="00606C4D" w:rsidRDefault="00606C4D" w:rsidP="00606C4D">
      <w:pPr>
        <w:pStyle w:val="ConsPlusNonformat"/>
        <w:contextualSpacing/>
        <w:jc w:val="both"/>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06C4D" w:rsidRPr="00606C4D" w:rsidRDefault="00606C4D" w:rsidP="00606C4D">
      <w:pPr>
        <w:pStyle w:val="ConsPlusNonformat"/>
        <w:contextualSpacing/>
        <w:jc w:val="both"/>
        <w:rPr>
          <w:rFonts w:ascii="Times New Roman" w:hAnsi="Times New Roman" w:cs="Times New Roman"/>
          <w:sz w:val="28"/>
          <w:szCs w:val="28"/>
        </w:rPr>
      </w:pPr>
    </w:p>
    <w:p w:rsidR="00606C4D" w:rsidRPr="00606C4D" w:rsidRDefault="00606C4D" w:rsidP="00606C4D">
      <w:pPr>
        <w:pStyle w:val="ConsPlusNonformat"/>
        <w:contextualSpacing/>
        <w:jc w:val="both"/>
        <w:rPr>
          <w:rFonts w:ascii="Times New Roman" w:hAnsi="Times New Roman" w:cs="Times New Roman"/>
          <w:sz w:val="28"/>
          <w:szCs w:val="28"/>
        </w:rPr>
      </w:pPr>
      <w:r w:rsidRPr="00606C4D">
        <w:rPr>
          <w:rFonts w:ascii="Times New Roman" w:hAnsi="Times New Roman" w:cs="Times New Roman"/>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606C4D" w:rsidRPr="00606C4D" w:rsidRDefault="00606C4D" w:rsidP="00606C4D">
      <w:pPr>
        <w:widowControl w:val="0"/>
        <w:autoSpaceDE w:val="0"/>
        <w:autoSpaceDN w:val="0"/>
        <w:adjustRightInd w:val="0"/>
        <w:spacing w:line="240" w:lineRule="auto"/>
        <w:contextualSpacing/>
        <w:rPr>
          <w:rFonts w:ascii="Times New Roman" w:hAnsi="Times New Roman" w:cs="Times New Roman"/>
          <w:sz w:val="28"/>
          <w:szCs w:val="28"/>
        </w:rPr>
      </w:pPr>
      <w:r w:rsidRPr="00606C4D">
        <w:rPr>
          <w:rFonts w:ascii="Times New Roman" w:hAnsi="Times New Roman" w:cs="Times New Roman"/>
          <w:sz w:val="28"/>
          <w:szCs w:val="28"/>
        </w:rPr>
        <w:t>__________________________________</w:t>
      </w:r>
    </w:p>
    <w:p w:rsidR="00606C4D" w:rsidRPr="00606C4D" w:rsidRDefault="00606C4D" w:rsidP="00606C4D">
      <w:pPr>
        <w:widowControl w:val="0"/>
        <w:autoSpaceDE w:val="0"/>
        <w:autoSpaceDN w:val="0"/>
        <w:adjustRightInd w:val="0"/>
        <w:spacing w:line="240" w:lineRule="auto"/>
        <w:contextualSpacing/>
        <w:rPr>
          <w:rFonts w:ascii="Times New Roman" w:hAnsi="Times New Roman" w:cs="Times New Roman"/>
          <w:sz w:val="28"/>
          <w:szCs w:val="28"/>
          <w:vertAlign w:val="subscript"/>
        </w:rPr>
      </w:pPr>
      <w:r w:rsidRPr="00606C4D">
        <w:rPr>
          <w:rFonts w:ascii="Times New Roman" w:hAnsi="Times New Roman" w:cs="Times New Roman"/>
          <w:sz w:val="28"/>
          <w:szCs w:val="28"/>
          <w:vertAlign w:val="subscript"/>
        </w:rPr>
        <w:t>(Ф.И.О., подпись лица, давшего согласие)</w:t>
      </w:r>
    </w:p>
    <w:p w:rsidR="00606C4D" w:rsidRPr="00606C4D" w:rsidRDefault="00606C4D" w:rsidP="00606C4D">
      <w:pPr>
        <w:widowControl w:val="0"/>
        <w:autoSpaceDE w:val="0"/>
        <w:autoSpaceDN w:val="0"/>
        <w:adjustRightInd w:val="0"/>
        <w:spacing w:line="240" w:lineRule="auto"/>
        <w:contextualSpacing/>
        <w:rPr>
          <w:rFonts w:ascii="Times New Roman" w:hAnsi="Times New Roman" w:cs="Times New Roman"/>
          <w:sz w:val="28"/>
          <w:szCs w:val="28"/>
        </w:rPr>
      </w:pPr>
    </w:p>
    <w:p w:rsidR="00606C4D" w:rsidRPr="00606C4D" w:rsidRDefault="00606C4D" w:rsidP="00606C4D">
      <w:pPr>
        <w:widowControl w:val="0"/>
        <w:autoSpaceDE w:val="0"/>
        <w:autoSpaceDN w:val="0"/>
        <w:adjustRightInd w:val="0"/>
        <w:spacing w:line="240" w:lineRule="auto"/>
        <w:contextualSpacing/>
        <w:rPr>
          <w:rFonts w:ascii="Times New Roman" w:hAnsi="Times New Roman" w:cs="Times New Roman"/>
          <w:sz w:val="28"/>
          <w:szCs w:val="28"/>
        </w:rPr>
      </w:pPr>
      <w:r w:rsidRPr="00606C4D">
        <w:rPr>
          <w:rFonts w:ascii="Times New Roman" w:hAnsi="Times New Roman" w:cs="Times New Roman"/>
          <w:sz w:val="28"/>
          <w:szCs w:val="28"/>
        </w:rPr>
        <w:t>Примечание:</w:t>
      </w:r>
    </w:p>
    <w:p w:rsidR="00606C4D" w:rsidRPr="00606C4D" w:rsidRDefault="00606C4D" w:rsidP="00C55301">
      <w:pPr>
        <w:pStyle w:val="a5"/>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8"/>
          <w:szCs w:val="28"/>
        </w:rPr>
      </w:pPr>
      <w:r w:rsidRPr="00606C4D">
        <w:rPr>
          <w:rFonts w:ascii="Times New Roman" w:hAnsi="Times New Roman" w:cs="Times New Roman"/>
          <w:sz w:val="28"/>
          <w:szCs w:val="28"/>
        </w:rPr>
        <w:t>Вместо паспорта могут указываться данные иного основного документа, удостоверяющего личность субъекта персональных данных.</w:t>
      </w:r>
    </w:p>
    <w:p w:rsidR="00606C4D" w:rsidRPr="00606C4D" w:rsidRDefault="00606C4D" w:rsidP="00C55301">
      <w:pPr>
        <w:pStyle w:val="a5"/>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8"/>
          <w:szCs w:val="28"/>
        </w:rPr>
      </w:pPr>
      <w:r w:rsidRPr="00606C4D">
        <w:rPr>
          <w:rFonts w:ascii="Times New Roman" w:hAnsi="Times New Roman" w:cs="Times New Roman"/>
          <w:sz w:val="28"/>
          <w:szCs w:val="28"/>
        </w:rPr>
        <w:t>Письменное согласие заполняется и подписывается субъектом персональных данных собственноручно в присутствии должностного лица оператора.</w:t>
      </w:r>
    </w:p>
    <w:p w:rsidR="00606C4D" w:rsidRPr="00606C4D" w:rsidRDefault="00606C4D" w:rsidP="00C55301">
      <w:pPr>
        <w:pStyle w:val="a5"/>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8"/>
          <w:szCs w:val="28"/>
        </w:rPr>
      </w:pPr>
      <w:r w:rsidRPr="00606C4D">
        <w:rPr>
          <w:rFonts w:ascii="Times New Roman" w:hAnsi="Times New Roman" w:cs="Times New Roman"/>
          <w:sz w:val="28"/>
          <w:szCs w:val="28"/>
        </w:rPr>
        <w:t>Перечень персональных данных уточняется исходя из целей получения согласия.</w:t>
      </w: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6О" w:history="1">
        <w:r w:rsidR="00606C4D" w:rsidRPr="00606C4D">
          <w:rPr>
            <w:rStyle w:val="ac"/>
            <w:rFonts w:ascii="Times New Roman" w:hAnsi="Times New Roman" w:cs="Times New Roman"/>
            <w:sz w:val="28"/>
            <w:szCs w:val="28"/>
          </w:rPr>
          <w:t>Пр</w:t>
        </w:r>
        <w:bookmarkStart w:id="6" w:name="Пр7"/>
        <w:bookmarkEnd w:id="6"/>
        <w:r w:rsidR="00606C4D" w:rsidRPr="00606C4D">
          <w:rPr>
            <w:rStyle w:val="ac"/>
            <w:rFonts w:ascii="Times New Roman" w:hAnsi="Times New Roman" w:cs="Times New Roman"/>
            <w:sz w:val="28"/>
            <w:szCs w:val="28"/>
          </w:rPr>
          <w:t>иложение 7</w:t>
        </w:r>
      </w:hyperlink>
      <w:r w:rsidR="00DE51A4">
        <w:rPr>
          <w:rFonts w:ascii="Times New Roman" w:hAnsi="Times New Roman" w:cs="Times New Roman"/>
          <w:sz w:val="28"/>
          <w:szCs w:val="28"/>
        </w:rPr>
        <w:br/>
        <w:t xml:space="preserve">к распоряжению </w:t>
      </w:r>
      <w:r w:rsidR="00DE51A4" w:rsidRPr="00606C4D">
        <w:rPr>
          <w:rFonts w:ascii="Times New Roman" w:hAnsi="Times New Roman" w:cs="Times New Roman"/>
          <w:sz w:val="28"/>
          <w:szCs w:val="28"/>
        </w:rPr>
        <w:t xml:space="preserve"> </w:t>
      </w:r>
      <w:r w:rsidR="00DE51A4">
        <w:rPr>
          <w:rFonts w:ascii="Times New Roman" w:hAnsi="Times New Roman" w:cs="Times New Roman"/>
          <w:sz w:val="28"/>
          <w:szCs w:val="28"/>
        </w:rPr>
        <w:t xml:space="preserve">Главы ГП «Атамановское»  </w:t>
      </w:r>
      <w:r w:rsidR="00DE51A4" w:rsidRPr="00606C4D">
        <w:rPr>
          <w:rFonts w:ascii="Times New Roman" w:hAnsi="Times New Roman" w:cs="Times New Roman"/>
          <w:sz w:val="28"/>
          <w:szCs w:val="28"/>
        </w:rPr>
        <w:t xml:space="preserve">                                                                                                     </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Разъяснение</w:t>
      </w:r>
      <w:r w:rsidRPr="00606C4D">
        <w:rPr>
          <w:rFonts w:ascii="Times New Roman" w:hAnsi="Times New Roman" w:cs="Times New Roman"/>
          <w:sz w:val="28"/>
          <w:szCs w:val="28"/>
        </w:rPr>
        <w:br/>
        <w:t>субъекту персональных данных</w:t>
      </w: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7327DB">
      <w:pPr>
        <w:spacing w:line="240" w:lineRule="auto"/>
        <w:ind w:firstLine="709"/>
        <w:jc w:val="both"/>
        <w:rPr>
          <w:rFonts w:ascii="Times New Roman" w:hAnsi="Times New Roman" w:cs="Times New Roman"/>
          <w:color w:val="000000"/>
          <w:sz w:val="28"/>
          <w:szCs w:val="28"/>
        </w:rPr>
      </w:pPr>
      <w:r w:rsidRPr="00606C4D">
        <w:rPr>
          <w:rFonts w:ascii="Times New Roman" w:hAnsi="Times New Roman" w:cs="Times New Roman"/>
          <w:sz w:val="28"/>
          <w:szCs w:val="28"/>
        </w:rPr>
        <w:t>Мне, _________________________________________________________</w:t>
      </w:r>
      <w:r w:rsidRPr="00606C4D">
        <w:rPr>
          <w:rFonts w:ascii="Times New Roman" w:hAnsi="Times New Roman" w:cs="Times New Roman"/>
          <w:sz w:val="28"/>
          <w:szCs w:val="28"/>
        </w:rPr>
        <w:br/>
      </w:r>
      <w:r w:rsidRPr="00606C4D">
        <w:rPr>
          <w:rFonts w:ascii="Times New Roman" w:hAnsi="Times New Roman" w:cs="Times New Roman"/>
          <w:color w:val="000000"/>
          <w:sz w:val="28"/>
          <w:szCs w:val="28"/>
        </w:rPr>
        <w:t xml:space="preserve">разъяснены юридические последствия отказа </w:t>
      </w:r>
      <w:proofErr w:type="gramStart"/>
      <w:r w:rsidRPr="00606C4D">
        <w:rPr>
          <w:rFonts w:ascii="Times New Roman" w:hAnsi="Times New Roman" w:cs="Times New Roman"/>
          <w:color w:val="000000"/>
          <w:sz w:val="28"/>
          <w:szCs w:val="28"/>
        </w:rPr>
        <w:t>предоставить</w:t>
      </w:r>
      <w:proofErr w:type="gramEnd"/>
      <w:r w:rsidRPr="00606C4D">
        <w:rPr>
          <w:rFonts w:ascii="Times New Roman" w:hAnsi="Times New Roman" w:cs="Times New Roman"/>
          <w:color w:val="000000"/>
          <w:sz w:val="28"/>
          <w:szCs w:val="28"/>
        </w:rPr>
        <w:t xml:space="preserve"> свои персональные данные в Учреждения.</w:t>
      </w:r>
    </w:p>
    <w:p w:rsidR="00606C4D" w:rsidRPr="00606C4D" w:rsidRDefault="00606C4D" w:rsidP="007327DB">
      <w:pPr>
        <w:shd w:val="clear" w:color="auto" w:fill="FFFFFF"/>
        <w:spacing w:line="240" w:lineRule="auto"/>
        <w:ind w:firstLine="709"/>
        <w:jc w:val="both"/>
        <w:rPr>
          <w:rFonts w:ascii="Times New Roman" w:hAnsi="Times New Roman" w:cs="Times New Roman"/>
          <w:color w:val="000000"/>
          <w:sz w:val="28"/>
          <w:szCs w:val="28"/>
        </w:rPr>
      </w:pPr>
      <w:r w:rsidRPr="00606C4D">
        <w:rPr>
          <w:rFonts w:ascii="Times New Roman" w:hAnsi="Times New Roman" w:cs="Times New Roman"/>
          <w:color w:val="000000"/>
          <w:sz w:val="28"/>
          <w:szCs w:val="28"/>
        </w:rPr>
        <w:t xml:space="preserve">В соответствии с </w:t>
      </w:r>
      <w:r w:rsidRPr="00606C4D">
        <w:rPr>
          <w:rFonts w:ascii="Times New Roman" w:hAnsi="Times New Roman" w:cs="Times New Roman"/>
          <w:sz w:val="28"/>
          <w:szCs w:val="28"/>
        </w:rPr>
        <w:t>Трудовым кодексом Российской Федерации, Федеральным законом от 27.07.2006 № 152 ФЗ «О персональных данных»,</w:t>
      </w:r>
      <w:r w:rsidRPr="00606C4D">
        <w:rPr>
          <w:rFonts w:ascii="Times New Roman" w:hAnsi="Times New Roman" w:cs="Times New Roman"/>
          <w:color w:val="000000"/>
          <w:sz w:val="28"/>
          <w:szCs w:val="28"/>
        </w:rPr>
        <w:t xml:space="preserve"> определен перечень персональных данных, которые субъект персональных данных обязан предоставить в Учреждения в связи с поступлением на работу.</w:t>
      </w:r>
    </w:p>
    <w:p w:rsidR="00606C4D" w:rsidRPr="00606C4D" w:rsidRDefault="00606C4D" w:rsidP="007327DB">
      <w:pPr>
        <w:shd w:val="clear" w:color="auto" w:fill="FFFFFF"/>
        <w:spacing w:line="240" w:lineRule="auto"/>
        <w:ind w:firstLine="709"/>
        <w:jc w:val="both"/>
        <w:rPr>
          <w:rFonts w:ascii="Times New Roman" w:hAnsi="Times New Roman" w:cs="Times New Roman"/>
          <w:color w:val="000000"/>
          <w:sz w:val="28"/>
          <w:szCs w:val="28"/>
        </w:rPr>
      </w:pPr>
      <w:r w:rsidRPr="00606C4D">
        <w:rPr>
          <w:rFonts w:ascii="Times New Roman" w:hAnsi="Times New Roman" w:cs="Times New Roman"/>
          <w:color w:val="000000"/>
          <w:sz w:val="28"/>
          <w:szCs w:val="28"/>
        </w:rPr>
        <w:t xml:space="preserve">Без представления субъектом персональных данных обязательных для заключения трудового договора сведений, трудовой договор не может </w:t>
      </w:r>
      <w:r w:rsidRPr="00606C4D">
        <w:rPr>
          <w:rFonts w:ascii="Times New Roman" w:hAnsi="Times New Roman" w:cs="Times New Roman"/>
          <w:color w:val="000000"/>
          <w:sz w:val="28"/>
          <w:szCs w:val="28"/>
        </w:rPr>
        <w:br/>
        <w:t>быть заключен.</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0"/>
        <w:gridCol w:w="1809"/>
        <w:gridCol w:w="1275"/>
        <w:gridCol w:w="2552"/>
      </w:tblGrid>
      <w:tr w:rsidR="00606C4D" w:rsidRPr="00606C4D" w:rsidTr="00606C4D">
        <w:tc>
          <w:tcPr>
            <w:tcW w:w="2518" w:type="dxa"/>
            <w:tcBorders>
              <w:bottom w:val="single" w:sz="4" w:space="0" w:color="auto"/>
            </w:tcBorders>
          </w:tcPr>
          <w:p w:rsidR="00606C4D" w:rsidRPr="00606C4D" w:rsidRDefault="00606C4D" w:rsidP="00606C4D">
            <w:pPr>
              <w:jc w:val="center"/>
              <w:rPr>
                <w:rFonts w:ascii="Times New Roman" w:hAnsi="Times New Roman" w:cs="Times New Roman"/>
                <w:sz w:val="28"/>
                <w:szCs w:val="28"/>
              </w:rPr>
            </w:pPr>
          </w:p>
        </w:tc>
        <w:tc>
          <w:tcPr>
            <w:tcW w:w="1310" w:type="dxa"/>
          </w:tcPr>
          <w:p w:rsidR="00606C4D" w:rsidRPr="00606C4D" w:rsidRDefault="00606C4D" w:rsidP="00606C4D">
            <w:pPr>
              <w:jc w:val="center"/>
              <w:rPr>
                <w:rFonts w:ascii="Times New Roman" w:hAnsi="Times New Roman" w:cs="Times New Roman"/>
                <w:sz w:val="28"/>
                <w:szCs w:val="28"/>
              </w:rPr>
            </w:pPr>
          </w:p>
        </w:tc>
        <w:tc>
          <w:tcPr>
            <w:tcW w:w="1809" w:type="dxa"/>
            <w:tcBorders>
              <w:bottom w:val="single" w:sz="4" w:space="0" w:color="auto"/>
            </w:tcBorders>
          </w:tcPr>
          <w:p w:rsidR="00606C4D" w:rsidRPr="00606C4D" w:rsidRDefault="00606C4D" w:rsidP="00606C4D">
            <w:pPr>
              <w:jc w:val="center"/>
              <w:rPr>
                <w:rFonts w:ascii="Times New Roman" w:hAnsi="Times New Roman" w:cs="Times New Roman"/>
                <w:sz w:val="28"/>
                <w:szCs w:val="28"/>
              </w:rPr>
            </w:pPr>
          </w:p>
        </w:tc>
        <w:tc>
          <w:tcPr>
            <w:tcW w:w="1275" w:type="dxa"/>
          </w:tcPr>
          <w:p w:rsidR="00606C4D" w:rsidRPr="00606C4D" w:rsidRDefault="00606C4D" w:rsidP="00606C4D">
            <w:pPr>
              <w:jc w:val="center"/>
              <w:rPr>
                <w:rFonts w:ascii="Times New Roman" w:hAnsi="Times New Roman" w:cs="Times New Roman"/>
                <w:sz w:val="28"/>
                <w:szCs w:val="28"/>
              </w:rPr>
            </w:pPr>
          </w:p>
        </w:tc>
        <w:tc>
          <w:tcPr>
            <w:tcW w:w="2552" w:type="dxa"/>
            <w:tcBorders>
              <w:bottom w:val="single" w:sz="4" w:space="0" w:color="auto"/>
            </w:tcBorders>
          </w:tcPr>
          <w:p w:rsidR="00606C4D" w:rsidRPr="00606C4D" w:rsidRDefault="00606C4D" w:rsidP="00606C4D">
            <w:pPr>
              <w:jc w:val="center"/>
              <w:rPr>
                <w:rFonts w:ascii="Times New Roman" w:hAnsi="Times New Roman" w:cs="Times New Roman"/>
                <w:sz w:val="28"/>
                <w:szCs w:val="28"/>
              </w:rPr>
            </w:pPr>
          </w:p>
        </w:tc>
      </w:tr>
      <w:tr w:rsidR="00606C4D" w:rsidRPr="00606C4D" w:rsidTr="00606C4D">
        <w:tc>
          <w:tcPr>
            <w:tcW w:w="2518" w:type="dxa"/>
            <w:tcBorders>
              <w:top w:val="single" w:sz="4" w:space="0" w:color="auto"/>
            </w:tcBorders>
          </w:tcPr>
          <w:p w:rsidR="00606C4D" w:rsidRPr="00606C4D" w:rsidRDefault="00606C4D" w:rsidP="00606C4D">
            <w:pPr>
              <w:jc w:val="center"/>
              <w:rPr>
                <w:rFonts w:ascii="Times New Roman" w:hAnsi="Times New Roman" w:cs="Times New Roman"/>
                <w:sz w:val="28"/>
                <w:szCs w:val="28"/>
              </w:rPr>
            </w:pPr>
            <w:r w:rsidRPr="00606C4D">
              <w:rPr>
                <w:rFonts w:ascii="Times New Roman" w:hAnsi="Times New Roman" w:cs="Times New Roman"/>
                <w:sz w:val="28"/>
                <w:szCs w:val="28"/>
              </w:rPr>
              <w:t>дата</w:t>
            </w:r>
          </w:p>
        </w:tc>
        <w:tc>
          <w:tcPr>
            <w:tcW w:w="1310" w:type="dxa"/>
          </w:tcPr>
          <w:p w:rsidR="00606C4D" w:rsidRPr="00606C4D" w:rsidRDefault="00606C4D" w:rsidP="00606C4D">
            <w:pPr>
              <w:jc w:val="center"/>
              <w:rPr>
                <w:rFonts w:ascii="Times New Roman" w:hAnsi="Times New Roman" w:cs="Times New Roman"/>
                <w:sz w:val="28"/>
                <w:szCs w:val="28"/>
              </w:rPr>
            </w:pPr>
          </w:p>
        </w:tc>
        <w:tc>
          <w:tcPr>
            <w:tcW w:w="1809" w:type="dxa"/>
            <w:tcBorders>
              <w:top w:val="single" w:sz="4" w:space="0" w:color="auto"/>
            </w:tcBorders>
          </w:tcPr>
          <w:p w:rsidR="00606C4D" w:rsidRPr="00606C4D" w:rsidRDefault="00606C4D" w:rsidP="00606C4D">
            <w:pPr>
              <w:jc w:val="center"/>
              <w:rPr>
                <w:rFonts w:ascii="Times New Roman" w:hAnsi="Times New Roman" w:cs="Times New Roman"/>
                <w:sz w:val="28"/>
                <w:szCs w:val="28"/>
              </w:rPr>
            </w:pPr>
            <w:r w:rsidRPr="00606C4D">
              <w:rPr>
                <w:rFonts w:ascii="Times New Roman" w:hAnsi="Times New Roman" w:cs="Times New Roman"/>
                <w:sz w:val="28"/>
                <w:szCs w:val="28"/>
              </w:rPr>
              <w:t>подпись</w:t>
            </w:r>
          </w:p>
        </w:tc>
        <w:tc>
          <w:tcPr>
            <w:tcW w:w="1275" w:type="dxa"/>
          </w:tcPr>
          <w:p w:rsidR="00606C4D" w:rsidRPr="00606C4D" w:rsidRDefault="00606C4D" w:rsidP="00606C4D">
            <w:pPr>
              <w:jc w:val="center"/>
              <w:rPr>
                <w:rFonts w:ascii="Times New Roman" w:hAnsi="Times New Roman" w:cs="Times New Roman"/>
                <w:sz w:val="28"/>
                <w:szCs w:val="28"/>
              </w:rPr>
            </w:pPr>
          </w:p>
        </w:tc>
        <w:tc>
          <w:tcPr>
            <w:tcW w:w="2552" w:type="dxa"/>
            <w:tcBorders>
              <w:top w:val="single" w:sz="4" w:space="0" w:color="auto"/>
            </w:tcBorders>
          </w:tcPr>
          <w:p w:rsidR="00606C4D" w:rsidRPr="00606C4D" w:rsidRDefault="00606C4D" w:rsidP="00606C4D">
            <w:pPr>
              <w:ind w:firstLine="27"/>
              <w:jc w:val="center"/>
              <w:rPr>
                <w:rFonts w:ascii="Times New Roman" w:hAnsi="Times New Roman" w:cs="Times New Roman"/>
                <w:sz w:val="28"/>
                <w:szCs w:val="28"/>
              </w:rPr>
            </w:pPr>
            <w:r w:rsidRPr="00606C4D">
              <w:rPr>
                <w:rFonts w:ascii="Times New Roman" w:hAnsi="Times New Roman" w:cs="Times New Roman"/>
                <w:sz w:val="28"/>
                <w:szCs w:val="28"/>
              </w:rPr>
              <w:t>расшифровка</w:t>
            </w: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7О" w:history="1">
        <w:r w:rsidR="00606C4D" w:rsidRPr="00606C4D">
          <w:rPr>
            <w:rStyle w:val="ac"/>
            <w:rFonts w:ascii="Times New Roman" w:hAnsi="Times New Roman" w:cs="Times New Roman"/>
            <w:sz w:val="28"/>
            <w:szCs w:val="28"/>
          </w:rPr>
          <w:t>При</w:t>
        </w:r>
        <w:bookmarkStart w:id="7" w:name="пр8"/>
        <w:bookmarkEnd w:id="7"/>
        <w:r w:rsidR="00606C4D" w:rsidRPr="00606C4D">
          <w:rPr>
            <w:rStyle w:val="ac"/>
            <w:rFonts w:ascii="Times New Roman" w:hAnsi="Times New Roman" w:cs="Times New Roman"/>
            <w:sz w:val="28"/>
            <w:szCs w:val="28"/>
          </w:rPr>
          <w:t>ложение 8</w:t>
        </w:r>
      </w:hyperlink>
      <w:r w:rsidR="00DE51A4">
        <w:rPr>
          <w:rFonts w:ascii="Times New Roman" w:hAnsi="Times New Roman" w:cs="Times New Roman"/>
          <w:sz w:val="28"/>
          <w:szCs w:val="28"/>
        </w:rPr>
        <w:br/>
        <w:t xml:space="preserve">к распоряжению </w:t>
      </w:r>
      <w:r w:rsidR="00DE51A4" w:rsidRPr="00606C4D">
        <w:rPr>
          <w:rFonts w:ascii="Times New Roman" w:hAnsi="Times New Roman" w:cs="Times New Roman"/>
          <w:sz w:val="28"/>
          <w:szCs w:val="28"/>
        </w:rPr>
        <w:t xml:space="preserve"> </w:t>
      </w:r>
      <w:r w:rsidR="00DE51A4">
        <w:rPr>
          <w:rFonts w:ascii="Times New Roman" w:hAnsi="Times New Roman" w:cs="Times New Roman"/>
          <w:sz w:val="28"/>
          <w:szCs w:val="28"/>
        </w:rPr>
        <w:t xml:space="preserve">Главы ГП «Атамановское»  </w:t>
      </w:r>
      <w:r w:rsidR="00DE51A4" w:rsidRPr="00606C4D">
        <w:rPr>
          <w:rFonts w:ascii="Times New Roman" w:hAnsi="Times New Roman" w:cs="Times New Roman"/>
          <w:sz w:val="28"/>
          <w:szCs w:val="28"/>
        </w:rPr>
        <w:t xml:space="preserve">                                                                                                     </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25.03.2024</w:t>
      </w:r>
      <w:r w:rsidR="00606C4D" w:rsidRPr="00606C4D">
        <w:rPr>
          <w:rFonts w:ascii="Times New Roman" w:hAnsi="Times New Roman" w:cs="Times New Roman"/>
          <w:sz w:val="28"/>
          <w:szCs w:val="28"/>
        </w:rPr>
        <w:t xml:space="preserve">г. № </w:t>
      </w:r>
      <w:r>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pStyle w:val="ae"/>
        <w:jc w:val="center"/>
        <w:rPr>
          <w:sz w:val="28"/>
          <w:szCs w:val="28"/>
        </w:rPr>
      </w:pPr>
      <w:r w:rsidRPr="00606C4D">
        <w:rPr>
          <w:sz w:val="28"/>
          <w:szCs w:val="28"/>
        </w:rPr>
        <w:t>Обязательство</w:t>
      </w:r>
      <w:r w:rsidRPr="00606C4D">
        <w:rPr>
          <w:sz w:val="28"/>
          <w:szCs w:val="28"/>
        </w:rPr>
        <w:br/>
        <w:t>о неразглашении информации, содержащей персональные данные</w:t>
      </w:r>
    </w:p>
    <w:p w:rsidR="00606C4D" w:rsidRPr="00606C4D" w:rsidRDefault="00606C4D" w:rsidP="00606C4D">
      <w:pPr>
        <w:widowControl w:val="0"/>
        <w:autoSpaceDE w:val="0"/>
        <w:autoSpaceDN w:val="0"/>
        <w:adjustRightInd w:val="0"/>
        <w:spacing w:line="240" w:lineRule="auto"/>
        <w:contextualSpacing/>
        <w:rPr>
          <w:rFonts w:ascii="Times New Roman" w:hAnsi="Times New Roman" w:cs="Times New Roman"/>
          <w:sz w:val="28"/>
          <w:szCs w:val="28"/>
        </w:rPr>
      </w:pPr>
    </w:p>
    <w:p w:rsidR="00606C4D" w:rsidRPr="00606C4D" w:rsidRDefault="00606C4D" w:rsidP="00606C4D">
      <w:pPr>
        <w:widowControl w:val="0"/>
        <w:autoSpaceDE w:val="0"/>
        <w:autoSpaceDN w:val="0"/>
        <w:adjustRightInd w:val="0"/>
        <w:spacing w:line="240" w:lineRule="auto"/>
        <w:contextualSpacing/>
        <w:rPr>
          <w:rFonts w:ascii="Times New Roman" w:hAnsi="Times New Roman" w:cs="Times New Roman"/>
          <w:sz w:val="28"/>
          <w:szCs w:val="28"/>
        </w:rPr>
      </w:pPr>
    </w:p>
    <w:p w:rsidR="00606C4D" w:rsidRPr="00606C4D" w:rsidRDefault="00606C4D" w:rsidP="00606C4D">
      <w:pPr>
        <w:widowControl w:val="0"/>
        <w:autoSpaceDE w:val="0"/>
        <w:autoSpaceDN w:val="0"/>
        <w:adjustRightInd w:val="0"/>
        <w:spacing w:line="240" w:lineRule="auto"/>
        <w:ind w:firstLine="709"/>
        <w:contextualSpacing/>
        <w:rPr>
          <w:rFonts w:ascii="Times New Roman" w:hAnsi="Times New Roman" w:cs="Times New Roman"/>
          <w:sz w:val="28"/>
          <w:szCs w:val="28"/>
        </w:rPr>
      </w:pPr>
      <w:r w:rsidRPr="00606C4D">
        <w:rPr>
          <w:rFonts w:ascii="Times New Roman" w:hAnsi="Times New Roman" w:cs="Times New Roman"/>
          <w:sz w:val="28"/>
          <w:szCs w:val="28"/>
        </w:rPr>
        <w:t>Я, ___________________________________________________________</w:t>
      </w:r>
    </w:p>
    <w:p w:rsidR="00606C4D" w:rsidRPr="00606C4D" w:rsidRDefault="00606C4D" w:rsidP="00606C4D">
      <w:pPr>
        <w:widowControl w:val="0"/>
        <w:autoSpaceDE w:val="0"/>
        <w:autoSpaceDN w:val="0"/>
        <w:adjustRightInd w:val="0"/>
        <w:spacing w:line="240" w:lineRule="auto"/>
        <w:ind w:firstLine="680"/>
        <w:contextualSpacing/>
        <w:jc w:val="center"/>
        <w:rPr>
          <w:rFonts w:ascii="Times New Roman" w:hAnsi="Times New Roman" w:cs="Times New Roman"/>
          <w:sz w:val="28"/>
          <w:szCs w:val="28"/>
          <w:vertAlign w:val="superscript"/>
        </w:rPr>
      </w:pPr>
      <w:r w:rsidRPr="00606C4D">
        <w:rPr>
          <w:rFonts w:ascii="Times New Roman" w:hAnsi="Times New Roman" w:cs="Times New Roman"/>
          <w:sz w:val="28"/>
          <w:szCs w:val="28"/>
          <w:vertAlign w:val="superscript"/>
        </w:rPr>
        <w:t>(фамилия, имя, отчество полностью)</w:t>
      </w:r>
    </w:p>
    <w:p w:rsidR="00606C4D" w:rsidRPr="00606C4D" w:rsidRDefault="00606C4D" w:rsidP="00606C4D">
      <w:pPr>
        <w:widowControl w:val="0"/>
        <w:autoSpaceDE w:val="0"/>
        <w:autoSpaceDN w:val="0"/>
        <w:adjustRightInd w:val="0"/>
        <w:spacing w:line="240" w:lineRule="auto"/>
        <w:contextualSpacing/>
        <w:rPr>
          <w:rFonts w:ascii="Times New Roman" w:hAnsi="Times New Roman" w:cs="Times New Roman"/>
          <w:sz w:val="28"/>
          <w:szCs w:val="28"/>
        </w:rPr>
      </w:pPr>
      <w:r w:rsidRPr="00606C4D">
        <w:rPr>
          <w:rFonts w:ascii="Times New Roman" w:hAnsi="Times New Roman" w:cs="Times New Roman"/>
          <w:sz w:val="28"/>
          <w:szCs w:val="28"/>
        </w:rPr>
        <w:t xml:space="preserve">являясь работником </w:t>
      </w:r>
      <w:r w:rsidRPr="00606C4D">
        <w:rPr>
          <w:rFonts w:ascii="Times New Roman" w:hAnsi="Times New Roman" w:cs="Times New Roman"/>
          <w:color w:val="000000"/>
          <w:sz w:val="28"/>
          <w:szCs w:val="28"/>
        </w:rPr>
        <w:t>Учреждения</w:t>
      </w:r>
      <w:r w:rsidRPr="00606C4D">
        <w:rPr>
          <w:rFonts w:ascii="Times New Roman" w:hAnsi="Times New Roman" w:cs="Times New Roman"/>
          <w:sz w:val="28"/>
          <w:szCs w:val="28"/>
        </w:rPr>
        <w:t>, в должности ____________________________________________________________________________________________________________________________________,</w:t>
      </w:r>
    </w:p>
    <w:p w:rsidR="00606C4D" w:rsidRPr="00606C4D" w:rsidRDefault="00606C4D" w:rsidP="00606C4D">
      <w:pPr>
        <w:widowControl w:val="0"/>
        <w:autoSpaceDE w:val="0"/>
        <w:autoSpaceDN w:val="0"/>
        <w:adjustRightInd w:val="0"/>
        <w:spacing w:line="240" w:lineRule="auto"/>
        <w:ind w:firstLine="680"/>
        <w:contextualSpacing/>
        <w:jc w:val="center"/>
        <w:rPr>
          <w:rFonts w:ascii="Times New Roman" w:hAnsi="Times New Roman" w:cs="Times New Roman"/>
          <w:sz w:val="28"/>
          <w:szCs w:val="28"/>
          <w:vertAlign w:val="superscript"/>
        </w:rPr>
      </w:pPr>
      <w:r w:rsidRPr="00606C4D">
        <w:rPr>
          <w:rFonts w:ascii="Times New Roman" w:hAnsi="Times New Roman" w:cs="Times New Roman"/>
          <w:sz w:val="28"/>
          <w:szCs w:val="28"/>
          <w:vertAlign w:val="superscript"/>
        </w:rPr>
        <w:t>(указать должность и наименование структурного подразделения)</w:t>
      </w:r>
    </w:p>
    <w:p w:rsidR="00606C4D" w:rsidRPr="00606C4D" w:rsidRDefault="00606C4D" w:rsidP="007327DB">
      <w:pPr>
        <w:widowControl w:val="0"/>
        <w:autoSpaceDE w:val="0"/>
        <w:autoSpaceDN w:val="0"/>
        <w:adjustRightInd w:val="0"/>
        <w:spacing w:line="240" w:lineRule="auto"/>
        <w:contextualSpacing/>
        <w:jc w:val="both"/>
        <w:rPr>
          <w:rFonts w:ascii="Times New Roman" w:hAnsi="Times New Roman" w:cs="Times New Roman"/>
          <w:sz w:val="28"/>
          <w:szCs w:val="28"/>
        </w:rPr>
      </w:pPr>
      <w:r w:rsidRPr="00606C4D">
        <w:rPr>
          <w:rFonts w:ascii="Times New Roman" w:hAnsi="Times New Roman" w:cs="Times New Roman"/>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606C4D" w:rsidRPr="00606C4D" w:rsidRDefault="00606C4D" w:rsidP="007327DB">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В соответствии со статьей 7 Федерального закона от 27.07.2006 № 152-ФЗ «О персональных данных» я уведомле</w:t>
      </w:r>
      <w:proofErr w:type="gramStart"/>
      <w:r w:rsidRPr="00606C4D">
        <w:rPr>
          <w:rFonts w:ascii="Times New Roman" w:hAnsi="Times New Roman" w:cs="Times New Roman"/>
          <w:sz w:val="28"/>
          <w:szCs w:val="28"/>
        </w:rPr>
        <w:t>н(</w:t>
      </w:r>
      <w:proofErr w:type="gramEnd"/>
      <w:r w:rsidRPr="00606C4D">
        <w:rPr>
          <w:rFonts w:ascii="Times New Roman" w:hAnsi="Times New Roman" w:cs="Times New Roman"/>
          <w:sz w:val="28"/>
          <w:szCs w:val="28"/>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606C4D" w:rsidRPr="00606C4D" w:rsidRDefault="00606C4D" w:rsidP="007327DB">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Я предупрежде</w:t>
      </w:r>
      <w:proofErr w:type="gramStart"/>
      <w:r w:rsidRPr="00606C4D">
        <w:rPr>
          <w:rFonts w:ascii="Times New Roman" w:hAnsi="Times New Roman" w:cs="Times New Roman"/>
          <w:sz w:val="28"/>
          <w:szCs w:val="28"/>
        </w:rPr>
        <w:t>н(</w:t>
      </w:r>
      <w:proofErr w:type="gramEnd"/>
      <w:r w:rsidRPr="00606C4D">
        <w:rPr>
          <w:rFonts w:ascii="Times New Roman" w:hAnsi="Times New Roman" w:cs="Times New Roman"/>
          <w:sz w:val="28"/>
          <w:szCs w:val="28"/>
        </w:rPr>
        <w:t>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606C4D" w:rsidRPr="00606C4D" w:rsidRDefault="00606C4D" w:rsidP="00606C4D">
      <w:pPr>
        <w:widowControl w:val="0"/>
        <w:autoSpaceDE w:val="0"/>
        <w:autoSpaceDN w:val="0"/>
        <w:adjustRightInd w:val="0"/>
        <w:spacing w:line="240" w:lineRule="auto"/>
        <w:ind w:firstLine="709"/>
        <w:contextualSpacing/>
        <w:rPr>
          <w:rFonts w:ascii="Times New Roman" w:hAnsi="Times New Roman" w:cs="Times New Roman"/>
          <w:sz w:val="28"/>
          <w:szCs w:val="28"/>
        </w:rPr>
      </w:pPr>
    </w:p>
    <w:p w:rsidR="00606C4D" w:rsidRPr="00606C4D" w:rsidRDefault="00606C4D" w:rsidP="00606C4D">
      <w:pPr>
        <w:widowControl w:val="0"/>
        <w:autoSpaceDE w:val="0"/>
        <w:autoSpaceDN w:val="0"/>
        <w:adjustRightInd w:val="0"/>
        <w:spacing w:line="240" w:lineRule="auto"/>
        <w:ind w:firstLine="709"/>
        <w:contextualSpacing/>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0"/>
        <w:gridCol w:w="1809"/>
        <w:gridCol w:w="1275"/>
        <w:gridCol w:w="2552"/>
      </w:tblGrid>
      <w:tr w:rsidR="00606C4D" w:rsidRPr="00606C4D" w:rsidTr="00606C4D">
        <w:tc>
          <w:tcPr>
            <w:tcW w:w="2518" w:type="dxa"/>
            <w:tcBorders>
              <w:bottom w:val="single" w:sz="4" w:space="0" w:color="auto"/>
            </w:tcBorders>
          </w:tcPr>
          <w:p w:rsidR="00606C4D" w:rsidRPr="00606C4D" w:rsidRDefault="00606C4D" w:rsidP="00606C4D">
            <w:pPr>
              <w:jc w:val="center"/>
              <w:rPr>
                <w:rFonts w:ascii="Times New Roman" w:hAnsi="Times New Roman" w:cs="Times New Roman"/>
                <w:sz w:val="28"/>
                <w:szCs w:val="28"/>
              </w:rPr>
            </w:pPr>
          </w:p>
        </w:tc>
        <w:tc>
          <w:tcPr>
            <w:tcW w:w="1310" w:type="dxa"/>
          </w:tcPr>
          <w:p w:rsidR="00606C4D" w:rsidRPr="00606C4D" w:rsidRDefault="00606C4D" w:rsidP="00606C4D">
            <w:pPr>
              <w:jc w:val="center"/>
              <w:rPr>
                <w:rFonts w:ascii="Times New Roman" w:hAnsi="Times New Roman" w:cs="Times New Roman"/>
                <w:sz w:val="28"/>
                <w:szCs w:val="28"/>
              </w:rPr>
            </w:pPr>
          </w:p>
        </w:tc>
        <w:tc>
          <w:tcPr>
            <w:tcW w:w="1809" w:type="dxa"/>
            <w:tcBorders>
              <w:bottom w:val="single" w:sz="4" w:space="0" w:color="auto"/>
            </w:tcBorders>
          </w:tcPr>
          <w:p w:rsidR="00606C4D" w:rsidRPr="00606C4D" w:rsidRDefault="00606C4D" w:rsidP="00606C4D">
            <w:pPr>
              <w:jc w:val="center"/>
              <w:rPr>
                <w:rFonts w:ascii="Times New Roman" w:hAnsi="Times New Roman" w:cs="Times New Roman"/>
                <w:sz w:val="28"/>
                <w:szCs w:val="28"/>
              </w:rPr>
            </w:pPr>
          </w:p>
        </w:tc>
        <w:tc>
          <w:tcPr>
            <w:tcW w:w="1275" w:type="dxa"/>
          </w:tcPr>
          <w:p w:rsidR="00606C4D" w:rsidRPr="00606C4D" w:rsidRDefault="00606C4D" w:rsidP="00606C4D">
            <w:pPr>
              <w:jc w:val="center"/>
              <w:rPr>
                <w:rFonts w:ascii="Times New Roman" w:hAnsi="Times New Roman" w:cs="Times New Roman"/>
                <w:sz w:val="28"/>
                <w:szCs w:val="28"/>
              </w:rPr>
            </w:pPr>
          </w:p>
        </w:tc>
        <w:tc>
          <w:tcPr>
            <w:tcW w:w="2552" w:type="dxa"/>
            <w:tcBorders>
              <w:bottom w:val="single" w:sz="4" w:space="0" w:color="auto"/>
            </w:tcBorders>
          </w:tcPr>
          <w:p w:rsidR="00606C4D" w:rsidRPr="00606C4D" w:rsidRDefault="00606C4D" w:rsidP="00606C4D">
            <w:pPr>
              <w:jc w:val="center"/>
              <w:rPr>
                <w:rFonts w:ascii="Times New Roman" w:hAnsi="Times New Roman" w:cs="Times New Roman"/>
                <w:sz w:val="28"/>
                <w:szCs w:val="28"/>
              </w:rPr>
            </w:pPr>
          </w:p>
        </w:tc>
      </w:tr>
      <w:tr w:rsidR="00606C4D" w:rsidRPr="00606C4D" w:rsidTr="00606C4D">
        <w:tc>
          <w:tcPr>
            <w:tcW w:w="2518" w:type="dxa"/>
            <w:tcBorders>
              <w:top w:val="single" w:sz="4" w:space="0" w:color="auto"/>
            </w:tcBorders>
          </w:tcPr>
          <w:p w:rsidR="00606C4D" w:rsidRPr="00606C4D" w:rsidRDefault="00606C4D" w:rsidP="00606C4D">
            <w:pPr>
              <w:jc w:val="center"/>
              <w:rPr>
                <w:rFonts w:ascii="Times New Roman" w:hAnsi="Times New Roman" w:cs="Times New Roman"/>
                <w:sz w:val="28"/>
                <w:szCs w:val="28"/>
              </w:rPr>
            </w:pPr>
            <w:r w:rsidRPr="00606C4D">
              <w:rPr>
                <w:rFonts w:ascii="Times New Roman" w:hAnsi="Times New Roman" w:cs="Times New Roman"/>
                <w:sz w:val="28"/>
                <w:szCs w:val="28"/>
              </w:rPr>
              <w:t>дата</w:t>
            </w:r>
          </w:p>
        </w:tc>
        <w:tc>
          <w:tcPr>
            <w:tcW w:w="1310" w:type="dxa"/>
          </w:tcPr>
          <w:p w:rsidR="00606C4D" w:rsidRPr="00606C4D" w:rsidRDefault="00606C4D" w:rsidP="00606C4D">
            <w:pPr>
              <w:jc w:val="center"/>
              <w:rPr>
                <w:rFonts w:ascii="Times New Roman" w:hAnsi="Times New Roman" w:cs="Times New Roman"/>
                <w:sz w:val="28"/>
                <w:szCs w:val="28"/>
              </w:rPr>
            </w:pPr>
          </w:p>
        </w:tc>
        <w:tc>
          <w:tcPr>
            <w:tcW w:w="1809" w:type="dxa"/>
            <w:tcBorders>
              <w:top w:val="single" w:sz="4" w:space="0" w:color="auto"/>
            </w:tcBorders>
          </w:tcPr>
          <w:p w:rsidR="00606C4D" w:rsidRPr="00606C4D" w:rsidRDefault="00606C4D" w:rsidP="00606C4D">
            <w:pPr>
              <w:jc w:val="center"/>
              <w:rPr>
                <w:rFonts w:ascii="Times New Roman" w:hAnsi="Times New Roman" w:cs="Times New Roman"/>
                <w:sz w:val="28"/>
                <w:szCs w:val="28"/>
              </w:rPr>
            </w:pPr>
            <w:r w:rsidRPr="00606C4D">
              <w:rPr>
                <w:rFonts w:ascii="Times New Roman" w:hAnsi="Times New Roman" w:cs="Times New Roman"/>
                <w:sz w:val="28"/>
                <w:szCs w:val="28"/>
              </w:rPr>
              <w:t>подпись</w:t>
            </w:r>
          </w:p>
        </w:tc>
        <w:tc>
          <w:tcPr>
            <w:tcW w:w="1275" w:type="dxa"/>
          </w:tcPr>
          <w:p w:rsidR="00606C4D" w:rsidRPr="00606C4D" w:rsidRDefault="00606C4D" w:rsidP="00606C4D">
            <w:pPr>
              <w:jc w:val="center"/>
              <w:rPr>
                <w:rFonts w:ascii="Times New Roman" w:hAnsi="Times New Roman" w:cs="Times New Roman"/>
                <w:sz w:val="28"/>
                <w:szCs w:val="28"/>
              </w:rPr>
            </w:pPr>
          </w:p>
        </w:tc>
        <w:tc>
          <w:tcPr>
            <w:tcW w:w="2552" w:type="dxa"/>
            <w:tcBorders>
              <w:top w:val="single" w:sz="4" w:space="0" w:color="auto"/>
            </w:tcBorders>
          </w:tcPr>
          <w:p w:rsidR="00606C4D" w:rsidRPr="00606C4D" w:rsidRDefault="00606C4D" w:rsidP="00606C4D">
            <w:pPr>
              <w:jc w:val="center"/>
              <w:rPr>
                <w:rFonts w:ascii="Times New Roman" w:hAnsi="Times New Roman" w:cs="Times New Roman"/>
                <w:sz w:val="28"/>
                <w:szCs w:val="28"/>
              </w:rPr>
            </w:pPr>
            <w:r w:rsidRPr="00606C4D">
              <w:rPr>
                <w:rFonts w:ascii="Times New Roman" w:hAnsi="Times New Roman" w:cs="Times New Roman"/>
                <w:sz w:val="28"/>
                <w:szCs w:val="28"/>
              </w:rPr>
              <w:t>расшифровка</w:t>
            </w:r>
          </w:p>
        </w:tc>
      </w:tr>
    </w:tbl>
    <w:p w:rsidR="00606C4D" w:rsidRPr="00606C4D" w:rsidRDefault="00606C4D" w:rsidP="00606C4D">
      <w:pPr>
        <w:widowControl w:val="0"/>
        <w:autoSpaceDE w:val="0"/>
        <w:autoSpaceDN w:val="0"/>
        <w:adjustRightInd w:val="0"/>
        <w:spacing w:line="240" w:lineRule="auto"/>
        <w:ind w:firstLine="709"/>
        <w:contextualSpacing/>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06C4D" w:rsidP="00606C4D">
      <w:pPr>
        <w:spacing w:line="240" w:lineRule="auto"/>
        <w:jc w:val="right"/>
        <w:rPr>
          <w:rFonts w:ascii="Times New Roman" w:hAnsi="Times New Roman" w:cs="Times New Roman"/>
          <w:sz w:val="28"/>
          <w:szCs w:val="28"/>
        </w:rPr>
        <w:sectPr w:rsidR="00606C4D" w:rsidRPr="00606C4D" w:rsidSect="00606C4D">
          <w:pgSz w:w="11906" w:h="16838"/>
          <w:pgMar w:top="1134" w:right="850" w:bottom="1134" w:left="1701" w:header="708" w:footer="708" w:gutter="0"/>
          <w:cols w:space="708"/>
          <w:docGrid w:linePitch="360"/>
        </w:sectPr>
      </w:pPr>
    </w:p>
    <w:p w:rsidR="00606C4D" w:rsidRPr="00606C4D" w:rsidRDefault="006C6F59" w:rsidP="00606C4D">
      <w:pPr>
        <w:spacing w:line="240" w:lineRule="auto"/>
        <w:jc w:val="right"/>
        <w:rPr>
          <w:rFonts w:ascii="Times New Roman" w:hAnsi="Times New Roman" w:cs="Times New Roman"/>
          <w:sz w:val="28"/>
          <w:szCs w:val="28"/>
        </w:rPr>
      </w:pPr>
      <w:hyperlink w:anchor="П8О" w:history="1">
        <w:r w:rsidR="00606C4D" w:rsidRPr="00606C4D">
          <w:rPr>
            <w:rStyle w:val="ac"/>
            <w:rFonts w:ascii="Times New Roman" w:hAnsi="Times New Roman" w:cs="Times New Roman"/>
            <w:sz w:val="28"/>
            <w:szCs w:val="28"/>
          </w:rPr>
          <w:t>Прилож</w:t>
        </w:r>
        <w:bookmarkStart w:id="8" w:name="Пр9"/>
        <w:bookmarkEnd w:id="8"/>
        <w:r w:rsidR="00606C4D" w:rsidRPr="00606C4D">
          <w:rPr>
            <w:rStyle w:val="ac"/>
            <w:rFonts w:ascii="Times New Roman" w:hAnsi="Times New Roman" w:cs="Times New Roman"/>
            <w:sz w:val="28"/>
            <w:szCs w:val="28"/>
          </w:rPr>
          <w:t>ение 9</w:t>
        </w:r>
      </w:hyperlink>
      <w:r w:rsidR="00DE51A4">
        <w:rPr>
          <w:rFonts w:ascii="Times New Roman" w:hAnsi="Times New Roman" w:cs="Times New Roman"/>
          <w:sz w:val="28"/>
          <w:szCs w:val="28"/>
        </w:rPr>
        <w:br/>
        <w:t xml:space="preserve">к распоряжению </w:t>
      </w:r>
      <w:r w:rsidR="00DE51A4" w:rsidRPr="00606C4D">
        <w:rPr>
          <w:rFonts w:ascii="Times New Roman" w:hAnsi="Times New Roman" w:cs="Times New Roman"/>
          <w:sz w:val="28"/>
          <w:szCs w:val="28"/>
        </w:rPr>
        <w:t xml:space="preserve"> </w:t>
      </w:r>
      <w:r w:rsidR="00DE51A4">
        <w:rPr>
          <w:rFonts w:ascii="Times New Roman" w:hAnsi="Times New Roman" w:cs="Times New Roman"/>
          <w:sz w:val="28"/>
          <w:szCs w:val="28"/>
        </w:rPr>
        <w:t xml:space="preserve">Главы ГП «Атамановское»  </w:t>
      </w:r>
      <w:r w:rsidR="00DE51A4" w:rsidRPr="00606C4D">
        <w:rPr>
          <w:rFonts w:ascii="Times New Roman" w:hAnsi="Times New Roman" w:cs="Times New Roman"/>
          <w:sz w:val="28"/>
          <w:szCs w:val="28"/>
        </w:rPr>
        <w:t xml:space="preserve">                                                                                                     </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25.03.2024</w:t>
      </w:r>
      <w:r w:rsidR="00606C4D" w:rsidRPr="00606C4D">
        <w:rPr>
          <w:rFonts w:ascii="Times New Roman" w:hAnsi="Times New Roman" w:cs="Times New Roman"/>
          <w:sz w:val="28"/>
          <w:szCs w:val="28"/>
        </w:rPr>
        <w:t xml:space="preserve">г. № </w:t>
      </w:r>
      <w:r>
        <w:rPr>
          <w:rFonts w:ascii="Times New Roman" w:hAnsi="Times New Roman" w:cs="Times New Roman"/>
          <w:sz w:val="28"/>
          <w:szCs w:val="28"/>
        </w:rPr>
        <w:t>27</w:t>
      </w:r>
    </w:p>
    <w:p w:rsidR="00606C4D" w:rsidRPr="00606C4D" w:rsidRDefault="00606C4D" w:rsidP="00606C4D">
      <w:pPr>
        <w:pStyle w:val="ae"/>
        <w:rPr>
          <w:sz w:val="28"/>
          <w:szCs w:val="28"/>
          <w:highlight w:val="yellow"/>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ЖУРНАЛ</w:t>
      </w:r>
      <w:r w:rsidRPr="00606C4D">
        <w:rPr>
          <w:rFonts w:ascii="Times New Roman" w:hAnsi="Times New Roman" w:cs="Times New Roman"/>
          <w:sz w:val="28"/>
          <w:szCs w:val="28"/>
        </w:rPr>
        <w:br/>
        <w:t>учета машинных носителей персональных данных (стационарные носители)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638"/>
        <w:gridCol w:w="1544"/>
        <w:gridCol w:w="7368"/>
        <w:gridCol w:w="2642"/>
      </w:tblGrid>
      <w:tr w:rsidR="00606C4D" w:rsidRPr="00606C4D" w:rsidTr="00606C4D">
        <w:trPr>
          <w:trHeight w:val="327"/>
          <w:jc w:val="center"/>
        </w:trPr>
        <w:tc>
          <w:tcPr>
            <w:tcW w:w="158" w:type="pct"/>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w:t>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903" w:type="pct"/>
            <w:vAlign w:val="center"/>
          </w:tcPr>
          <w:p w:rsidR="00606C4D" w:rsidRPr="00DE51A4" w:rsidRDefault="00606C4D" w:rsidP="00606C4D">
            <w:pPr>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Регистрационный номер</w:t>
            </w:r>
          </w:p>
        </w:tc>
        <w:tc>
          <w:tcPr>
            <w:tcW w:w="533" w:type="pct"/>
            <w:vAlign w:val="center"/>
          </w:tcPr>
          <w:p w:rsidR="00606C4D" w:rsidRPr="00606C4D" w:rsidRDefault="00606C4D" w:rsidP="00606C4D">
            <w:pPr>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Тип и ёмкость</w:t>
            </w:r>
          </w:p>
        </w:tc>
        <w:tc>
          <w:tcPr>
            <w:tcW w:w="2502" w:type="pct"/>
            <w:vAlign w:val="center"/>
          </w:tcPr>
          <w:p w:rsidR="00606C4D" w:rsidRPr="00606C4D" w:rsidRDefault="00606C4D" w:rsidP="00606C4D">
            <w:pPr>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Дата и место установки (использования)</w:t>
            </w:r>
          </w:p>
        </w:tc>
        <w:tc>
          <w:tcPr>
            <w:tcW w:w="904" w:type="pct"/>
            <w:vAlign w:val="center"/>
          </w:tcPr>
          <w:p w:rsidR="00606C4D" w:rsidRPr="00606C4D" w:rsidRDefault="00606C4D" w:rsidP="00606C4D">
            <w:pPr>
              <w:spacing w:line="240" w:lineRule="auto"/>
              <w:ind w:right="-108"/>
              <w:rPr>
                <w:rFonts w:ascii="Times New Roman" w:hAnsi="Times New Roman" w:cs="Times New Roman"/>
                <w:sz w:val="28"/>
                <w:szCs w:val="28"/>
              </w:rPr>
            </w:pPr>
            <w:r w:rsidRPr="00606C4D">
              <w:rPr>
                <w:rFonts w:ascii="Times New Roman" w:hAnsi="Times New Roman" w:cs="Times New Roman"/>
                <w:sz w:val="28"/>
                <w:szCs w:val="28"/>
              </w:rPr>
              <w:t xml:space="preserve">Ответственное </w:t>
            </w:r>
            <w:r w:rsidRPr="00606C4D">
              <w:rPr>
                <w:rFonts w:ascii="Times New Roman" w:hAnsi="Times New Roman" w:cs="Times New Roman"/>
                <w:sz w:val="28"/>
                <w:szCs w:val="28"/>
              </w:rPr>
              <w:br/>
              <w:t>должностное лицо (Ф.И.О)</w:t>
            </w:r>
          </w:p>
        </w:tc>
      </w:tr>
      <w:tr w:rsidR="00606C4D" w:rsidRPr="00606C4D" w:rsidTr="00606C4D">
        <w:trPr>
          <w:trHeight w:val="189"/>
          <w:jc w:val="center"/>
        </w:trPr>
        <w:tc>
          <w:tcPr>
            <w:tcW w:w="158" w:type="pct"/>
          </w:tcPr>
          <w:p w:rsidR="00606C4D" w:rsidRPr="00606C4D" w:rsidRDefault="00606C4D" w:rsidP="00606C4D">
            <w:pPr>
              <w:spacing w:line="240" w:lineRule="auto"/>
              <w:jc w:val="center"/>
              <w:rPr>
                <w:rFonts w:ascii="Times New Roman" w:hAnsi="Times New Roman" w:cs="Times New Roman"/>
                <w:sz w:val="28"/>
                <w:szCs w:val="28"/>
              </w:rPr>
            </w:pPr>
          </w:p>
        </w:tc>
        <w:tc>
          <w:tcPr>
            <w:tcW w:w="903" w:type="pct"/>
            <w:vAlign w:val="center"/>
          </w:tcPr>
          <w:p w:rsidR="00606C4D" w:rsidRPr="00606C4D" w:rsidRDefault="00606C4D" w:rsidP="00606C4D">
            <w:pPr>
              <w:spacing w:line="240" w:lineRule="auto"/>
              <w:ind w:left="-108" w:right="-108"/>
              <w:jc w:val="center"/>
              <w:rPr>
                <w:rFonts w:ascii="Times New Roman" w:hAnsi="Times New Roman" w:cs="Times New Roman"/>
                <w:sz w:val="28"/>
                <w:szCs w:val="28"/>
              </w:rPr>
            </w:pPr>
          </w:p>
        </w:tc>
        <w:tc>
          <w:tcPr>
            <w:tcW w:w="533" w:type="pct"/>
            <w:vAlign w:val="center"/>
          </w:tcPr>
          <w:p w:rsidR="00606C4D" w:rsidRPr="00606C4D" w:rsidRDefault="00606C4D" w:rsidP="00606C4D">
            <w:pPr>
              <w:spacing w:line="240" w:lineRule="auto"/>
              <w:ind w:left="-108" w:right="-108"/>
              <w:jc w:val="center"/>
              <w:rPr>
                <w:rFonts w:ascii="Times New Roman" w:hAnsi="Times New Roman" w:cs="Times New Roman"/>
                <w:sz w:val="28"/>
                <w:szCs w:val="28"/>
              </w:rPr>
            </w:pPr>
          </w:p>
        </w:tc>
        <w:tc>
          <w:tcPr>
            <w:tcW w:w="2502" w:type="pct"/>
            <w:vAlign w:val="center"/>
          </w:tcPr>
          <w:p w:rsidR="00606C4D" w:rsidRPr="00606C4D" w:rsidRDefault="00606C4D" w:rsidP="00606C4D">
            <w:pPr>
              <w:spacing w:line="240" w:lineRule="auto"/>
              <w:ind w:left="-108" w:right="-108"/>
              <w:jc w:val="center"/>
              <w:rPr>
                <w:rFonts w:ascii="Times New Roman" w:hAnsi="Times New Roman" w:cs="Times New Roman"/>
                <w:sz w:val="28"/>
                <w:szCs w:val="28"/>
              </w:rPr>
            </w:pPr>
          </w:p>
        </w:tc>
        <w:tc>
          <w:tcPr>
            <w:tcW w:w="904" w:type="pct"/>
            <w:vAlign w:val="center"/>
          </w:tcPr>
          <w:p w:rsidR="00606C4D" w:rsidRPr="00606C4D" w:rsidRDefault="00606C4D" w:rsidP="00606C4D">
            <w:pPr>
              <w:spacing w:line="240" w:lineRule="auto"/>
              <w:ind w:left="-108" w:right="-108"/>
              <w:jc w:val="center"/>
              <w:rPr>
                <w:rFonts w:ascii="Times New Roman" w:hAnsi="Times New Roman" w:cs="Times New Roman"/>
                <w:sz w:val="28"/>
                <w:szCs w:val="28"/>
              </w:rPr>
            </w:pP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ЖУРНАЛ</w:t>
      </w:r>
      <w:r w:rsidRPr="00606C4D">
        <w:rPr>
          <w:rFonts w:ascii="Times New Roman" w:hAnsi="Times New Roman" w:cs="Times New Roman"/>
          <w:sz w:val="28"/>
          <w:szCs w:val="28"/>
        </w:rPr>
        <w:br/>
        <w:t>учета машинных носителей персональных данных (съемные носители)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496"/>
        <w:gridCol w:w="1712"/>
        <w:gridCol w:w="2655"/>
        <w:gridCol w:w="2496"/>
        <w:gridCol w:w="2180"/>
        <w:gridCol w:w="2653"/>
      </w:tblGrid>
      <w:tr w:rsidR="00606C4D" w:rsidRPr="00606C4D" w:rsidTr="00606C4D">
        <w:trPr>
          <w:trHeight w:val="246"/>
          <w:jc w:val="center"/>
        </w:trPr>
        <w:tc>
          <w:tcPr>
            <w:tcW w:w="159" w:type="pct"/>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w:t>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851" w:type="pct"/>
            <w:vAlign w:val="center"/>
          </w:tcPr>
          <w:p w:rsidR="00606C4D" w:rsidRPr="00606C4D" w:rsidRDefault="00606C4D" w:rsidP="00606C4D">
            <w:pPr>
              <w:spacing w:line="240" w:lineRule="auto"/>
              <w:ind w:right="-108"/>
              <w:jc w:val="center"/>
              <w:rPr>
                <w:rFonts w:ascii="Times New Roman" w:hAnsi="Times New Roman" w:cs="Times New Roman"/>
                <w:sz w:val="28"/>
                <w:szCs w:val="28"/>
                <w:lang w:val="en-US"/>
              </w:rPr>
            </w:pPr>
            <w:r w:rsidRPr="00606C4D">
              <w:rPr>
                <w:rFonts w:ascii="Times New Roman" w:hAnsi="Times New Roman" w:cs="Times New Roman"/>
                <w:sz w:val="28"/>
                <w:szCs w:val="28"/>
              </w:rPr>
              <w:t>Регистрационный номер</w:t>
            </w:r>
          </w:p>
        </w:tc>
        <w:tc>
          <w:tcPr>
            <w:tcW w:w="586" w:type="pct"/>
            <w:vAlign w:val="center"/>
          </w:tcPr>
          <w:p w:rsidR="00606C4D" w:rsidRPr="00606C4D" w:rsidRDefault="00606C4D" w:rsidP="00606C4D">
            <w:pPr>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Тип и ёмкость</w:t>
            </w:r>
          </w:p>
        </w:tc>
        <w:tc>
          <w:tcPr>
            <w:tcW w:w="905" w:type="pct"/>
            <w:vAlign w:val="center"/>
          </w:tcPr>
          <w:p w:rsidR="00606C4D" w:rsidRPr="00606C4D" w:rsidRDefault="00606C4D" w:rsidP="00606C4D">
            <w:pPr>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Получил</w:t>
            </w:r>
          </w:p>
          <w:p w:rsidR="00606C4D" w:rsidRPr="00606C4D" w:rsidRDefault="00606C4D" w:rsidP="00606C4D">
            <w:pPr>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(Ф.И.О, дата, подпись)</w:t>
            </w:r>
          </w:p>
        </w:tc>
        <w:tc>
          <w:tcPr>
            <w:tcW w:w="851" w:type="pct"/>
            <w:vAlign w:val="center"/>
          </w:tcPr>
          <w:p w:rsidR="00606C4D" w:rsidRPr="00606C4D" w:rsidRDefault="00606C4D" w:rsidP="00606C4D">
            <w:pPr>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 xml:space="preserve">Сдал </w:t>
            </w:r>
          </w:p>
          <w:p w:rsidR="00606C4D" w:rsidRPr="00606C4D" w:rsidRDefault="00606C4D" w:rsidP="00606C4D">
            <w:pPr>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(Ф.И.О, дата, подпись)</w:t>
            </w:r>
          </w:p>
        </w:tc>
        <w:tc>
          <w:tcPr>
            <w:tcW w:w="744" w:type="pct"/>
            <w:vAlign w:val="center"/>
          </w:tcPr>
          <w:p w:rsidR="00606C4D" w:rsidRPr="00606C4D" w:rsidRDefault="00606C4D" w:rsidP="00606C4D">
            <w:pPr>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Место хранения</w:t>
            </w:r>
          </w:p>
        </w:tc>
        <w:tc>
          <w:tcPr>
            <w:tcW w:w="904" w:type="pct"/>
            <w:vAlign w:val="center"/>
          </w:tcPr>
          <w:p w:rsidR="00606C4D" w:rsidRPr="00606C4D" w:rsidRDefault="00606C4D" w:rsidP="00606C4D">
            <w:pPr>
              <w:spacing w:line="240" w:lineRule="auto"/>
              <w:ind w:right="-108"/>
              <w:rPr>
                <w:rFonts w:ascii="Times New Roman" w:hAnsi="Times New Roman" w:cs="Times New Roman"/>
                <w:sz w:val="28"/>
                <w:szCs w:val="28"/>
              </w:rPr>
            </w:pPr>
            <w:r w:rsidRPr="00606C4D">
              <w:rPr>
                <w:rFonts w:ascii="Times New Roman" w:hAnsi="Times New Roman" w:cs="Times New Roman"/>
                <w:sz w:val="28"/>
                <w:szCs w:val="28"/>
              </w:rPr>
              <w:t xml:space="preserve">Ответственное </w:t>
            </w:r>
            <w:r w:rsidRPr="00606C4D">
              <w:rPr>
                <w:rFonts w:ascii="Times New Roman" w:hAnsi="Times New Roman" w:cs="Times New Roman"/>
                <w:sz w:val="28"/>
                <w:szCs w:val="28"/>
              </w:rPr>
              <w:br/>
              <w:t>должностное лицо (Ф.И.О)</w:t>
            </w:r>
          </w:p>
        </w:tc>
      </w:tr>
      <w:tr w:rsidR="00606C4D" w:rsidRPr="00606C4D" w:rsidTr="00606C4D">
        <w:trPr>
          <w:trHeight w:val="186"/>
          <w:jc w:val="center"/>
        </w:trPr>
        <w:tc>
          <w:tcPr>
            <w:tcW w:w="159" w:type="pct"/>
          </w:tcPr>
          <w:p w:rsidR="00606C4D" w:rsidRPr="00606C4D" w:rsidRDefault="00606C4D" w:rsidP="00606C4D">
            <w:pPr>
              <w:spacing w:line="240" w:lineRule="auto"/>
              <w:rPr>
                <w:rFonts w:ascii="Times New Roman" w:hAnsi="Times New Roman" w:cs="Times New Roman"/>
                <w:sz w:val="28"/>
                <w:szCs w:val="28"/>
              </w:rPr>
            </w:pPr>
          </w:p>
        </w:tc>
        <w:tc>
          <w:tcPr>
            <w:tcW w:w="851" w:type="pct"/>
            <w:vAlign w:val="center"/>
          </w:tcPr>
          <w:p w:rsidR="00606C4D" w:rsidRPr="00606C4D" w:rsidRDefault="00606C4D" w:rsidP="00606C4D">
            <w:pPr>
              <w:spacing w:line="240" w:lineRule="auto"/>
              <w:ind w:right="-108"/>
              <w:rPr>
                <w:rFonts w:ascii="Times New Roman" w:hAnsi="Times New Roman" w:cs="Times New Roman"/>
                <w:sz w:val="28"/>
                <w:szCs w:val="28"/>
              </w:rPr>
            </w:pPr>
          </w:p>
        </w:tc>
        <w:tc>
          <w:tcPr>
            <w:tcW w:w="586" w:type="pct"/>
            <w:vAlign w:val="center"/>
          </w:tcPr>
          <w:p w:rsidR="00606C4D" w:rsidRPr="00606C4D" w:rsidRDefault="00606C4D" w:rsidP="00606C4D">
            <w:pPr>
              <w:spacing w:line="240" w:lineRule="auto"/>
              <w:ind w:right="-108"/>
              <w:rPr>
                <w:rFonts w:ascii="Times New Roman" w:hAnsi="Times New Roman" w:cs="Times New Roman"/>
                <w:sz w:val="28"/>
                <w:szCs w:val="28"/>
              </w:rPr>
            </w:pPr>
          </w:p>
        </w:tc>
        <w:tc>
          <w:tcPr>
            <w:tcW w:w="905" w:type="pct"/>
            <w:vAlign w:val="center"/>
          </w:tcPr>
          <w:p w:rsidR="00606C4D" w:rsidRPr="00606C4D" w:rsidRDefault="00606C4D" w:rsidP="00606C4D">
            <w:pPr>
              <w:spacing w:line="240" w:lineRule="auto"/>
              <w:ind w:right="-108"/>
              <w:rPr>
                <w:rFonts w:ascii="Times New Roman" w:hAnsi="Times New Roman" w:cs="Times New Roman"/>
                <w:sz w:val="28"/>
                <w:szCs w:val="28"/>
              </w:rPr>
            </w:pPr>
          </w:p>
        </w:tc>
        <w:tc>
          <w:tcPr>
            <w:tcW w:w="851" w:type="pct"/>
            <w:vAlign w:val="center"/>
          </w:tcPr>
          <w:p w:rsidR="00606C4D" w:rsidRPr="00606C4D" w:rsidRDefault="00606C4D" w:rsidP="00606C4D">
            <w:pPr>
              <w:spacing w:line="240" w:lineRule="auto"/>
              <w:ind w:right="-108"/>
              <w:rPr>
                <w:rFonts w:ascii="Times New Roman" w:hAnsi="Times New Roman" w:cs="Times New Roman"/>
                <w:sz w:val="28"/>
                <w:szCs w:val="28"/>
              </w:rPr>
            </w:pPr>
          </w:p>
        </w:tc>
        <w:tc>
          <w:tcPr>
            <w:tcW w:w="744" w:type="pct"/>
            <w:vAlign w:val="center"/>
          </w:tcPr>
          <w:p w:rsidR="00606C4D" w:rsidRPr="00606C4D" w:rsidRDefault="00606C4D" w:rsidP="00606C4D">
            <w:pPr>
              <w:spacing w:line="240" w:lineRule="auto"/>
              <w:ind w:right="-108"/>
              <w:rPr>
                <w:rFonts w:ascii="Times New Roman" w:hAnsi="Times New Roman" w:cs="Times New Roman"/>
                <w:sz w:val="28"/>
                <w:szCs w:val="28"/>
              </w:rPr>
            </w:pPr>
          </w:p>
        </w:tc>
        <w:tc>
          <w:tcPr>
            <w:tcW w:w="904" w:type="pct"/>
            <w:vAlign w:val="center"/>
          </w:tcPr>
          <w:p w:rsidR="00606C4D" w:rsidRPr="00606C4D" w:rsidRDefault="00606C4D" w:rsidP="00606C4D">
            <w:pPr>
              <w:spacing w:line="240" w:lineRule="auto"/>
              <w:ind w:right="-108"/>
              <w:rPr>
                <w:rFonts w:ascii="Times New Roman" w:hAnsi="Times New Roman" w:cs="Times New Roman"/>
                <w:sz w:val="28"/>
                <w:szCs w:val="28"/>
              </w:rPr>
            </w:pPr>
          </w:p>
        </w:tc>
      </w:tr>
    </w:tbl>
    <w:p w:rsidR="00606C4D" w:rsidRPr="00606C4D" w:rsidRDefault="00606C4D" w:rsidP="00606C4D">
      <w:pPr>
        <w:spacing w:line="240" w:lineRule="auto"/>
        <w:rPr>
          <w:rFonts w:ascii="Times New Roman" w:hAnsi="Times New Roman" w:cs="Times New Roman"/>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606C4D" w:rsidRPr="00606C4D" w:rsidRDefault="00606C4D" w:rsidP="00606C4D">
      <w:pPr>
        <w:pStyle w:val="a0"/>
        <w:numPr>
          <w:ilvl w:val="0"/>
          <w:numId w:val="0"/>
        </w:numPr>
        <w:ind w:left="360"/>
        <w:jc w:val="center"/>
        <w:rPr>
          <w:sz w:val="28"/>
          <w:szCs w:val="28"/>
        </w:rPr>
      </w:pPr>
      <w:r w:rsidRPr="00606C4D">
        <w:rPr>
          <w:sz w:val="28"/>
          <w:szCs w:val="28"/>
        </w:rPr>
        <w:lastRenderedPageBreak/>
        <w:t>ЖУРНАЛ</w:t>
      </w:r>
      <w:r w:rsidRPr="00606C4D">
        <w:rPr>
          <w:sz w:val="28"/>
          <w:szCs w:val="28"/>
        </w:rPr>
        <w:br/>
        <w:t>учета лиц, допущенных к работе с персональными данными в информационных системах персональных данных</w:t>
      </w:r>
    </w:p>
    <w:tbl>
      <w:tblPr>
        <w:tblW w:w="14640" w:type="dxa"/>
        <w:tblInd w:w="93" w:type="dxa"/>
        <w:tblLook w:val="04A0"/>
      </w:tblPr>
      <w:tblGrid>
        <w:gridCol w:w="595"/>
        <w:gridCol w:w="2308"/>
        <w:gridCol w:w="1953"/>
        <w:gridCol w:w="3145"/>
        <w:gridCol w:w="1870"/>
        <w:gridCol w:w="1820"/>
        <w:gridCol w:w="2949"/>
      </w:tblGrid>
      <w:tr w:rsidR="00606C4D" w:rsidRPr="00606C4D" w:rsidTr="00606C4D">
        <w:trPr>
          <w:trHeight w:val="350"/>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xml:space="preserve">№ </w:t>
            </w:r>
            <w:proofErr w:type="spellStart"/>
            <w:proofErr w:type="gramStart"/>
            <w:r w:rsidRPr="00606C4D">
              <w:rPr>
                <w:rFonts w:ascii="Times New Roman" w:eastAsia="Times New Roman" w:hAnsi="Times New Roman" w:cs="Times New Roman"/>
                <w:color w:val="000000"/>
                <w:sz w:val="28"/>
                <w:szCs w:val="28"/>
              </w:rPr>
              <w:t>п</w:t>
            </w:r>
            <w:proofErr w:type="spellEnd"/>
            <w:proofErr w:type="gramEnd"/>
            <w:r w:rsidRPr="00606C4D">
              <w:rPr>
                <w:rFonts w:ascii="Times New Roman" w:eastAsia="Times New Roman" w:hAnsi="Times New Roman" w:cs="Times New Roman"/>
                <w:color w:val="000000"/>
                <w:sz w:val="28"/>
                <w:szCs w:val="28"/>
              </w:rPr>
              <w:t>/</w:t>
            </w:r>
            <w:proofErr w:type="spellStart"/>
            <w:r w:rsidRPr="00606C4D">
              <w:rPr>
                <w:rFonts w:ascii="Times New Roman" w:eastAsia="Times New Roman" w:hAnsi="Times New Roman" w:cs="Times New Roman"/>
                <w:color w:val="000000"/>
                <w:sz w:val="28"/>
                <w:szCs w:val="28"/>
              </w:rPr>
              <w:t>п</w:t>
            </w:r>
            <w:proofErr w:type="spellEnd"/>
          </w:p>
        </w:tc>
        <w:tc>
          <w:tcPr>
            <w:tcW w:w="9229" w:type="dxa"/>
            <w:gridSpan w:val="4"/>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Сведения о допуске к персональным данным</w:t>
            </w:r>
          </w:p>
        </w:tc>
        <w:tc>
          <w:tcPr>
            <w:tcW w:w="4917" w:type="dxa"/>
            <w:gridSpan w:val="2"/>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Сведения о прекращении допуска к персональным данным</w:t>
            </w:r>
          </w:p>
        </w:tc>
      </w:tr>
      <w:tr w:rsidR="00606C4D" w:rsidRPr="00606C4D" w:rsidTr="00606C4D">
        <w:trPr>
          <w:trHeight w:val="109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606C4D" w:rsidRPr="00606C4D" w:rsidRDefault="00606C4D" w:rsidP="00606C4D">
            <w:pPr>
              <w:spacing w:line="240" w:lineRule="auto"/>
              <w:rPr>
                <w:rFonts w:ascii="Times New Roman" w:eastAsia="Times New Roman" w:hAnsi="Times New Roman" w:cs="Times New Roman"/>
                <w:color w:val="000000"/>
                <w:sz w:val="28"/>
                <w:szCs w:val="28"/>
              </w:rPr>
            </w:pPr>
          </w:p>
        </w:tc>
        <w:tc>
          <w:tcPr>
            <w:tcW w:w="1827"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xml:space="preserve">Наименование информационной системы персональных данных/способ обработки </w:t>
            </w:r>
            <w:proofErr w:type="spellStart"/>
            <w:r w:rsidRPr="00606C4D">
              <w:rPr>
                <w:rFonts w:ascii="Times New Roman" w:eastAsia="Times New Roman" w:hAnsi="Times New Roman" w:cs="Times New Roman"/>
                <w:color w:val="000000"/>
                <w:sz w:val="28"/>
                <w:szCs w:val="28"/>
              </w:rPr>
              <w:t>ПДн</w:t>
            </w:r>
            <w:proofErr w:type="spellEnd"/>
          </w:p>
        </w:tc>
        <w:tc>
          <w:tcPr>
            <w:tcW w:w="1992"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xml:space="preserve">ФИО, должность </w:t>
            </w:r>
            <w:proofErr w:type="gramStart"/>
            <w:r w:rsidRPr="00606C4D">
              <w:rPr>
                <w:rFonts w:ascii="Times New Roman" w:eastAsia="Times New Roman" w:hAnsi="Times New Roman" w:cs="Times New Roman"/>
                <w:color w:val="000000"/>
                <w:sz w:val="28"/>
                <w:szCs w:val="28"/>
              </w:rPr>
              <w:t>получившего</w:t>
            </w:r>
            <w:proofErr w:type="gramEnd"/>
            <w:r w:rsidRPr="00606C4D">
              <w:rPr>
                <w:rFonts w:ascii="Times New Roman" w:eastAsia="Times New Roman" w:hAnsi="Times New Roman" w:cs="Times New Roman"/>
                <w:color w:val="000000"/>
                <w:sz w:val="28"/>
                <w:szCs w:val="28"/>
              </w:rPr>
              <w:t xml:space="preserve"> допуск</w:t>
            </w:r>
          </w:p>
        </w:tc>
        <w:tc>
          <w:tcPr>
            <w:tcW w:w="3656"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Дата и номер приказа о допуске</w:t>
            </w:r>
          </w:p>
        </w:tc>
        <w:tc>
          <w:tcPr>
            <w:tcW w:w="1755"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Дата и подпись допускаемого лица</w:t>
            </w:r>
          </w:p>
        </w:tc>
        <w:tc>
          <w:tcPr>
            <w:tcW w:w="1754"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Дата и номер приказа о прекращении допуска</w:t>
            </w:r>
          </w:p>
        </w:tc>
        <w:tc>
          <w:tcPr>
            <w:tcW w:w="3163"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xml:space="preserve">Номер приказа об увольнении или дата и подпись лица об ознакомлении с документом, прекращающим допуск к </w:t>
            </w:r>
            <w:proofErr w:type="spellStart"/>
            <w:r w:rsidRPr="00606C4D">
              <w:rPr>
                <w:rFonts w:ascii="Times New Roman" w:eastAsia="Times New Roman" w:hAnsi="Times New Roman" w:cs="Times New Roman"/>
                <w:color w:val="000000"/>
                <w:sz w:val="28"/>
                <w:szCs w:val="28"/>
              </w:rPr>
              <w:t>ПДн</w:t>
            </w:r>
            <w:proofErr w:type="spellEnd"/>
          </w:p>
        </w:tc>
      </w:tr>
      <w:tr w:rsidR="00606C4D" w:rsidRPr="00606C4D" w:rsidTr="00606C4D">
        <w:trPr>
          <w:trHeight w:val="1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827"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992"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3656"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755"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754"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3163"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r>
    </w:tbl>
    <w:p w:rsidR="00606C4D" w:rsidRPr="00606C4D" w:rsidRDefault="00606C4D" w:rsidP="00606C4D">
      <w:pPr>
        <w:pStyle w:val="a0"/>
        <w:numPr>
          <w:ilvl w:val="0"/>
          <w:numId w:val="0"/>
        </w:numPr>
        <w:ind w:left="360"/>
        <w:jc w:val="center"/>
        <w:rPr>
          <w:sz w:val="28"/>
          <w:szCs w:val="28"/>
        </w:rPr>
      </w:pPr>
    </w:p>
    <w:p w:rsidR="00606C4D" w:rsidRPr="00606C4D" w:rsidRDefault="00606C4D" w:rsidP="00606C4D">
      <w:pPr>
        <w:pStyle w:val="a0"/>
        <w:numPr>
          <w:ilvl w:val="0"/>
          <w:numId w:val="0"/>
        </w:numPr>
        <w:ind w:left="360"/>
        <w:jc w:val="center"/>
        <w:rPr>
          <w:sz w:val="28"/>
          <w:szCs w:val="28"/>
        </w:rPr>
      </w:pPr>
      <w:r w:rsidRPr="00606C4D">
        <w:rPr>
          <w:sz w:val="28"/>
          <w:szCs w:val="28"/>
        </w:rPr>
        <w:t xml:space="preserve"> ЖУРНАЛ</w:t>
      </w:r>
      <w:r w:rsidRPr="00606C4D">
        <w:rPr>
          <w:sz w:val="28"/>
          <w:szCs w:val="28"/>
        </w:rPr>
        <w:br/>
        <w:t>учета средств защиты информации</w:t>
      </w:r>
    </w:p>
    <w:tbl>
      <w:tblPr>
        <w:tblW w:w="14511" w:type="dxa"/>
        <w:tblInd w:w="93" w:type="dxa"/>
        <w:tblLook w:val="04A0"/>
      </w:tblPr>
      <w:tblGrid>
        <w:gridCol w:w="611"/>
        <w:gridCol w:w="1998"/>
        <w:gridCol w:w="1603"/>
        <w:gridCol w:w="3946"/>
        <w:gridCol w:w="2199"/>
        <w:gridCol w:w="2455"/>
        <w:gridCol w:w="1699"/>
      </w:tblGrid>
      <w:tr w:rsidR="00606C4D" w:rsidRPr="00606C4D" w:rsidTr="00606C4D">
        <w:trPr>
          <w:trHeight w:val="1041"/>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xml:space="preserve">№ </w:t>
            </w:r>
            <w:proofErr w:type="spellStart"/>
            <w:proofErr w:type="gramStart"/>
            <w:r w:rsidRPr="00606C4D">
              <w:rPr>
                <w:rFonts w:ascii="Times New Roman" w:eastAsia="Times New Roman" w:hAnsi="Times New Roman" w:cs="Times New Roman"/>
                <w:color w:val="000000"/>
                <w:sz w:val="28"/>
                <w:szCs w:val="28"/>
              </w:rPr>
              <w:t>п</w:t>
            </w:r>
            <w:proofErr w:type="spellEnd"/>
            <w:proofErr w:type="gramEnd"/>
            <w:r w:rsidRPr="00606C4D">
              <w:rPr>
                <w:rFonts w:ascii="Times New Roman" w:eastAsia="Times New Roman" w:hAnsi="Times New Roman" w:cs="Times New Roman"/>
                <w:color w:val="000000"/>
                <w:sz w:val="28"/>
                <w:szCs w:val="28"/>
              </w:rPr>
              <w:t>/</w:t>
            </w:r>
            <w:proofErr w:type="spellStart"/>
            <w:r w:rsidRPr="00606C4D">
              <w:rPr>
                <w:rFonts w:ascii="Times New Roman" w:eastAsia="Times New Roman" w:hAnsi="Times New Roman" w:cs="Times New Roman"/>
                <w:color w:val="000000"/>
                <w:sz w:val="28"/>
                <w:szCs w:val="28"/>
              </w:rPr>
              <w:t>п</w:t>
            </w:r>
            <w:proofErr w:type="spellEnd"/>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Индекс и наименование средства защиты информации</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Серийный (заводской) номер</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Номер специального защитного знака</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roofErr w:type="gramStart"/>
            <w:r w:rsidRPr="00606C4D">
              <w:rPr>
                <w:rFonts w:ascii="Times New Roman" w:eastAsia="Times New Roman" w:hAnsi="Times New Roman" w:cs="Times New Roman"/>
                <w:color w:val="000000"/>
                <w:sz w:val="28"/>
                <w:szCs w:val="28"/>
              </w:rPr>
              <w:t>Учреждения, установившей СЗИ</w:t>
            </w:r>
            <w:proofErr w:type="gramEnd"/>
          </w:p>
        </w:tc>
        <w:tc>
          <w:tcPr>
            <w:tcW w:w="2627"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Место установки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Примечание</w:t>
            </w:r>
          </w:p>
        </w:tc>
      </w:tr>
      <w:tr w:rsidR="00606C4D" w:rsidRPr="00606C4D" w:rsidTr="00606C4D">
        <w:trPr>
          <w:trHeight w:val="41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012"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441"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430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246"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627"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271"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r>
    </w:tbl>
    <w:p w:rsidR="00606C4D" w:rsidRPr="00606C4D" w:rsidRDefault="00606C4D" w:rsidP="00606C4D">
      <w:pPr>
        <w:pStyle w:val="a0"/>
        <w:numPr>
          <w:ilvl w:val="0"/>
          <w:numId w:val="0"/>
        </w:numPr>
        <w:ind w:left="360"/>
        <w:jc w:val="center"/>
        <w:rPr>
          <w:sz w:val="28"/>
          <w:szCs w:val="28"/>
        </w:rPr>
      </w:pPr>
    </w:p>
    <w:p w:rsidR="00606C4D" w:rsidRPr="00606C4D" w:rsidRDefault="00606C4D"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DE51A4" w:rsidRDefault="00DE51A4" w:rsidP="00606C4D">
      <w:pPr>
        <w:pStyle w:val="a0"/>
        <w:numPr>
          <w:ilvl w:val="0"/>
          <w:numId w:val="0"/>
        </w:numPr>
        <w:ind w:left="360"/>
        <w:jc w:val="center"/>
        <w:rPr>
          <w:sz w:val="28"/>
          <w:szCs w:val="28"/>
        </w:rPr>
      </w:pPr>
    </w:p>
    <w:p w:rsidR="00606C4D" w:rsidRPr="00606C4D" w:rsidRDefault="00606C4D" w:rsidP="00606C4D">
      <w:pPr>
        <w:pStyle w:val="a0"/>
        <w:numPr>
          <w:ilvl w:val="0"/>
          <w:numId w:val="0"/>
        </w:numPr>
        <w:ind w:left="360"/>
        <w:jc w:val="center"/>
        <w:rPr>
          <w:sz w:val="28"/>
          <w:szCs w:val="28"/>
        </w:rPr>
      </w:pPr>
      <w:r w:rsidRPr="00606C4D">
        <w:rPr>
          <w:sz w:val="28"/>
          <w:szCs w:val="28"/>
        </w:rPr>
        <w:lastRenderedPageBreak/>
        <w:t>ЖУРНАЛ</w:t>
      </w:r>
      <w:r w:rsidRPr="00606C4D">
        <w:rPr>
          <w:sz w:val="28"/>
          <w:szCs w:val="28"/>
        </w:rPr>
        <w:br/>
        <w:t>учета сре</w:t>
      </w:r>
      <w:proofErr w:type="gramStart"/>
      <w:r w:rsidRPr="00606C4D">
        <w:rPr>
          <w:sz w:val="28"/>
          <w:szCs w:val="28"/>
        </w:rPr>
        <w:t>дств кр</w:t>
      </w:r>
      <w:proofErr w:type="gramEnd"/>
      <w:r w:rsidRPr="00606C4D">
        <w:rPr>
          <w:sz w:val="28"/>
          <w:szCs w:val="28"/>
        </w:rPr>
        <w:t>иптографической защиты информации</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1664"/>
        <w:gridCol w:w="1701"/>
        <w:gridCol w:w="850"/>
        <w:gridCol w:w="993"/>
        <w:gridCol w:w="707"/>
        <w:gridCol w:w="846"/>
        <w:gridCol w:w="846"/>
        <w:gridCol w:w="1261"/>
        <w:gridCol w:w="1677"/>
        <w:gridCol w:w="1261"/>
        <w:gridCol w:w="638"/>
        <w:gridCol w:w="846"/>
        <w:gridCol w:w="638"/>
        <w:gridCol w:w="430"/>
      </w:tblGrid>
      <w:tr w:rsidR="00606C4D" w:rsidRPr="00606C4D" w:rsidTr="00606C4D">
        <w:trPr>
          <w:trHeight w:val="274"/>
          <w:tblHeader/>
        </w:trPr>
        <w:tc>
          <w:tcPr>
            <w:tcW w:w="429" w:type="dxa"/>
            <w:vMerge w:val="restart"/>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b/>
                <w:sz w:val="28"/>
                <w:szCs w:val="28"/>
              </w:rPr>
              <w:br w:type="page"/>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1664" w:type="dxa"/>
            <w:vMerge w:val="restart"/>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Наименование</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proofErr w:type="spellStart"/>
            <w:r w:rsidRPr="00606C4D">
              <w:rPr>
                <w:rFonts w:ascii="Times New Roman" w:eastAsia="Calibri" w:hAnsi="Times New Roman" w:cs="Times New Roman"/>
                <w:sz w:val="28"/>
                <w:szCs w:val="28"/>
              </w:rPr>
              <w:t>криптосредства</w:t>
            </w:r>
            <w:proofErr w:type="spellEnd"/>
            <w:r w:rsidRPr="00606C4D">
              <w:rPr>
                <w:rFonts w:ascii="Times New Roman" w:eastAsia="Calibri" w:hAnsi="Times New Roman" w:cs="Times New Roman"/>
                <w:sz w:val="28"/>
                <w:szCs w:val="28"/>
              </w:rPr>
              <w:t>,</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эксплуатационной</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и технической</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документации </w:t>
            </w:r>
            <w:proofErr w:type="gramStart"/>
            <w:r w:rsidRPr="00606C4D">
              <w:rPr>
                <w:rFonts w:ascii="Times New Roman" w:eastAsia="Calibri" w:hAnsi="Times New Roman" w:cs="Times New Roman"/>
                <w:sz w:val="28"/>
                <w:szCs w:val="28"/>
              </w:rPr>
              <w:t>к</w:t>
            </w:r>
            <w:proofErr w:type="gramEnd"/>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ним, </w:t>
            </w:r>
            <w:proofErr w:type="gramStart"/>
            <w:r w:rsidRPr="00606C4D">
              <w:rPr>
                <w:rFonts w:ascii="Times New Roman" w:eastAsia="Calibri" w:hAnsi="Times New Roman" w:cs="Times New Roman"/>
                <w:sz w:val="28"/>
                <w:szCs w:val="28"/>
              </w:rPr>
              <w:t>ключевых</w:t>
            </w:r>
            <w:proofErr w:type="gramEnd"/>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документов</w:t>
            </w:r>
          </w:p>
        </w:tc>
        <w:tc>
          <w:tcPr>
            <w:tcW w:w="1701" w:type="dxa"/>
            <w:vMerge w:val="restart"/>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Регистрационные</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номера СКЗИ,</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эксплуатационной и</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технической</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документации к ним,</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номера серий</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ключевых</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документов</w:t>
            </w:r>
          </w:p>
        </w:tc>
        <w:tc>
          <w:tcPr>
            <w:tcW w:w="850" w:type="dxa"/>
            <w:vMerge w:val="restart"/>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Номера экземпляров</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(криптографические номера)</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ключевых документов</w:t>
            </w:r>
          </w:p>
        </w:tc>
        <w:tc>
          <w:tcPr>
            <w:tcW w:w="1700" w:type="dxa"/>
            <w:gridSpan w:val="2"/>
            <w:shd w:val="clear" w:color="auto" w:fill="auto"/>
            <w:vAlign w:val="center"/>
          </w:tcPr>
          <w:p w:rsidR="00606C4D" w:rsidRPr="00606C4D" w:rsidRDefault="00606C4D" w:rsidP="00606C4D">
            <w:pPr>
              <w:spacing w:line="240" w:lineRule="auto"/>
              <w:rPr>
                <w:rFonts w:ascii="Times New Roman" w:eastAsia="Calibri" w:hAnsi="Times New Roman" w:cs="Times New Roman"/>
                <w:sz w:val="28"/>
                <w:szCs w:val="28"/>
              </w:rPr>
            </w:pPr>
            <w:r w:rsidRPr="00606C4D">
              <w:rPr>
                <w:rFonts w:ascii="Times New Roman" w:eastAsia="Calibri" w:hAnsi="Times New Roman" w:cs="Times New Roman"/>
                <w:sz w:val="28"/>
                <w:szCs w:val="28"/>
              </w:rPr>
              <w:t>Отметка о получении</w:t>
            </w:r>
          </w:p>
        </w:tc>
        <w:tc>
          <w:tcPr>
            <w:tcW w:w="1692" w:type="dxa"/>
            <w:gridSpan w:val="2"/>
            <w:shd w:val="clear" w:color="auto" w:fill="auto"/>
            <w:vAlign w:val="center"/>
          </w:tcPr>
          <w:p w:rsidR="00606C4D" w:rsidRPr="00606C4D" w:rsidRDefault="00606C4D" w:rsidP="00606C4D">
            <w:pPr>
              <w:spacing w:line="240" w:lineRule="auto"/>
              <w:rPr>
                <w:rFonts w:ascii="Times New Roman" w:eastAsia="Calibri" w:hAnsi="Times New Roman" w:cs="Times New Roman"/>
                <w:sz w:val="28"/>
                <w:szCs w:val="28"/>
              </w:rPr>
            </w:pPr>
            <w:r w:rsidRPr="00606C4D">
              <w:rPr>
                <w:rFonts w:ascii="Times New Roman" w:eastAsia="Calibri" w:hAnsi="Times New Roman" w:cs="Times New Roman"/>
                <w:sz w:val="28"/>
                <w:szCs w:val="28"/>
              </w:rPr>
              <w:t>Отметка о выдаче</w:t>
            </w:r>
          </w:p>
        </w:tc>
        <w:tc>
          <w:tcPr>
            <w:tcW w:w="4199" w:type="dxa"/>
            <w:gridSpan w:val="3"/>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Отметка о подключении (установке) СКЗИ</w:t>
            </w:r>
          </w:p>
        </w:tc>
        <w:tc>
          <w:tcPr>
            <w:tcW w:w="2122" w:type="dxa"/>
            <w:gridSpan w:val="3"/>
            <w:shd w:val="clear" w:color="auto" w:fill="auto"/>
            <w:vAlign w:val="center"/>
          </w:tcPr>
          <w:p w:rsidR="00606C4D" w:rsidRPr="00606C4D" w:rsidRDefault="00606C4D" w:rsidP="00606C4D">
            <w:pPr>
              <w:spacing w:line="240" w:lineRule="auto"/>
              <w:rPr>
                <w:rFonts w:ascii="Times New Roman" w:eastAsia="Calibri" w:hAnsi="Times New Roman" w:cs="Times New Roman"/>
                <w:sz w:val="28"/>
                <w:szCs w:val="28"/>
              </w:rPr>
            </w:pPr>
            <w:r w:rsidRPr="00606C4D">
              <w:rPr>
                <w:rFonts w:ascii="Times New Roman" w:eastAsia="Calibri" w:hAnsi="Times New Roman" w:cs="Times New Roman"/>
                <w:sz w:val="28"/>
                <w:szCs w:val="28"/>
              </w:rPr>
              <w:t>Отметка об изъятии СКЗИ из аппаратных средств,</w:t>
            </w:r>
          </w:p>
          <w:p w:rsidR="00606C4D" w:rsidRPr="00606C4D" w:rsidRDefault="00606C4D" w:rsidP="00606C4D">
            <w:pPr>
              <w:spacing w:line="240" w:lineRule="auto"/>
              <w:rPr>
                <w:rFonts w:ascii="Times New Roman" w:eastAsia="Calibri" w:hAnsi="Times New Roman" w:cs="Times New Roman"/>
                <w:sz w:val="28"/>
                <w:szCs w:val="28"/>
              </w:rPr>
            </w:pPr>
            <w:proofErr w:type="gramStart"/>
            <w:r w:rsidRPr="00606C4D">
              <w:rPr>
                <w:rFonts w:ascii="Times New Roman" w:eastAsia="Calibri" w:hAnsi="Times New Roman" w:cs="Times New Roman"/>
                <w:sz w:val="28"/>
                <w:szCs w:val="28"/>
              </w:rPr>
              <w:t>уничтожении</w:t>
            </w:r>
            <w:proofErr w:type="gramEnd"/>
            <w:r w:rsidRPr="00606C4D">
              <w:rPr>
                <w:rFonts w:ascii="Times New Roman" w:eastAsia="Calibri" w:hAnsi="Times New Roman" w:cs="Times New Roman"/>
                <w:sz w:val="28"/>
                <w:szCs w:val="28"/>
              </w:rPr>
              <w:t xml:space="preserve"> ключевых документов</w:t>
            </w:r>
          </w:p>
        </w:tc>
        <w:tc>
          <w:tcPr>
            <w:tcW w:w="430" w:type="dxa"/>
            <w:vMerge w:val="restart"/>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Примечания</w:t>
            </w:r>
          </w:p>
        </w:tc>
      </w:tr>
      <w:tr w:rsidR="00606C4D" w:rsidRPr="00606C4D" w:rsidTr="00606C4D">
        <w:trPr>
          <w:cantSplit/>
          <w:trHeight w:val="2230"/>
          <w:tblHeader/>
        </w:trPr>
        <w:tc>
          <w:tcPr>
            <w:tcW w:w="429" w:type="dxa"/>
            <w:vMerge/>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1664" w:type="dxa"/>
            <w:vMerge/>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1701" w:type="dxa"/>
            <w:vMerge/>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850" w:type="dxa"/>
            <w:vMerge/>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993"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От кого</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получены</w:t>
            </w:r>
          </w:p>
        </w:tc>
        <w:tc>
          <w:tcPr>
            <w:tcW w:w="707"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Дата и номер</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сопроводительного письма</w:t>
            </w:r>
          </w:p>
        </w:tc>
        <w:tc>
          <w:tcPr>
            <w:tcW w:w="846"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Ф.И.О.</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пользователя</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proofErr w:type="spellStart"/>
            <w:r w:rsidRPr="00606C4D">
              <w:rPr>
                <w:rFonts w:ascii="Times New Roman" w:eastAsia="Calibri" w:hAnsi="Times New Roman" w:cs="Times New Roman"/>
                <w:sz w:val="28"/>
                <w:szCs w:val="28"/>
              </w:rPr>
              <w:t>криптосредств</w:t>
            </w:r>
            <w:proofErr w:type="spellEnd"/>
          </w:p>
        </w:tc>
        <w:tc>
          <w:tcPr>
            <w:tcW w:w="846"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Дата и</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расписка </w:t>
            </w:r>
            <w:proofErr w:type="gramStart"/>
            <w:r w:rsidRPr="00606C4D">
              <w:rPr>
                <w:rFonts w:ascii="Times New Roman" w:eastAsia="Calibri" w:hAnsi="Times New Roman" w:cs="Times New Roman"/>
                <w:sz w:val="28"/>
                <w:szCs w:val="28"/>
              </w:rPr>
              <w:t>в</w:t>
            </w:r>
            <w:proofErr w:type="gramEnd"/>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proofErr w:type="gramStart"/>
            <w:r w:rsidRPr="00606C4D">
              <w:rPr>
                <w:rFonts w:ascii="Times New Roman" w:eastAsia="Calibri" w:hAnsi="Times New Roman" w:cs="Times New Roman"/>
                <w:sz w:val="28"/>
                <w:szCs w:val="28"/>
              </w:rPr>
              <w:t>получении</w:t>
            </w:r>
            <w:proofErr w:type="gramEnd"/>
          </w:p>
        </w:tc>
        <w:tc>
          <w:tcPr>
            <w:tcW w:w="1261"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Ф.И.О. пользователя</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proofErr w:type="spellStart"/>
            <w:r w:rsidRPr="00606C4D">
              <w:rPr>
                <w:rFonts w:ascii="Times New Roman" w:eastAsia="Calibri" w:hAnsi="Times New Roman" w:cs="Times New Roman"/>
                <w:sz w:val="28"/>
                <w:szCs w:val="28"/>
              </w:rPr>
              <w:t>криптосредств</w:t>
            </w:r>
            <w:proofErr w:type="spellEnd"/>
            <w:r w:rsidRPr="00606C4D">
              <w:rPr>
                <w:rFonts w:ascii="Times New Roman" w:eastAsia="Calibri" w:hAnsi="Times New Roman" w:cs="Times New Roman"/>
                <w:sz w:val="28"/>
                <w:szCs w:val="28"/>
              </w:rPr>
              <w:t>,</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производившего</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подключение</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(установку)</w:t>
            </w:r>
          </w:p>
        </w:tc>
        <w:tc>
          <w:tcPr>
            <w:tcW w:w="1677"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Дата</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подключения</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(установки) и</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подписи лиц,</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произведших</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подключение</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(установку)</w:t>
            </w:r>
          </w:p>
        </w:tc>
        <w:tc>
          <w:tcPr>
            <w:tcW w:w="1261"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Номера аппаратных</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средств, в которые</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proofErr w:type="gramStart"/>
            <w:r w:rsidRPr="00606C4D">
              <w:rPr>
                <w:rFonts w:ascii="Times New Roman" w:eastAsia="Calibri" w:hAnsi="Times New Roman" w:cs="Times New Roman"/>
                <w:sz w:val="28"/>
                <w:szCs w:val="28"/>
              </w:rPr>
              <w:t>установлены</w:t>
            </w:r>
            <w:proofErr w:type="gramEnd"/>
            <w:r w:rsidRPr="00606C4D">
              <w:rPr>
                <w:rFonts w:ascii="Times New Roman" w:eastAsia="Calibri" w:hAnsi="Times New Roman" w:cs="Times New Roman"/>
                <w:sz w:val="28"/>
                <w:szCs w:val="28"/>
              </w:rPr>
              <w:t xml:space="preserve"> или к кот-</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рым </w:t>
            </w:r>
            <w:proofErr w:type="gramStart"/>
            <w:r w:rsidRPr="00606C4D">
              <w:rPr>
                <w:rFonts w:ascii="Times New Roman" w:eastAsia="Calibri" w:hAnsi="Times New Roman" w:cs="Times New Roman"/>
                <w:sz w:val="28"/>
                <w:szCs w:val="28"/>
              </w:rPr>
              <w:t>подключены</w:t>
            </w:r>
            <w:proofErr w:type="gramEnd"/>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proofErr w:type="spellStart"/>
            <w:r w:rsidRPr="00606C4D">
              <w:rPr>
                <w:rFonts w:ascii="Times New Roman" w:eastAsia="Calibri" w:hAnsi="Times New Roman" w:cs="Times New Roman"/>
                <w:sz w:val="28"/>
                <w:szCs w:val="28"/>
              </w:rPr>
              <w:t>криптосредства</w:t>
            </w:r>
            <w:proofErr w:type="spellEnd"/>
          </w:p>
        </w:tc>
        <w:tc>
          <w:tcPr>
            <w:tcW w:w="638"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Дата изъятия</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(уничтожения)</w:t>
            </w:r>
          </w:p>
        </w:tc>
        <w:tc>
          <w:tcPr>
            <w:tcW w:w="846"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Ф.И.О. пользователя</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СКЗИ, производившего</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изъятие (уничтожение)</w:t>
            </w:r>
          </w:p>
        </w:tc>
        <w:tc>
          <w:tcPr>
            <w:tcW w:w="638" w:type="dxa"/>
            <w:shd w:val="clear" w:color="auto" w:fill="auto"/>
            <w:textDirection w:val="btLr"/>
            <w:vAlign w:val="center"/>
          </w:tcPr>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Номер акта или расписка</w:t>
            </w:r>
          </w:p>
          <w:p w:rsidR="00606C4D" w:rsidRPr="00606C4D" w:rsidRDefault="00606C4D" w:rsidP="00606C4D">
            <w:pPr>
              <w:spacing w:line="240" w:lineRule="auto"/>
              <w:ind w:left="113" w:right="113"/>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Об уничтожении</w:t>
            </w:r>
          </w:p>
        </w:tc>
        <w:tc>
          <w:tcPr>
            <w:tcW w:w="430" w:type="dxa"/>
            <w:vMerge/>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r>
      <w:tr w:rsidR="00606C4D" w:rsidRPr="00606C4D" w:rsidTr="00606C4D">
        <w:trPr>
          <w:trHeight w:val="136"/>
          <w:tblHeader/>
        </w:trPr>
        <w:tc>
          <w:tcPr>
            <w:tcW w:w="429"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1</w:t>
            </w:r>
          </w:p>
        </w:tc>
        <w:tc>
          <w:tcPr>
            <w:tcW w:w="1664"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1701"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850"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993"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707"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846"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846"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1261"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1677"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1261"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638"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846"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638"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c>
          <w:tcPr>
            <w:tcW w:w="430" w:type="dxa"/>
            <w:shd w:val="clear" w:color="auto" w:fill="auto"/>
            <w:vAlign w:val="center"/>
          </w:tcPr>
          <w:p w:rsidR="00606C4D" w:rsidRPr="00606C4D" w:rsidRDefault="00606C4D" w:rsidP="00606C4D">
            <w:pPr>
              <w:spacing w:line="240" w:lineRule="auto"/>
              <w:jc w:val="center"/>
              <w:rPr>
                <w:rFonts w:ascii="Times New Roman" w:eastAsia="Calibri" w:hAnsi="Times New Roman" w:cs="Times New Roman"/>
                <w:sz w:val="28"/>
                <w:szCs w:val="28"/>
              </w:rPr>
            </w:pP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ЖУРНАЛ</w:t>
      </w:r>
      <w:r w:rsidRPr="00606C4D">
        <w:rPr>
          <w:rFonts w:ascii="Times New Roman" w:hAnsi="Times New Roman" w:cs="Times New Roman"/>
          <w:sz w:val="28"/>
          <w:szCs w:val="28"/>
        </w:rPr>
        <w:br/>
        <w:t xml:space="preserve">учета согласий субъектов персональных данных </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705"/>
        <w:gridCol w:w="7302"/>
      </w:tblGrid>
      <w:tr w:rsidR="00606C4D" w:rsidRPr="00606C4D" w:rsidTr="00606C4D">
        <w:trPr>
          <w:trHeight w:val="404"/>
          <w:jc w:val="center"/>
        </w:trPr>
        <w:tc>
          <w:tcPr>
            <w:tcW w:w="445" w:type="dxa"/>
            <w:vAlign w:val="center"/>
          </w:tcPr>
          <w:p w:rsidR="00606C4D" w:rsidRPr="00606C4D" w:rsidRDefault="00606C4D" w:rsidP="00606C4D">
            <w:pPr>
              <w:autoSpaceDE w:val="0"/>
              <w:autoSpaceDN w:val="0"/>
              <w:adjustRightInd w:val="0"/>
              <w:spacing w:line="240" w:lineRule="auto"/>
              <w:rPr>
                <w:rFonts w:ascii="Times New Roman" w:hAnsi="Times New Roman" w:cs="Times New Roman"/>
                <w:sz w:val="28"/>
                <w:szCs w:val="28"/>
              </w:rPr>
            </w:pPr>
            <w:r w:rsidRPr="00606C4D">
              <w:rPr>
                <w:rFonts w:ascii="Times New Roman" w:hAnsi="Times New Roman" w:cs="Times New Roman"/>
                <w:sz w:val="28"/>
                <w:szCs w:val="28"/>
              </w:rPr>
              <w:t>№</w:t>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6780" w:type="dxa"/>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Дата и номер согласия</w:t>
            </w:r>
          </w:p>
        </w:tc>
        <w:tc>
          <w:tcPr>
            <w:tcW w:w="7376" w:type="dxa"/>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Ф.И.О. субъекта персональных данных</w:t>
            </w:r>
          </w:p>
        </w:tc>
      </w:tr>
      <w:tr w:rsidR="00606C4D" w:rsidRPr="00606C4D" w:rsidTr="00606C4D">
        <w:trPr>
          <w:trHeight w:val="138"/>
          <w:jc w:val="center"/>
        </w:trPr>
        <w:tc>
          <w:tcPr>
            <w:tcW w:w="445" w:type="dxa"/>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p>
        </w:tc>
        <w:tc>
          <w:tcPr>
            <w:tcW w:w="6780" w:type="dxa"/>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p>
        </w:tc>
        <w:tc>
          <w:tcPr>
            <w:tcW w:w="7376" w:type="dxa"/>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p>
        </w:tc>
      </w:tr>
    </w:tbl>
    <w:p w:rsidR="00606C4D" w:rsidRPr="00606C4D" w:rsidRDefault="00606C4D" w:rsidP="00606C4D">
      <w:pPr>
        <w:spacing w:line="240" w:lineRule="auto"/>
        <w:jc w:val="center"/>
        <w:rPr>
          <w:rFonts w:ascii="Times New Roman" w:hAnsi="Times New Roman" w:cs="Times New Roman"/>
          <w:sz w:val="28"/>
          <w:szCs w:val="28"/>
        </w:rPr>
      </w:pPr>
    </w:p>
    <w:p w:rsidR="00DE51A4" w:rsidRDefault="00DE51A4" w:rsidP="00606C4D">
      <w:pPr>
        <w:spacing w:line="240" w:lineRule="auto"/>
        <w:jc w:val="center"/>
        <w:rPr>
          <w:rFonts w:ascii="Times New Roman" w:hAnsi="Times New Roman" w:cs="Times New Roman"/>
          <w:sz w:val="28"/>
          <w:szCs w:val="28"/>
        </w:rPr>
      </w:pPr>
    </w:p>
    <w:p w:rsidR="00DE51A4" w:rsidRDefault="00DE51A4"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lastRenderedPageBreak/>
        <w:t>ЖУРНАЛ</w:t>
      </w:r>
      <w:r w:rsidRPr="00606C4D">
        <w:rPr>
          <w:rFonts w:ascii="Times New Roman" w:hAnsi="Times New Roman" w:cs="Times New Roman"/>
          <w:sz w:val="28"/>
          <w:szCs w:val="28"/>
        </w:rPr>
        <w:br/>
        <w:t>учета хранилищ</w:t>
      </w:r>
    </w:p>
    <w:tbl>
      <w:tblPr>
        <w:tblW w:w="14040" w:type="dxa"/>
        <w:tblInd w:w="93" w:type="dxa"/>
        <w:tblLook w:val="04A0"/>
      </w:tblPr>
      <w:tblGrid>
        <w:gridCol w:w="620"/>
        <w:gridCol w:w="2356"/>
        <w:gridCol w:w="1798"/>
        <w:gridCol w:w="1637"/>
        <w:gridCol w:w="2312"/>
        <w:gridCol w:w="1921"/>
        <w:gridCol w:w="1697"/>
        <w:gridCol w:w="1699"/>
      </w:tblGrid>
      <w:tr w:rsidR="00606C4D" w:rsidRPr="00606C4D" w:rsidTr="00606C4D">
        <w:trPr>
          <w:trHeight w:val="12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xml:space="preserve">№ </w:t>
            </w:r>
            <w:proofErr w:type="spellStart"/>
            <w:proofErr w:type="gramStart"/>
            <w:r w:rsidRPr="00606C4D">
              <w:rPr>
                <w:rFonts w:ascii="Times New Roman" w:eastAsia="Times New Roman" w:hAnsi="Times New Roman" w:cs="Times New Roman"/>
                <w:color w:val="000000"/>
                <w:sz w:val="28"/>
                <w:szCs w:val="28"/>
              </w:rPr>
              <w:t>п</w:t>
            </w:r>
            <w:proofErr w:type="spellEnd"/>
            <w:proofErr w:type="gramEnd"/>
            <w:r w:rsidRPr="00606C4D">
              <w:rPr>
                <w:rFonts w:ascii="Times New Roman" w:eastAsia="Times New Roman" w:hAnsi="Times New Roman" w:cs="Times New Roman"/>
                <w:color w:val="000000"/>
                <w:sz w:val="28"/>
                <w:szCs w:val="28"/>
              </w:rPr>
              <w:t>/</w:t>
            </w:r>
            <w:proofErr w:type="spellStart"/>
            <w:r w:rsidRPr="00606C4D">
              <w:rPr>
                <w:rFonts w:ascii="Times New Roman" w:eastAsia="Times New Roman" w:hAnsi="Times New Roman" w:cs="Times New Roman"/>
                <w:color w:val="000000"/>
                <w:sz w:val="28"/>
                <w:szCs w:val="28"/>
              </w:rPr>
              <w:t>п</w:t>
            </w:r>
            <w:proofErr w:type="spellEnd"/>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Регистрационный (учетный) номер хранилища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Вид хранилища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Дата постановки на учет</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xml:space="preserve">Фамилия и подпись </w:t>
            </w:r>
            <w:proofErr w:type="gramStart"/>
            <w:r w:rsidRPr="00606C4D">
              <w:rPr>
                <w:rFonts w:ascii="Times New Roman" w:eastAsia="Times New Roman" w:hAnsi="Times New Roman" w:cs="Times New Roman"/>
                <w:color w:val="000000"/>
                <w:sz w:val="28"/>
                <w:szCs w:val="28"/>
              </w:rPr>
              <w:t>принявшего</w:t>
            </w:r>
            <w:proofErr w:type="gramEnd"/>
            <w:r w:rsidRPr="00606C4D">
              <w:rPr>
                <w:rFonts w:ascii="Times New Roman" w:eastAsia="Times New Roman" w:hAnsi="Times New Roman" w:cs="Times New Roman"/>
                <w:color w:val="000000"/>
                <w:sz w:val="28"/>
                <w:szCs w:val="28"/>
              </w:rPr>
              <w:t xml:space="preserve"> (ответственного), дата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Место расположения (номер помещения)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xml:space="preserve">Дата и номер акта о выводе из </w:t>
            </w:r>
            <w:proofErr w:type="spellStart"/>
            <w:r w:rsidRPr="00606C4D">
              <w:rPr>
                <w:rFonts w:ascii="Times New Roman" w:eastAsia="Times New Roman" w:hAnsi="Times New Roman" w:cs="Times New Roman"/>
                <w:color w:val="000000"/>
                <w:sz w:val="28"/>
                <w:szCs w:val="28"/>
              </w:rPr>
              <w:t>эксплуатаци</w:t>
            </w:r>
            <w:proofErr w:type="spellEnd"/>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Примечание</w:t>
            </w:r>
          </w:p>
        </w:tc>
      </w:tr>
      <w:tr w:rsidR="00606C4D" w:rsidRPr="00606C4D" w:rsidTr="00606C4D">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38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58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80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80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64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66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учета ЭП</w:t>
      </w:r>
    </w:p>
    <w:tbl>
      <w:tblPr>
        <w:tblStyle w:val="a9"/>
        <w:tblW w:w="14596" w:type="dxa"/>
        <w:tblLayout w:type="fixed"/>
        <w:tblLook w:val="04A0"/>
      </w:tblPr>
      <w:tblGrid>
        <w:gridCol w:w="421"/>
        <w:gridCol w:w="1842"/>
        <w:gridCol w:w="3402"/>
        <w:gridCol w:w="2127"/>
        <w:gridCol w:w="2409"/>
        <w:gridCol w:w="1134"/>
        <w:gridCol w:w="1560"/>
        <w:gridCol w:w="850"/>
        <w:gridCol w:w="851"/>
      </w:tblGrid>
      <w:tr w:rsidR="00606C4D" w:rsidRPr="00606C4D" w:rsidTr="00606C4D">
        <w:trPr>
          <w:trHeight w:val="135"/>
        </w:trPr>
        <w:tc>
          <w:tcPr>
            <w:tcW w:w="421" w:type="dxa"/>
            <w:vMerge w:val="restart"/>
            <w:vAlign w:val="center"/>
          </w:tcPr>
          <w:p w:rsidR="00606C4D" w:rsidRPr="00606C4D" w:rsidRDefault="00606C4D" w:rsidP="00606C4D">
            <w:pPr>
              <w:tabs>
                <w:tab w:val="left" w:pos="5459"/>
              </w:tabs>
              <w:rPr>
                <w:rFonts w:ascii="Times New Roman" w:hAnsi="Times New Roman" w:cs="Times New Roman"/>
                <w:sz w:val="28"/>
                <w:szCs w:val="28"/>
              </w:rPr>
            </w:pPr>
            <w:r w:rsidRPr="00606C4D">
              <w:rPr>
                <w:rFonts w:ascii="Times New Roman" w:hAnsi="Times New Roman" w:cs="Times New Roman"/>
                <w:sz w:val="28"/>
                <w:szCs w:val="28"/>
              </w:rPr>
              <w:t>№</w:t>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1842" w:type="dxa"/>
            <w:vMerge w:val="restart"/>
            <w:vAlign w:val="center"/>
          </w:tcPr>
          <w:p w:rsidR="00606C4D" w:rsidRPr="00606C4D" w:rsidRDefault="00606C4D" w:rsidP="00606C4D">
            <w:pPr>
              <w:tabs>
                <w:tab w:val="left" w:pos="5459"/>
              </w:tabs>
              <w:rPr>
                <w:rFonts w:ascii="Times New Roman" w:hAnsi="Times New Roman" w:cs="Times New Roman"/>
                <w:sz w:val="28"/>
                <w:szCs w:val="28"/>
              </w:rPr>
            </w:pPr>
            <w:r w:rsidRPr="00606C4D">
              <w:rPr>
                <w:rFonts w:ascii="Times New Roman" w:hAnsi="Times New Roman" w:cs="Times New Roman"/>
                <w:sz w:val="28"/>
                <w:szCs w:val="28"/>
              </w:rPr>
              <w:t>Номера экземпляров ключевых документов</w:t>
            </w:r>
          </w:p>
        </w:tc>
        <w:tc>
          <w:tcPr>
            <w:tcW w:w="3402" w:type="dxa"/>
            <w:vMerge w:val="restart"/>
            <w:vAlign w:val="center"/>
          </w:tcPr>
          <w:p w:rsidR="00606C4D" w:rsidRPr="00606C4D" w:rsidRDefault="00606C4D" w:rsidP="00606C4D">
            <w:pPr>
              <w:tabs>
                <w:tab w:val="left" w:pos="5459"/>
              </w:tabs>
              <w:rPr>
                <w:rFonts w:ascii="Times New Roman" w:hAnsi="Times New Roman" w:cs="Times New Roman"/>
                <w:sz w:val="28"/>
                <w:szCs w:val="28"/>
              </w:rPr>
            </w:pPr>
            <w:r w:rsidRPr="00606C4D">
              <w:rPr>
                <w:rFonts w:ascii="Times New Roman" w:hAnsi="Times New Roman" w:cs="Times New Roman"/>
                <w:sz w:val="28"/>
                <w:szCs w:val="28"/>
              </w:rPr>
              <w:t>Номера криптографических ключей</w:t>
            </w:r>
          </w:p>
        </w:tc>
        <w:tc>
          <w:tcPr>
            <w:tcW w:w="2127" w:type="dxa"/>
            <w:vMerge w:val="restart"/>
            <w:vAlign w:val="center"/>
          </w:tcPr>
          <w:p w:rsidR="00606C4D" w:rsidRPr="00606C4D" w:rsidRDefault="00606C4D" w:rsidP="00606C4D">
            <w:pPr>
              <w:tabs>
                <w:tab w:val="left" w:pos="5459"/>
              </w:tabs>
              <w:rPr>
                <w:rFonts w:ascii="Times New Roman" w:hAnsi="Times New Roman" w:cs="Times New Roman"/>
                <w:sz w:val="28"/>
                <w:szCs w:val="28"/>
              </w:rPr>
            </w:pPr>
            <w:r w:rsidRPr="00606C4D">
              <w:rPr>
                <w:rFonts w:ascii="Times New Roman" w:hAnsi="Times New Roman" w:cs="Times New Roman"/>
                <w:sz w:val="28"/>
                <w:szCs w:val="28"/>
              </w:rPr>
              <w:t>Наименование СКЗИ</w:t>
            </w:r>
          </w:p>
        </w:tc>
        <w:tc>
          <w:tcPr>
            <w:tcW w:w="3543" w:type="dxa"/>
            <w:gridSpan w:val="2"/>
            <w:vAlign w:val="center"/>
          </w:tcPr>
          <w:p w:rsidR="00606C4D" w:rsidRPr="00606C4D" w:rsidRDefault="00606C4D" w:rsidP="00606C4D">
            <w:pPr>
              <w:tabs>
                <w:tab w:val="left" w:pos="5459"/>
              </w:tabs>
              <w:jc w:val="center"/>
              <w:rPr>
                <w:rFonts w:ascii="Times New Roman" w:hAnsi="Times New Roman" w:cs="Times New Roman"/>
                <w:sz w:val="28"/>
                <w:szCs w:val="28"/>
              </w:rPr>
            </w:pPr>
            <w:r w:rsidRPr="00606C4D">
              <w:rPr>
                <w:rFonts w:ascii="Times New Roman" w:hAnsi="Times New Roman" w:cs="Times New Roman"/>
                <w:sz w:val="28"/>
                <w:szCs w:val="28"/>
              </w:rPr>
              <w:t>Отметка о получении</w:t>
            </w:r>
          </w:p>
        </w:tc>
        <w:tc>
          <w:tcPr>
            <w:tcW w:w="3261" w:type="dxa"/>
            <w:gridSpan w:val="3"/>
            <w:vAlign w:val="center"/>
          </w:tcPr>
          <w:p w:rsidR="00606C4D" w:rsidRPr="00606C4D" w:rsidRDefault="00606C4D" w:rsidP="00606C4D">
            <w:pPr>
              <w:tabs>
                <w:tab w:val="left" w:pos="5459"/>
              </w:tabs>
              <w:jc w:val="center"/>
              <w:rPr>
                <w:rFonts w:ascii="Times New Roman" w:hAnsi="Times New Roman" w:cs="Times New Roman"/>
                <w:sz w:val="28"/>
                <w:szCs w:val="28"/>
              </w:rPr>
            </w:pPr>
            <w:r w:rsidRPr="00606C4D">
              <w:rPr>
                <w:rFonts w:ascii="Times New Roman" w:hAnsi="Times New Roman" w:cs="Times New Roman"/>
                <w:sz w:val="28"/>
                <w:szCs w:val="28"/>
              </w:rPr>
              <w:t>Отметка о выдаче</w:t>
            </w:r>
          </w:p>
        </w:tc>
      </w:tr>
      <w:tr w:rsidR="00606C4D" w:rsidRPr="00606C4D" w:rsidTr="00606C4D">
        <w:trPr>
          <w:trHeight w:val="134"/>
        </w:trPr>
        <w:tc>
          <w:tcPr>
            <w:tcW w:w="421" w:type="dxa"/>
            <w:vMerge/>
            <w:vAlign w:val="center"/>
          </w:tcPr>
          <w:p w:rsidR="00606C4D" w:rsidRPr="00606C4D" w:rsidRDefault="00606C4D" w:rsidP="00606C4D">
            <w:pPr>
              <w:tabs>
                <w:tab w:val="left" w:pos="5459"/>
              </w:tabs>
              <w:rPr>
                <w:rFonts w:ascii="Times New Roman" w:hAnsi="Times New Roman" w:cs="Times New Roman"/>
                <w:sz w:val="28"/>
                <w:szCs w:val="28"/>
              </w:rPr>
            </w:pPr>
          </w:p>
        </w:tc>
        <w:tc>
          <w:tcPr>
            <w:tcW w:w="1842" w:type="dxa"/>
            <w:vMerge/>
            <w:vAlign w:val="center"/>
          </w:tcPr>
          <w:p w:rsidR="00606C4D" w:rsidRPr="00606C4D" w:rsidRDefault="00606C4D" w:rsidP="00606C4D">
            <w:pPr>
              <w:tabs>
                <w:tab w:val="left" w:pos="5459"/>
              </w:tabs>
              <w:rPr>
                <w:rFonts w:ascii="Times New Roman" w:hAnsi="Times New Roman" w:cs="Times New Roman"/>
                <w:sz w:val="28"/>
                <w:szCs w:val="28"/>
              </w:rPr>
            </w:pPr>
          </w:p>
        </w:tc>
        <w:tc>
          <w:tcPr>
            <w:tcW w:w="3402" w:type="dxa"/>
            <w:vMerge/>
            <w:vAlign w:val="center"/>
          </w:tcPr>
          <w:p w:rsidR="00606C4D" w:rsidRPr="00606C4D" w:rsidRDefault="00606C4D" w:rsidP="00606C4D">
            <w:pPr>
              <w:tabs>
                <w:tab w:val="left" w:pos="5459"/>
              </w:tabs>
              <w:rPr>
                <w:rFonts w:ascii="Times New Roman" w:hAnsi="Times New Roman" w:cs="Times New Roman"/>
                <w:sz w:val="28"/>
                <w:szCs w:val="28"/>
              </w:rPr>
            </w:pPr>
          </w:p>
        </w:tc>
        <w:tc>
          <w:tcPr>
            <w:tcW w:w="2127" w:type="dxa"/>
            <w:vMerge/>
            <w:vAlign w:val="center"/>
          </w:tcPr>
          <w:p w:rsidR="00606C4D" w:rsidRPr="00606C4D" w:rsidRDefault="00606C4D" w:rsidP="00606C4D">
            <w:pPr>
              <w:tabs>
                <w:tab w:val="left" w:pos="5459"/>
              </w:tabs>
              <w:rPr>
                <w:rFonts w:ascii="Times New Roman" w:hAnsi="Times New Roman" w:cs="Times New Roman"/>
                <w:sz w:val="28"/>
                <w:szCs w:val="28"/>
              </w:rPr>
            </w:pPr>
          </w:p>
        </w:tc>
        <w:tc>
          <w:tcPr>
            <w:tcW w:w="2409" w:type="dxa"/>
            <w:vAlign w:val="center"/>
          </w:tcPr>
          <w:p w:rsidR="00606C4D" w:rsidRPr="00606C4D" w:rsidRDefault="00606C4D" w:rsidP="00606C4D">
            <w:pPr>
              <w:tabs>
                <w:tab w:val="left" w:pos="5459"/>
              </w:tabs>
              <w:rPr>
                <w:rFonts w:ascii="Times New Roman" w:hAnsi="Times New Roman" w:cs="Times New Roman"/>
                <w:sz w:val="28"/>
                <w:szCs w:val="28"/>
              </w:rPr>
            </w:pPr>
            <w:r w:rsidRPr="00606C4D">
              <w:rPr>
                <w:rFonts w:ascii="Times New Roman" w:hAnsi="Times New Roman" w:cs="Times New Roman"/>
                <w:sz w:val="28"/>
                <w:szCs w:val="28"/>
              </w:rPr>
              <w:t xml:space="preserve">От кого </w:t>
            </w:r>
            <w:proofErr w:type="gramStart"/>
            <w:r w:rsidRPr="00606C4D">
              <w:rPr>
                <w:rFonts w:ascii="Times New Roman" w:hAnsi="Times New Roman" w:cs="Times New Roman"/>
                <w:sz w:val="28"/>
                <w:szCs w:val="28"/>
              </w:rPr>
              <w:t>получены</w:t>
            </w:r>
            <w:proofErr w:type="gramEnd"/>
            <w:r w:rsidRPr="00606C4D">
              <w:rPr>
                <w:rFonts w:ascii="Times New Roman" w:hAnsi="Times New Roman" w:cs="Times New Roman"/>
                <w:sz w:val="28"/>
                <w:szCs w:val="28"/>
              </w:rPr>
              <w:t xml:space="preserve"> (УУЦ)</w:t>
            </w:r>
          </w:p>
        </w:tc>
        <w:tc>
          <w:tcPr>
            <w:tcW w:w="1134" w:type="dxa"/>
            <w:vAlign w:val="center"/>
          </w:tcPr>
          <w:p w:rsidR="00606C4D" w:rsidRPr="00606C4D" w:rsidRDefault="00606C4D" w:rsidP="00606C4D">
            <w:pPr>
              <w:tabs>
                <w:tab w:val="left" w:pos="5459"/>
              </w:tabs>
              <w:rPr>
                <w:rFonts w:ascii="Times New Roman" w:hAnsi="Times New Roman" w:cs="Times New Roman"/>
                <w:sz w:val="28"/>
                <w:szCs w:val="28"/>
              </w:rPr>
            </w:pPr>
            <w:r w:rsidRPr="00606C4D">
              <w:rPr>
                <w:rFonts w:ascii="Times New Roman" w:hAnsi="Times New Roman" w:cs="Times New Roman"/>
                <w:sz w:val="28"/>
                <w:szCs w:val="28"/>
              </w:rPr>
              <w:t>Дата</w:t>
            </w:r>
          </w:p>
        </w:tc>
        <w:tc>
          <w:tcPr>
            <w:tcW w:w="1560" w:type="dxa"/>
            <w:vAlign w:val="center"/>
          </w:tcPr>
          <w:p w:rsidR="00606C4D" w:rsidRPr="00606C4D" w:rsidRDefault="00606C4D" w:rsidP="00606C4D">
            <w:pPr>
              <w:tabs>
                <w:tab w:val="left" w:pos="5459"/>
              </w:tabs>
              <w:rPr>
                <w:rFonts w:ascii="Times New Roman" w:hAnsi="Times New Roman" w:cs="Times New Roman"/>
                <w:sz w:val="28"/>
                <w:szCs w:val="28"/>
              </w:rPr>
            </w:pPr>
            <w:r w:rsidRPr="00606C4D">
              <w:rPr>
                <w:rFonts w:ascii="Times New Roman" w:hAnsi="Times New Roman" w:cs="Times New Roman"/>
                <w:sz w:val="28"/>
                <w:szCs w:val="28"/>
              </w:rPr>
              <w:t>ФИО пользователя</w:t>
            </w:r>
          </w:p>
        </w:tc>
        <w:tc>
          <w:tcPr>
            <w:tcW w:w="850" w:type="dxa"/>
            <w:vAlign w:val="center"/>
          </w:tcPr>
          <w:p w:rsidR="00606C4D" w:rsidRPr="00606C4D" w:rsidRDefault="00606C4D" w:rsidP="00606C4D">
            <w:pPr>
              <w:tabs>
                <w:tab w:val="left" w:pos="5459"/>
              </w:tabs>
              <w:jc w:val="center"/>
              <w:rPr>
                <w:rFonts w:ascii="Times New Roman" w:hAnsi="Times New Roman" w:cs="Times New Roman"/>
                <w:sz w:val="28"/>
                <w:szCs w:val="28"/>
              </w:rPr>
            </w:pPr>
            <w:r w:rsidRPr="00606C4D">
              <w:rPr>
                <w:rFonts w:ascii="Times New Roman" w:hAnsi="Times New Roman" w:cs="Times New Roman"/>
                <w:sz w:val="28"/>
                <w:szCs w:val="28"/>
              </w:rPr>
              <w:t>Дата</w:t>
            </w:r>
          </w:p>
        </w:tc>
        <w:tc>
          <w:tcPr>
            <w:tcW w:w="851" w:type="dxa"/>
            <w:vAlign w:val="center"/>
          </w:tcPr>
          <w:p w:rsidR="00606C4D" w:rsidRPr="00606C4D" w:rsidRDefault="00606C4D" w:rsidP="00606C4D">
            <w:pPr>
              <w:tabs>
                <w:tab w:val="left" w:pos="5459"/>
              </w:tabs>
              <w:jc w:val="center"/>
              <w:rPr>
                <w:rFonts w:ascii="Times New Roman" w:hAnsi="Times New Roman" w:cs="Times New Roman"/>
                <w:sz w:val="28"/>
                <w:szCs w:val="28"/>
              </w:rPr>
            </w:pPr>
            <w:r w:rsidRPr="00606C4D">
              <w:rPr>
                <w:rFonts w:ascii="Times New Roman" w:hAnsi="Times New Roman" w:cs="Times New Roman"/>
                <w:sz w:val="28"/>
                <w:szCs w:val="28"/>
              </w:rPr>
              <w:t>Подпись</w:t>
            </w:r>
          </w:p>
        </w:tc>
      </w:tr>
      <w:tr w:rsidR="00606C4D" w:rsidRPr="00606C4D" w:rsidTr="00606C4D">
        <w:tc>
          <w:tcPr>
            <w:tcW w:w="421" w:type="dxa"/>
            <w:vAlign w:val="center"/>
          </w:tcPr>
          <w:p w:rsidR="00606C4D" w:rsidRPr="00606C4D" w:rsidRDefault="00606C4D" w:rsidP="00606C4D">
            <w:pPr>
              <w:tabs>
                <w:tab w:val="left" w:pos="5459"/>
              </w:tabs>
              <w:rPr>
                <w:rFonts w:ascii="Times New Roman" w:hAnsi="Times New Roman" w:cs="Times New Roman"/>
                <w:sz w:val="28"/>
                <w:szCs w:val="28"/>
              </w:rPr>
            </w:pPr>
          </w:p>
        </w:tc>
        <w:tc>
          <w:tcPr>
            <w:tcW w:w="1842" w:type="dxa"/>
            <w:vAlign w:val="center"/>
          </w:tcPr>
          <w:p w:rsidR="00606C4D" w:rsidRPr="00606C4D" w:rsidRDefault="00606C4D" w:rsidP="00606C4D">
            <w:pPr>
              <w:tabs>
                <w:tab w:val="left" w:pos="5459"/>
              </w:tabs>
              <w:rPr>
                <w:rFonts w:ascii="Times New Roman" w:hAnsi="Times New Roman" w:cs="Times New Roman"/>
                <w:sz w:val="28"/>
                <w:szCs w:val="28"/>
              </w:rPr>
            </w:pPr>
          </w:p>
        </w:tc>
        <w:tc>
          <w:tcPr>
            <w:tcW w:w="3402" w:type="dxa"/>
            <w:vAlign w:val="center"/>
          </w:tcPr>
          <w:p w:rsidR="00606C4D" w:rsidRPr="00606C4D" w:rsidRDefault="00606C4D" w:rsidP="00606C4D">
            <w:pPr>
              <w:tabs>
                <w:tab w:val="left" w:pos="5459"/>
              </w:tabs>
              <w:rPr>
                <w:rFonts w:ascii="Times New Roman" w:hAnsi="Times New Roman" w:cs="Times New Roman"/>
                <w:sz w:val="28"/>
                <w:szCs w:val="28"/>
              </w:rPr>
            </w:pPr>
          </w:p>
        </w:tc>
        <w:tc>
          <w:tcPr>
            <w:tcW w:w="2127" w:type="dxa"/>
            <w:vAlign w:val="center"/>
          </w:tcPr>
          <w:p w:rsidR="00606C4D" w:rsidRPr="00606C4D" w:rsidRDefault="00606C4D" w:rsidP="00606C4D">
            <w:pPr>
              <w:tabs>
                <w:tab w:val="left" w:pos="5459"/>
              </w:tabs>
              <w:rPr>
                <w:rFonts w:ascii="Times New Roman" w:hAnsi="Times New Roman" w:cs="Times New Roman"/>
                <w:sz w:val="28"/>
                <w:szCs w:val="28"/>
              </w:rPr>
            </w:pPr>
          </w:p>
        </w:tc>
        <w:tc>
          <w:tcPr>
            <w:tcW w:w="2409" w:type="dxa"/>
            <w:vAlign w:val="center"/>
          </w:tcPr>
          <w:p w:rsidR="00606C4D" w:rsidRPr="00606C4D" w:rsidRDefault="00606C4D" w:rsidP="00606C4D">
            <w:pPr>
              <w:tabs>
                <w:tab w:val="left" w:pos="5459"/>
              </w:tabs>
              <w:rPr>
                <w:rFonts w:ascii="Times New Roman" w:hAnsi="Times New Roman" w:cs="Times New Roman"/>
                <w:sz w:val="28"/>
                <w:szCs w:val="28"/>
              </w:rPr>
            </w:pPr>
          </w:p>
        </w:tc>
        <w:tc>
          <w:tcPr>
            <w:tcW w:w="1134" w:type="dxa"/>
            <w:vAlign w:val="center"/>
          </w:tcPr>
          <w:p w:rsidR="00606C4D" w:rsidRPr="00606C4D" w:rsidRDefault="00606C4D" w:rsidP="00606C4D">
            <w:pPr>
              <w:tabs>
                <w:tab w:val="left" w:pos="5459"/>
              </w:tabs>
              <w:rPr>
                <w:rFonts w:ascii="Times New Roman" w:hAnsi="Times New Roman" w:cs="Times New Roman"/>
                <w:sz w:val="28"/>
                <w:szCs w:val="28"/>
              </w:rPr>
            </w:pPr>
          </w:p>
        </w:tc>
        <w:tc>
          <w:tcPr>
            <w:tcW w:w="1560" w:type="dxa"/>
            <w:vAlign w:val="center"/>
          </w:tcPr>
          <w:p w:rsidR="00606C4D" w:rsidRPr="00606C4D" w:rsidRDefault="00606C4D" w:rsidP="00606C4D">
            <w:pPr>
              <w:tabs>
                <w:tab w:val="left" w:pos="5459"/>
              </w:tabs>
              <w:rPr>
                <w:rFonts w:ascii="Times New Roman" w:hAnsi="Times New Roman" w:cs="Times New Roman"/>
                <w:sz w:val="28"/>
                <w:szCs w:val="28"/>
              </w:rPr>
            </w:pPr>
          </w:p>
        </w:tc>
        <w:tc>
          <w:tcPr>
            <w:tcW w:w="850" w:type="dxa"/>
            <w:vAlign w:val="center"/>
          </w:tcPr>
          <w:p w:rsidR="00606C4D" w:rsidRPr="00606C4D" w:rsidRDefault="00606C4D" w:rsidP="00606C4D">
            <w:pPr>
              <w:tabs>
                <w:tab w:val="left" w:pos="5459"/>
              </w:tabs>
              <w:rPr>
                <w:rFonts w:ascii="Times New Roman" w:hAnsi="Times New Roman" w:cs="Times New Roman"/>
                <w:sz w:val="28"/>
                <w:szCs w:val="28"/>
              </w:rPr>
            </w:pPr>
          </w:p>
        </w:tc>
        <w:tc>
          <w:tcPr>
            <w:tcW w:w="851" w:type="dxa"/>
            <w:vAlign w:val="center"/>
          </w:tcPr>
          <w:p w:rsidR="00606C4D" w:rsidRPr="00606C4D" w:rsidRDefault="00606C4D" w:rsidP="00606C4D">
            <w:pPr>
              <w:tabs>
                <w:tab w:val="left" w:pos="5459"/>
              </w:tabs>
              <w:rPr>
                <w:rFonts w:ascii="Times New Roman" w:hAnsi="Times New Roman" w:cs="Times New Roman"/>
                <w:sz w:val="28"/>
                <w:szCs w:val="28"/>
              </w:rPr>
            </w:pPr>
          </w:p>
        </w:tc>
      </w:tr>
    </w:tbl>
    <w:p w:rsidR="00DE51A4" w:rsidRDefault="00DE51A4" w:rsidP="00DE51A4">
      <w:pPr>
        <w:spacing w:line="240" w:lineRule="auto"/>
        <w:rPr>
          <w:rFonts w:ascii="Times New Roman" w:hAnsi="Times New Roman" w:cs="Times New Roman"/>
          <w:sz w:val="28"/>
          <w:szCs w:val="28"/>
        </w:rPr>
      </w:pPr>
    </w:p>
    <w:p w:rsidR="00DE51A4" w:rsidRPr="00606C4D" w:rsidRDefault="00DE51A4" w:rsidP="00DE51A4">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учета персональных идентификаторов и электронных ключей</w:t>
      </w:r>
      <w:r w:rsidRPr="00606C4D">
        <w:rPr>
          <w:rFonts w:ascii="Times New Roman" w:hAnsi="Times New Roman" w:cs="Times New Roman"/>
          <w:sz w:val="28"/>
          <w:szCs w:val="28"/>
        </w:rPr>
        <w:br/>
        <w:t>(для администратора зала)</w:t>
      </w:r>
    </w:p>
    <w:tbl>
      <w:tblPr>
        <w:tblW w:w="5000" w:type="pct"/>
        <w:jc w:val="center"/>
        <w:tblInd w:w="-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3410"/>
        <w:gridCol w:w="1269"/>
        <w:gridCol w:w="1254"/>
        <w:gridCol w:w="1547"/>
        <w:gridCol w:w="5120"/>
      </w:tblGrid>
      <w:tr w:rsidR="00606C4D" w:rsidRPr="00606C4D" w:rsidTr="00606C4D">
        <w:trPr>
          <w:trHeight w:val="524"/>
          <w:jc w:val="center"/>
        </w:trPr>
        <w:tc>
          <w:tcPr>
            <w:tcW w:w="748" w:type="pct"/>
            <w:shd w:val="clear" w:color="auto" w:fill="auto"/>
            <w:vAlign w:val="center"/>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w:t>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1162"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Ф.И.О.</w:t>
            </w:r>
          </w:p>
        </w:tc>
        <w:tc>
          <w:tcPr>
            <w:tcW w:w="385"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Получил</w:t>
            </w:r>
          </w:p>
        </w:tc>
        <w:tc>
          <w:tcPr>
            <w:tcW w:w="433" w:type="pct"/>
            <w:shd w:val="clear" w:color="auto" w:fill="auto"/>
            <w:vAlign w:val="center"/>
          </w:tcPr>
          <w:p w:rsidR="00606C4D" w:rsidRPr="00606C4D" w:rsidRDefault="00606C4D" w:rsidP="00606C4D">
            <w:pPr>
              <w:autoSpaceDE w:val="0"/>
              <w:autoSpaceDN w:val="0"/>
              <w:adjustRightInd w:val="0"/>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Дата</w:t>
            </w:r>
          </w:p>
        </w:tc>
        <w:tc>
          <w:tcPr>
            <w:tcW w:w="532"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Время</w:t>
            </w:r>
          </w:p>
        </w:tc>
        <w:tc>
          <w:tcPr>
            <w:tcW w:w="1740"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Отметка о возврате (подпись администратора)</w:t>
            </w:r>
          </w:p>
        </w:tc>
      </w:tr>
      <w:tr w:rsidR="00606C4D" w:rsidRPr="00606C4D" w:rsidTr="00606C4D">
        <w:trPr>
          <w:trHeight w:val="418"/>
          <w:jc w:val="center"/>
        </w:trPr>
        <w:tc>
          <w:tcPr>
            <w:tcW w:w="748" w:type="pct"/>
            <w:shd w:val="clear" w:color="auto" w:fill="auto"/>
            <w:hideMark/>
          </w:tcPr>
          <w:p w:rsidR="00606C4D" w:rsidRPr="00606C4D" w:rsidRDefault="00606C4D" w:rsidP="00606C4D">
            <w:pPr>
              <w:autoSpaceDE w:val="0"/>
              <w:autoSpaceDN w:val="0"/>
              <w:adjustRightInd w:val="0"/>
              <w:spacing w:line="240" w:lineRule="auto"/>
              <w:rPr>
                <w:rFonts w:ascii="Times New Roman" w:hAnsi="Times New Roman" w:cs="Times New Roman"/>
                <w:sz w:val="28"/>
                <w:szCs w:val="28"/>
              </w:rPr>
            </w:pPr>
            <w:r w:rsidRPr="00606C4D">
              <w:rPr>
                <w:rFonts w:ascii="Times New Roman" w:hAnsi="Times New Roman" w:cs="Times New Roman"/>
                <w:sz w:val="28"/>
                <w:szCs w:val="28"/>
              </w:rPr>
              <w:t> </w:t>
            </w:r>
          </w:p>
        </w:tc>
        <w:tc>
          <w:tcPr>
            <w:tcW w:w="1162"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c>
          <w:tcPr>
            <w:tcW w:w="385"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c>
          <w:tcPr>
            <w:tcW w:w="433"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c>
          <w:tcPr>
            <w:tcW w:w="532"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c>
          <w:tcPr>
            <w:tcW w:w="1740"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lastRenderedPageBreak/>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учета выдачи персональных идентификаторов и электронных ключей </w:t>
      </w:r>
      <w:r w:rsidRPr="00606C4D">
        <w:rPr>
          <w:rFonts w:ascii="Times New Roman" w:hAnsi="Times New Roman" w:cs="Times New Roman"/>
          <w:sz w:val="28"/>
          <w:szCs w:val="28"/>
        </w:rPr>
        <w:br/>
        <w:t>(для администратора информационной безопасности)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145"/>
        <w:gridCol w:w="2240"/>
        <w:gridCol w:w="1269"/>
        <w:gridCol w:w="1084"/>
        <w:gridCol w:w="943"/>
        <w:gridCol w:w="5511"/>
      </w:tblGrid>
      <w:tr w:rsidR="00606C4D" w:rsidRPr="00606C4D" w:rsidTr="00606C4D">
        <w:trPr>
          <w:trHeight w:val="276"/>
          <w:jc w:val="center"/>
        </w:trPr>
        <w:tc>
          <w:tcPr>
            <w:tcW w:w="146" w:type="pct"/>
            <w:shd w:val="clear" w:color="auto" w:fill="auto"/>
            <w:vAlign w:val="center"/>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w:t>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1083"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Ф.И.О.</w:t>
            </w:r>
          </w:p>
        </w:tc>
        <w:tc>
          <w:tcPr>
            <w:tcW w:w="777" w:type="pct"/>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идентификатора</w:t>
            </w:r>
          </w:p>
        </w:tc>
        <w:tc>
          <w:tcPr>
            <w:tcW w:w="387"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Получил</w:t>
            </w:r>
          </w:p>
        </w:tc>
        <w:tc>
          <w:tcPr>
            <w:tcW w:w="386" w:type="pct"/>
            <w:shd w:val="clear" w:color="auto" w:fill="auto"/>
            <w:vAlign w:val="center"/>
          </w:tcPr>
          <w:p w:rsidR="00606C4D" w:rsidRPr="00606C4D" w:rsidRDefault="00606C4D" w:rsidP="00606C4D">
            <w:pPr>
              <w:autoSpaceDE w:val="0"/>
              <w:autoSpaceDN w:val="0"/>
              <w:adjustRightInd w:val="0"/>
              <w:spacing w:line="240" w:lineRule="auto"/>
              <w:ind w:right="-108"/>
              <w:jc w:val="center"/>
              <w:rPr>
                <w:rFonts w:ascii="Times New Roman" w:hAnsi="Times New Roman" w:cs="Times New Roman"/>
                <w:sz w:val="28"/>
                <w:szCs w:val="28"/>
              </w:rPr>
            </w:pPr>
            <w:r w:rsidRPr="00606C4D">
              <w:rPr>
                <w:rFonts w:ascii="Times New Roman" w:hAnsi="Times New Roman" w:cs="Times New Roman"/>
                <w:sz w:val="28"/>
                <w:szCs w:val="28"/>
              </w:rPr>
              <w:t>Дата</w:t>
            </w:r>
          </w:p>
        </w:tc>
        <w:tc>
          <w:tcPr>
            <w:tcW w:w="338"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Сдал</w:t>
            </w:r>
          </w:p>
        </w:tc>
        <w:tc>
          <w:tcPr>
            <w:tcW w:w="1883"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Отметка о возврате</w:t>
            </w:r>
          </w:p>
        </w:tc>
      </w:tr>
      <w:tr w:rsidR="00606C4D" w:rsidRPr="00606C4D" w:rsidTr="00606C4D">
        <w:trPr>
          <w:trHeight w:val="355"/>
          <w:jc w:val="center"/>
        </w:trPr>
        <w:tc>
          <w:tcPr>
            <w:tcW w:w="146" w:type="pct"/>
            <w:shd w:val="clear" w:color="auto" w:fill="auto"/>
            <w:hideMark/>
          </w:tcPr>
          <w:p w:rsidR="00606C4D" w:rsidRPr="00606C4D" w:rsidRDefault="00606C4D" w:rsidP="00606C4D">
            <w:pPr>
              <w:autoSpaceDE w:val="0"/>
              <w:autoSpaceDN w:val="0"/>
              <w:adjustRightInd w:val="0"/>
              <w:spacing w:line="240" w:lineRule="auto"/>
              <w:rPr>
                <w:rFonts w:ascii="Times New Roman" w:hAnsi="Times New Roman" w:cs="Times New Roman"/>
                <w:sz w:val="28"/>
                <w:szCs w:val="28"/>
              </w:rPr>
            </w:pPr>
            <w:r w:rsidRPr="00606C4D">
              <w:rPr>
                <w:rFonts w:ascii="Times New Roman" w:hAnsi="Times New Roman" w:cs="Times New Roman"/>
                <w:sz w:val="28"/>
                <w:szCs w:val="28"/>
              </w:rPr>
              <w:t> </w:t>
            </w:r>
          </w:p>
        </w:tc>
        <w:tc>
          <w:tcPr>
            <w:tcW w:w="1083"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c>
          <w:tcPr>
            <w:tcW w:w="777" w:type="pct"/>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p>
        </w:tc>
        <w:tc>
          <w:tcPr>
            <w:tcW w:w="387"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c>
          <w:tcPr>
            <w:tcW w:w="386"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c>
          <w:tcPr>
            <w:tcW w:w="338"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c>
          <w:tcPr>
            <w:tcW w:w="1883"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учета выдачи паролей</w:t>
      </w:r>
    </w:p>
    <w:tbl>
      <w:tblPr>
        <w:tblW w:w="4945" w:type="pct"/>
        <w:jc w:val="center"/>
        <w:tblInd w:w="-2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2211"/>
        <w:gridCol w:w="6478"/>
        <w:gridCol w:w="2685"/>
      </w:tblGrid>
      <w:tr w:rsidR="00606C4D" w:rsidRPr="00606C4D" w:rsidTr="00606C4D">
        <w:trPr>
          <w:trHeight w:val="457"/>
          <w:jc w:val="center"/>
        </w:trPr>
        <w:tc>
          <w:tcPr>
            <w:tcW w:w="1111" w:type="pct"/>
            <w:shd w:val="clear" w:color="auto" w:fill="auto"/>
            <w:vAlign w:val="center"/>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w:t>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756"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Дата получения пароля</w:t>
            </w:r>
          </w:p>
        </w:tc>
        <w:tc>
          <w:tcPr>
            <w:tcW w:w="2215" w:type="pct"/>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Ф.И.О. получателя</w:t>
            </w:r>
          </w:p>
        </w:tc>
        <w:tc>
          <w:tcPr>
            <w:tcW w:w="918" w:type="pct"/>
            <w:shd w:val="clear" w:color="auto" w:fill="auto"/>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Подпись получателя</w:t>
            </w:r>
          </w:p>
        </w:tc>
      </w:tr>
      <w:tr w:rsidR="00606C4D" w:rsidRPr="00606C4D" w:rsidTr="00606C4D">
        <w:trPr>
          <w:trHeight w:val="320"/>
          <w:jc w:val="center"/>
        </w:trPr>
        <w:tc>
          <w:tcPr>
            <w:tcW w:w="1111" w:type="pct"/>
            <w:shd w:val="clear" w:color="auto" w:fill="auto"/>
            <w:hideMark/>
          </w:tcPr>
          <w:p w:rsidR="00606C4D" w:rsidRPr="00606C4D" w:rsidRDefault="00606C4D" w:rsidP="00606C4D">
            <w:pPr>
              <w:autoSpaceDE w:val="0"/>
              <w:autoSpaceDN w:val="0"/>
              <w:adjustRightInd w:val="0"/>
              <w:spacing w:line="240" w:lineRule="auto"/>
              <w:rPr>
                <w:rFonts w:ascii="Times New Roman" w:hAnsi="Times New Roman" w:cs="Times New Roman"/>
                <w:sz w:val="28"/>
                <w:szCs w:val="28"/>
              </w:rPr>
            </w:pPr>
            <w:r w:rsidRPr="00606C4D">
              <w:rPr>
                <w:rFonts w:ascii="Times New Roman" w:hAnsi="Times New Roman" w:cs="Times New Roman"/>
                <w:sz w:val="28"/>
                <w:szCs w:val="28"/>
              </w:rPr>
              <w:t> </w:t>
            </w:r>
          </w:p>
        </w:tc>
        <w:tc>
          <w:tcPr>
            <w:tcW w:w="756"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c>
          <w:tcPr>
            <w:tcW w:w="2215" w:type="pct"/>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p>
        </w:tc>
        <w:tc>
          <w:tcPr>
            <w:tcW w:w="918" w:type="pct"/>
            <w:shd w:val="clear" w:color="auto" w:fill="auto"/>
            <w:hideMark/>
          </w:tcPr>
          <w:p w:rsidR="00606C4D" w:rsidRPr="00606C4D" w:rsidRDefault="00606C4D" w:rsidP="00606C4D">
            <w:pPr>
              <w:autoSpaceDE w:val="0"/>
              <w:autoSpaceDN w:val="0"/>
              <w:adjustRightInd w:val="0"/>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w:t>
            </w: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учета обращений субъектов персональных данных по вопросам обработки персональных данных</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9"/>
        <w:gridCol w:w="1325"/>
        <w:gridCol w:w="2361"/>
        <w:gridCol w:w="3013"/>
        <w:gridCol w:w="3402"/>
        <w:gridCol w:w="1843"/>
        <w:gridCol w:w="2268"/>
      </w:tblGrid>
      <w:tr w:rsidR="00606C4D" w:rsidRPr="00606C4D" w:rsidTr="00606C4D">
        <w:tc>
          <w:tcPr>
            <w:tcW w:w="389" w:type="dxa"/>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 </w:t>
            </w:r>
            <w:proofErr w:type="spellStart"/>
            <w:proofErr w:type="gramStart"/>
            <w:r w:rsidRPr="00606C4D">
              <w:rPr>
                <w:rFonts w:ascii="Times New Roman" w:hAnsi="Times New Roman" w:cs="Times New Roman"/>
                <w:sz w:val="28"/>
                <w:szCs w:val="28"/>
              </w:rPr>
              <w:t>п</w:t>
            </w:r>
            <w:proofErr w:type="spellEnd"/>
            <w:proofErr w:type="gramEnd"/>
            <w:r w:rsidRPr="00606C4D">
              <w:rPr>
                <w:rFonts w:ascii="Times New Roman" w:hAnsi="Times New Roman" w:cs="Times New Roman"/>
                <w:sz w:val="28"/>
                <w:szCs w:val="28"/>
              </w:rPr>
              <w:t>/</w:t>
            </w:r>
            <w:proofErr w:type="spellStart"/>
            <w:r w:rsidRPr="00606C4D">
              <w:rPr>
                <w:rFonts w:ascii="Times New Roman" w:hAnsi="Times New Roman" w:cs="Times New Roman"/>
                <w:sz w:val="28"/>
                <w:szCs w:val="28"/>
              </w:rPr>
              <w:t>п</w:t>
            </w:r>
            <w:proofErr w:type="spellEnd"/>
          </w:p>
        </w:tc>
        <w:tc>
          <w:tcPr>
            <w:tcW w:w="1325" w:type="dxa"/>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Дата обращения</w:t>
            </w:r>
          </w:p>
        </w:tc>
        <w:tc>
          <w:tcPr>
            <w:tcW w:w="2361" w:type="dxa"/>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ФИО </w:t>
            </w:r>
            <w:proofErr w:type="gramStart"/>
            <w:r w:rsidRPr="00606C4D">
              <w:rPr>
                <w:rFonts w:ascii="Times New Roman" w:hAnsi="Times New Roman" w:cs="Times New Roman"/>
                <w:sz w:val="28"/>
                <w:szCs w:val="28"/>
              </w:rPr>
              <w:t>обратившегося</w:t>
            </w:r>
            <w:proofErr w:type="gramEnd"/>
          </w:p>
        </w:tc>
        <w:tc>
          <w:tcPr>
            <w:tcW w:w="3013" w:type="dxa"/>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Цель обращения</w:t>
            </w:r>
          </w:p>
        </w:tc>
        <w:tc>
          <w:tcPr>
            <w:tcW w:w="3402" w:type="dxa"/>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Отметка о предоставлении информации или отказе в ее предоставлении / дата предоставления или отказа в предоставлении информации</w:t>
            </w:r>
          </w:p>
        </w:tc>
        <w:tc>
          <w:tcPr>
            <w:tcW w:w="1843" w:type="dxa"/>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Подпись </w:t>
            </w:r>
            <w:proofErr w:type="gramStart"/>
            <w:r w:rsidRPr="00606C4D">
              <w:rPr>
                <w:rFonts w:ascii="Times New Roman" w:hAnsi="Times New Roman" w:cs="Times New Roman"/>
                <w:sz w:val="28"/>
                <w:szCs w:val="28"/>
              </w:rPr>
              <w:t>ответственного</w:t>
            </w:r>
            <w:proofErr w:type="gramEnd"/>
          </w:p>
        </w:tc>
        <w:tc>
          <w:tcPr>
            <w:tcW w:w="2268" w:type="dxa"/>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Примечание</w:t>
            </w:r>
          </w:p>
        </w:tc>
      </w:tr>
      <w:tr w:rsidR="00606C4D" w:rsidRPr="00606C4D" w:rsidTr="00606C4D">
        <w:trPr>
          <w:trHeight w:val="322"/>
        </w:trPr>
        <w:tc>
          <w:tcPr>
            <w:tcW w:w="389" w:type="dxa"/>
          </w:tcPr>
          <w:p w:rsidR="00606C4D" w:rsidRPr="00606C4D" w:rsidRDefault="00606C4D" w:rsidP="00606C4D">
            <w:pPr>
              <w:spacing w:line="240" w:lineRule="auto"/>
              <w:rPr>
                <w:rFonts w:ascii="Times New Roman" w:hAnsi="Times New Roman" w:cs="Times New Roman"/>
                <w:sz w:val="28"/>
                <w:szCs w:val="28"/>
              </w:rPr>
            </w:pPr>
          </w:p>
        </w:tc>
        <w:tc>
          <w:tcPr>
            <w:tcW w:w="1325" w:type="dxa"/>
          </w:tcPr>
          <w:p w:rsidR="00606C4D" w:rsidRPr="00606C4D" w:rsidRDefault="00606C4D" w:rsidP="00606C4D">
            <w:pPr>
              <w:spacing w:line="240" w:lineRule="auto"/>
              <w:rPr>
                <w:rFonts w:ascii="Times New Roman" w:hAnsi="Times New Roman" w:cs="Times New Roman"/>
                <w:sz w:val="28"/>
                <w:szCs w:val="28"/>
              </w:rPr>
            </w:pPr>
          </w:p>
        </w:tc>
        <w:tc>
          <w:tcPr>
            <w:tcW w:w="2361" w:type="dxa"/>
          </w:tcPr>
          <w:p w:rsidR="00606C4D" w:rsidRPr="00606C4D" w:rsidRDefault="00606C4D" w:rsidP="00606C4D">
            <w:pPr>
              <w:spacing w:line="240" w:lineRule="auto"/>
              <w:rPr>
                <w:rFonts w:ascii="Times New Roman" w:hAnsi="Times New Roman" w:cs="Times New Roman"/>
                <w:sz w:val="28"/>
                <w:szCs w:val="28"/>
              </w:rPr>
            </w:pPr>
          </w:p>
        </w:tc>
        <w:tc>
          <w:tcPr>
            <w:tcW w:w="3013" w:type="dxa"/>
          </w:tcPr>
          <w:p w:rsidR="00606C4D" w:rsidRPr="00606C4D" w:rsidRDefault="00606C4D" w:rsidP="00606C4D">
            <w:pPr>
              <w:spacing w:line="240" w:lineRule="auto"/>
              <w:rPr>
                <w:rFonts w:ascii="Times New Roman" w:hAnsi="Times New Roman" w:cs="Times New Roman"/>
                <w:sz w:val="28"/>
                <w:szCs w:val="28"/>
              </w:rPr>
            </w:pPr>
          </w:p>
        </w:tc>
        <w:tc>
          <w:tcPr>
            <w:tcW w:w="3402" w:type="dxa"/>
          </w:tcPr>
          <w:p w:rsidR="00606C4D" w:rsidRPr="00606C4D" w:rsidRDefault="00606C4D" w:rsidP="00606C4D">
            <w:pPr>
              <w:spacing w:line="240" w:lineRule="auto"/>
              <w:rPr>
                <w:rFonts w:ascii="Times New Roman" w:hAnsi="Times New Roman" w:cs="Times New Roman"/>
                <w:sz w:val="28"/>
                <w:szCs w:val="28"/>
              </w:rPr>
            </w:pPr>
          </w:p>
        </w:tc>
        <w:tc>
          <w:tcPr>
            <w:tcW w:w="1843" w:type="dxa"/>
          </w:tcPr>
          <w:p w:rsidR="00606C4D" w:rsidRPr="00606C4D" w:rsidRDefault="00606C4D" w:rsidP="00606C4D">
            <w:pPr>
              <w:spacing w:line="240" w:lineRule="auto"/>
              <w:rPr>
                <w:rFonts w:ascii="Times New Roman" w:hAnsi="Times New Roman" w:cs="Times New Roman"/>
                <w:sz w:val="28"/>
                <w:szCs w:val="28"/>
              </w:rPr>
            </w:pPr>
          </w:p>
        </w:tc>
        <w:tc>
          <w:tcPr>
            <w:tcW w:w="2268" w:type="dxa"/>
          </w:tcPr>
          <w:p w:rsidR="00606C4D" w:rsidRPr="00606C4D" w:rsidRDefault="00606C4D" w:rsidP="00606C4D">
            <w:pPr>
              <w:spacing w:line="240" w:lineRule="auto"/>
              <w:rPr>
                <w:rFonts w:ascii="Times New Roman" w:hAnsi="Times New Roman" w:cs="Times New Roman"/>
                <w:sz w:val="28"/>
                <w:szCs w:val="28"/>
              </w:rPr>
            </w:pP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lastRenderedPageBreak/>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антивирусных проверок информационных систем</w:t>
      </w:r>
    </w:p>
    <w:p w:rsidR="00606C4D" w:rsidRPr="00606C4D" w:rsidRDefault="00606C4D" w:rsidP="00606C4D">
      <w:pPr>
        <w:spacing w:line="240" w:lineRule="auto"/>
        <w:rPr>
          <w:rFonts w:ascii="Times New Roman" w:hAnsi="Times New Roman" w:cs="Times New Roman"/>
          <w:sz w:val="28"/>
          <w:szCs w:val="28"/>
        </w:rPr>
      </w:pPr>
    </w:p>
    <w:tbl>
      <w:tblPr>
        <w:tblW w:w="0" w:type="auto"/>
        <w:tblLayout w:type="fixed"/>
        <w:tblCellMar>
          <w:left w:w="30" w:type="dxa"/>
          <w:right w:w="30" w:type="dxa"/>
        </w:tblCellMar>
        <w:tblLook w:val="0000"/>
      </w:tblPr>
      <w:tblGrid>
        <w:gridCol w:w="693"/>
        <w:gridCol w:w="2013"/>
        <w:gridCol w:w="2230"/>
        <w:gridCol w:w="2435"/>
        <w:gridCol w:w="1156"/>
        <w:gridCol w:w="1156"/>
        <w:gridCol w:w="2080"/>
        <w:gridCol w:w="1264"/>
        <w:gridCol w:w="1509"/>
      </w:tblGrid>
      <w:tr w:rsidR="00606C4D" w:rsidRPr="00606C4D" w:rsidTr="00606C4D">
        <w:trPr>
          <w:trHeight w:val="276"/>
        </w:trPr>
        <w:tc>
          <w:tcPr>
            <w:tcW w:w="693" w:type="dxa"/>
            <w:tcBorders>
              <w:top w:val="single" w:sz="6" w:space="0" w:color="auto"/>
              <w:left w:val="single" w:sz="6" w:space="0" w:color="auto"/>
              <w:bottom w:val="nil"/>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w:t>
            </w:r>
          </w:p>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roofErr w:type="spellStart"/>
            <w:proofErr w:type="gramStart"/>
            <w:r w:rsidRPr="00606C4D">
              <w:rPr>
                <w:rFonts w:ascii="Times New Roman" w:hAnsi="Times New Roman" w:cs="Times New Roman"/>
                <w:color w:val="000000"/>
                <w:sz w:val="28"/>
                <w:szCs w:val="28"/>
              </w:rPr>
              <w:t>п</w:t>
            </w:r>
            <w:proofErr w:type="spellEnd"/>
            <w:proofErr w:type="gramEnd"/>
            <w:r w:rsidRPr="00606C4D">
              <w:rPr>
                <w:rFonts w:ascii="Times New Roman" w:hAnsi="Times New Roman" w:cs="Times New Roman"/>
                <w:color w:val="000000"/>
                <w:sz w:val="28"/>
                <w:szCs w:val="28"/>
              </w:rPr>
              <w:t>/</w:t>
            </w:r>
            <w:proofErr w:type="spellStart"/>
            <w:r w:rsidRPr="00606C4D">
              <w:rPr>
                <w:rFonts w:ascii="Times New Roman" w:hAnsi="Times New Roman" w:cs="Times New Roman"/>
                <w:color w:val="000000"/>
                <w:sz w:val="28"/>
                <w:szCs w:val="28"/>
              </w:rPr>
              <w:t>п</w:t>
            </w:r>
            <w:proofErr w:type="spellEnd"/>
          </w:p>
        </w:tc>
        <w:tc>
          <w:tcPr>
            <w:tcW w:w="2013" w:type="dxa"/>
            <w:tcBorders>
              <w:top w:val="single" w:sz="6" w:space="0" w:color="auto"/>
              <w:left w:val="single" w:sz="6" w:space="0" w:color="auto"/>
              <w:bottom w:val="nil"/>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Дата и время проверки</w:t>
            </w:r>
          </w:p>
        </w:tc>
        <w:tc>
          <w:tcPr>
            <w:tcW w:w="2230" w:type="dxa"/>
            <w:tcBorders>
              <w:top w:val="single" w:sz="6" w:space="0" w:color="auto"/>
              <w:left w:val="single" w:sz="6" w:space="0" w:color="auto"/>
              <w:bottom w:val="nil"/>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 xml:space="preserve">Наименование </w:t>
            </w:r>
            <w:proofErr w:type="spellStart"/>
            <w:r w:rsidRPr="00606C4D">
              <w:rPr>
                <w:rFonts w:ascii="Times New Roman" w:hAnsi="Times New Roman" w:cs="Times New Roman"/>
                <w:color w:val="000000"/>
                <w:sz w:val="28"/>
                <w:szCs w:val="28"/>
              </w:rPr>
              <w:t>ИСПДн</w:t>
            </w:r>
            <w:proofErr w:type="spellEnd"/>
            <w:r w:rsidRPr="00606C4D">
              <w:rPr>
                <w:rFonts w:ascii="Times New Roman" w:hAnsi="Times New Roman" w:cs="Times New Roman"/>
                <w:color w:val="000000"/>
                <w:sz w:val="28"/>
                <w:szCs w:val="28"/>
              </w:rPr>
              <w:t xml:space="preserve"> (составной части </w:t>
            </w:r>
            <w:proofErr w:type="spellStart"/>
            <w:r w:rsidRPr="00606C4D">
              <w:rPr>
                <w:rFonts w:ascii="Times New Roman" w:hAnsi="Times New Roman" w:cs="Times New Roman"/>
                <w:color w:val="000000"/>
                <w:sz w:val="28"/>
                <w:szCs w:val="28"/>
              </w:rPr>
              <w:t>ИСПДн</w:t>
            </w:r>
            <w:proofErr w:type="spellEnd"/>
            <w:r w:rsidRPr="00606C4D">
              <w:rPr>
                <w:rFonts w:ascii="Times New Roman" w:hAnsi="Times New Roman" w:cs="Times New Roman"/>
                <w:color w:val="000000"/>
                <w:sz w:val="28"/>
                <w:szCs w:val="28"/>
              </w:rPr>
              <w:t>)</w:t>
            </w:r>
          </w:p>
        </w:tc>
        <w:tc>
          <w:tcPr>
            <w:tcW w:w="2435" w:type="dxa"/>
            <w:tcBorders>
              <w:top w:val="single" w:sz="6" w:space="0" w:color="auto"/>
              <w:left w:val="single" w:sz="6" w:space="0" w:color="auto"/>
              <w:bottom w:val="nil"/>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Какими средствами проводилась проверка</w:t>
            </w:r>
          </w:p>
        </w:tc>
        <w:tc>
          <w:tcPr>
            <w:tcW w:w="2312" w:type="dxa"/>
            <w:gridSpan w:val="2"/>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Результаты проверки</w:t>
            </w:r>
          </w:p>
        </w:tc>
        <w:tc>
          <w:tcPr>
            <w:tcW w:w="2080" w:type="dxa"/>
            <w:tcBorders>
              <w:top w:val="single" w:sz="6" w:space="0" w:color="auto"/>
              <w:left w:val="single" w:sz="6" w:space="0" w:color="auto"/>
              <w:bottom w:val="nil"/>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Наименование инфицированных файлов, источника поступления (носитель, организация)</w:t>
            </w:r>
          </w:p>
        </w:tc>
        <w:tc>
          <w:tcPr>
            <w:tcW w:w="1264" w:type="dxa"/>
            <w:tcBorders>
              <w:top w:val="single" w:sz="6" w:space="0" w:color="auto"/>
              <w:left w:val="single" w:sz="6" w:space="0" w:color="auto"/>
              <w:bottom w:val="nil"/>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Примечание (принятые меры)</w:t>
            </w:r>
          </w:p>
        </w:tc>
        <w:tc>
          <w:tcPr>
            <w:tcW w:w="1509" w:type="dxa"/>
            <w:tcBorders>
              <w:top w:val="single" w:sz="6" w:space="0" w:color="auto"/>
              <w:left w:val="single" w:sz="6" w:space="0" w:color="auto"/>
              <w:bottom w:val="nil"/>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Фамилия и подпись лица, проводившего проверку</w:t>
            </w:r>
          </w:p>
        </w:tc>
      </w:tr>
      <w:tr w:rsidR="00606C4D" w:rsidRPr="00606C4D" w:rsidTr="00DE51A4">
        <w:trPr>
          <w:trHeight w:val="2141"/>
        </w:trPr>
        <w:tc>
          <w:tcPr>
            <w:tcW w:w="693" w:type="dxa"/>
            <w:tcBorders>
              <w:top w:val="nil"/>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2013" w:type="dxa"/>
            <w:tcBorders>
              <w:top w:val="nil"/>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2230" w:type="dxa"/>
            <w:tcBorders>
              <w:top w:val="nil"/>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2435" w:type="dxa"/>
            <w:tcBorders>
              <w:top w:val="nil"/>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156"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кол-во проверенных файлов</w:t>
            </w:r>
          </w:p>
        </w:tc>
        <w:tc>
          <w:tcPr>
            <w:tcW w:w="3236" w:type="dxa"/>
            <w:gridSpan w:val="2"/>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кол-во инфицированных файлов</w:t>
            </w:r>
          </w:p>
        </w:tc>
        <w:tc>
          <w:tcPr>
            <w:tcW w:w="1264" w:type="dxa"/>
            <w:tcBorders>
              <w:top w:val="nil"/>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509" w:type="dxa"/>
            <w:tcBorders>
              <w:top w:val="nil"/>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r>
      <w:tr w:rsidR="00606C4D" w:rsidRPr="00606C4D" w:rsidTr="00606C4D">
        <w:trPr>
          <w:trHeight w:val="386"/>
        </w:trPr>
        <w:tc>
          <w:tcPr>
            <w:tcW w:w="693"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2013"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2230"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2435"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156"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156"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2080"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264"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509"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r>
    </w:tbl>
    <w:p w:rsidR="00DE51A4" w:rsidRPr="00606C4D" w:rsidRDefault="00DE51A4"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учета выявленных инцидентов информационной безопасности</w:t>
      </w:r>
    </w:p>
    <w:tbl>
      <w:tblPr>
        <w:tblW w:w="14539" w:type="dxa"/>
        <w:tblLayout w:type="fixed"/>
        <w:tblCellMar>
          <w:left w:w="30" w:type="dxa"/>
          <w:right w:w="30" w:type="dxa"/>
        </w:tblCellMar>
        <w:tblLook w:val="0000"/>
      </w:tblPr>
      <w:tblGrid>
        <w:gridCol w:w="408"/>
        <w:gridCol w:w="1220"/>
        <w:gridCol w:w="3570"/>
        <w:gridCol w:w="1988"/>
        <w:gridCol w:w="1773"/>
        <w:gridCol w:w="1446"/>
        <w:gridCol w:w="2067"/>
        <w:gridCol w:w="2067"/>
      </w:tblGrid>
      <w:tr w:rsidR="00606C4D" w:rsidRPr="00606C4D" w:rsidTr="00606C4D">
        <w:trPr>
          <w:trHeight w:val="965"/>
        </w:trPr>
        <w:tc>
          <w:tcPr>
            <w:tcW w:w="408"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spacing w:line="240" w:lineRule="auto"/>
              <w:jc w:val="center"/>
              <w:outlineLvl w:val="0"/>
              <w:rPr>
                <w:rFonts w:ascii="Times New Roman" w:hAnsi="Times New Roman" w:cs="Times New Roman"/>
                <w:sz w:val="28"/>
                <w:szCs w:val="28"/>
              </w:rPr>
            </w:pPr>
            <w:r w:rsidRPr="00606C4D">
              <w:rPr>
                <w:rFonts w:ascii="Times New Roman" w:hAnsi="Times New Roman" w:cs="Times New Roman"/>
                <w:sz w:val="28"/>
                <w:szCs w:val="28"/>
              </w:rPr>
              <w:t xml:space="preserve">№ </w:t>
            </w:r>
            <w:proofErr w:type="spellStart"/>
            <w:r w:rsidRPr="00606C4D">
              <w:rPr>
                <w:rFonts w:ascii="Times New Roman" w:hAnsi="Times New Roman" w:cs="Times New Roman"/>
                <w:sz w:val="28"/>
                <w:szCs w:val="28"/>
              </w:rPr>
              <w:t>№</w:t>
            </w:r>
            <w:proofErr w:type="spellEnd"/>
            <w:r w:rsidRPr="00606C4D">
              <w:rPr>
                <w:rFonts w:ascii="Times New Roman" w:hAnsi="Times New Roman" w:cs="Times New Roman"/>
                <w:sz w:val="28"/>
                <w:szCs w:val="28"/>
              </w:rPr>
              <w:t xml:space="preserve"> </w:t>
            </w:r>
            <w:proofErr w:type="spellStart"/>
            <w:proofErr w:type="gramStart"/>
            <w:r w:rsidRPr="00606C4D">
              <w:rPr>
                <w:rFonts w:ascii="Times New Roman" w:hAnsi="Times New Roman" w:cs="Times New Roman"/>
                <w:sz w:val="28"/>
                <w:szCs w:val="28"/>
              </w:rPr>
              <w:t>п</w:t>
            </w:r>
            <w:proofErr w:type="spellEnd"/>
            <w:proofErr w:type="gramEnd"/>
            <w:r w:rsidRPr="00606C4D">
              <w:rPr>
                <w:rFonts w:ascii="Times New Roman" w:hAnsi="Times New Roman" w:cs="Times New Roman"/>
                <w:sz w:val="28"/>
                <w:szCs w:val="28"/>
              </w:rPr>
              <w:t>/</w:t>
            </w:r>
            <w:proofErr w:type="spellStart"/>
            <w:r w:rsidRPr="00606C4D">
              <w:rPr>
                <w:rFonts w:ascii="Times New Roman" w:hAnsi="Times New Roman" w:cs="Times New Roman"/>
                <w:sz w:val="28"/>
                <w:szCs w:val="28"/>
              </w:rPr>
              <w:t>п</w:t>
            </w:r>
            <w:proofErr w:type="spellEnd"/>
          </w:p>
        </w:tc>
        <w:tc>
          <w:tcPr>
            <w:tcW w:w="1220"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spacing w:line="240" w:lineRule="auto"/>
              <w:jc w:val="center"/>
              <w:outlineLvl w:val="0"/>
              <w:rPr>
                <w:rFonts w:ascii="Times New Roman" w:hAnsi="Times New Roman" w:cs="Times New Roman"/>
                <w:sz w:val="28"/>
                <w:szCs w:val="28"/>
              </w:rPr>
            </w:pPr>
            <w:r w:rsidRPr="00606C4D">
              <w:rPr>
                <w:rFonts w:ascii="Times New Roman" w:hAnsi="Times New Roman" w:cs="Times New Roman"/>
                <w:sz w:val="28"/>
                <w:szCs w:val="28"/>
              </w:rPr>
              <w:t>Дата и время</w:t>
            </w:r>
          </w:p>
        </w:tc>
        <w:tc>
          <w:tcPr>
            <w:tcW w:w="3570"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spacing w:line="240" w:lineRule="auto"/>
              <w:jc w:val="center"/>
              <w:outlineLvl w:val="0"/>
              <w:rPr>
                <w:rFonts w:ascii="Times New Roman" w:hAnsi="Times New Roman" w:cs="Times New Roman"/>
                <w:sz w:val="28"/>
                <w:szCs w:val="28"/>
              </w:rPr>
            </w:pPr>
            <w:r w:rsidRPr="00606C4D">
              <w:rPr>
                <w:rFonts w:ascii="Times New Roman" w:hAnsi="Times New Roman" w:cs="Times New Roman"/>
                <w:sz w:val="28"/>
                <w:szCs w:val="28"/>
              </w:rPr>
              <w:t>Описание инцидента</w:t>
            </w:r>
          </w:p>
        </w:tc>
        <w:tc>
          <w:tcPr>
            <w:tcW w:w="1988"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spacing w:line="240" w:lineRule="auto"/>
              <w:jc w:val="center"/>
              <w:outlineLvl w:val="0"/>
              <w:rPr>
                <w:rFonts w:ascii="Times New Roman" w:hAnsi="Times New Roman" w:cs="Times New Roman"/>
                <w:sz w:val="28"/>
                <w:szCs w:val="28"/>
              </w:rPr>
            </w:pPr>
            <w:proofErr w:type="gramStart"/>
            <w:r w:rsidRPr="00606C4D">
              <w:rPr>
                <w:rFonts w:ascii="Times New Roman" w:hAnsi="Times New Roman" w:cs="Times New Roman"/>
                <w:sz w:val="28"/>
                <w:szCs w:val="28"/>
              </w:rPr>
              <w:t>Ответственный за реагирование на инцидент</w:t>
            </w:r>
            <w:proofErr w:type="gramEnd"/>
          </w:p>
        </w:tc>
        <w:tc>
          <w:tcPr>
            <w:tcW w:w="1773"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spacing w:line="240" w:lineRule="auto"/>
              <w:jc w:val="center"/>
              <w:outlineLvl w:val="0"/>
              <w:rPr>
                <w:rFonts w:ascii="Times New Roman" w:hAnsi="Times New Roman" w:cs="Times New Roman"/>
                <w:sz w:val="28"/>
                <w:szCs w:val="28"/>
              </w:rPr>
            </w:pPr>
            <w:r w:rsidRPr="00606C4D">
              <w:rPr>
                <w:rFonts w:ascii="Times New Roman" w:hAnsi="Times New Roman" w:cs="Times New Roman"/>
                <w:sz w:val="28"/>
                <w:szCs w:val="28"/>
              </w:rPr>
              <w:t>Отметка об устранении инцидента</w:t>
            </w:r>
          </w:p>
        </w:tc>
        <w:tc>
          <w:tcPr>
            <w:tcW w:w="1446"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spacing w:line="240" w:lineRule="auto"/>
              <w:jc w:val="center"/>
              <w:outlineLvl w:val="0"/>
              <w:rPr>
                <w:rFonts w:ascii="Times New Roman" w:hAnsi="Times New Roman" w:cs="Times New Roman"/>
                <w:sz w:val="28"/>
                <w:szCs w:val="28"/>
              </w:rPr>
            </w:pPr>
            <w:r w:rsidRPr="00606C4D">
              <w:rPr>
                <w:rFonts w:ascii="Times New Roman" w:hAnsi="Times New Roman" w:cs="Times New Roman"/>
                <w:sz w:val="28"/>
                <w:szCs w:val="28"/>
              </w:rPr>
              <w:t>Дата устранения инцидента</w:t>
            </w:r>
          </w:p>
        </w:tc>
        <w:tc>
          <w:tcPr>
            <w:tcW w:w="2067"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spacing w:line="240" w:lineRule="auto"/>
              <w:jc w:val="center"/>
              <w:outlineLvl w:val="0"/>
              <w:rPr>
                <w:rFonts w:ascii="Times New Roman" w:hAnsi="Times New Roman" w:cs="Times New Roman"/>
                <w:sz w:val="28"/>
                <w:szCs w:val="28"/>
              </w:rPr>
            </w:pPr>
            <w:r w:rsidRPr="00606C4D">
              <w:rPr>
                <w:rFonts w:ascii="Times New Roman" w:hAnsi="Times New Roman" w:cs="Times New Roman"/>
                <w:sz w:val="28"/>
                <w:szCs w:val="28"/>
              </w:rPr>
              <w:t>Подпись ответственного лица</w:t>
            </w:r>
          </w:p>
        </w:tc>
        <w:tc>
          <w:tcPr>
            <w:tcW w:w="2067"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spacing w:line="240" w:lineRule="auto"/>
              <w:outlineLvl w:val="0"/>
              <w:rPr>
                <w:rFonts w:ascii="Times New Roman" w:hAnsi="Times New Roman" w:cs="Times New Roman"/>
                <w:sz w:val="28"/>
                <w:szCs w:val="28"/>
              </w:rPr>
            </w:pPr>
            <w:r w:rsidRPr="00606C4D">
              <w:rPr>
                <w:rFonts w:ascii="Times New Roman" w:hAnsi="Times New Roman" w:cs="Times New Roman"/>
                <w:sz w:val="28"/>
                <w:szCs w:val="28"/>
              </w:rPr>
              <w:t>Примечание</w:t>
            </w:r>
          </w:p>
        </w:tc>
      </w:tr>
      <w:tr w:rsidR="00606C4D" w:rsidRPr="00606C4D" w:rsidTr="00606C4D">
        <w:trPr>
          <w:trHeight w:val="378"/>
        </w:trPr>
        <w:tc>
          <w:tcPr>
            <w:tcW w:w="408"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3570"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988"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773"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446"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2067" w:type="dxa"/>
            <w:tcBorders>
              <w:top w:val="single" w:sz="6" w:space="0" w:color="auto"/>
              <w:left w:val="single" w:sz="6" w:space="0" w:color="auto"/>
              <w:bottom w:val="single" w:sz="6" w:space="0" w:color="auto"/>
              <w:right w:val="single" w:sz="6" w:space="0" w:color="auto"/>
            </w:tcBorders>
            <w:vAlign w:val="center"/>
          </w:tcPr>
          <w:p w:rsidR="00606C4D" w:rsidRPr="00606C4D" w:rsidRDefault="00606C4D" w:rsidP="00606C4D">
            <w:pPr>
              <w:autoSpaceDE w:val="0"/>
              <w:autoSpaceDN w:val="0"/>
              <w:adjustRightInd w:val="0"/>
              <w:spacing w:line="240" w:lineRule="auto"/>
              <w:rPr>
                <w:rFonts w:ascii="Times New Roman" w:hAnsi="Times New Roman" w:cs="Times New Roman"/>
                <w:color w:val="000000"/>
                <w:sz w:val="28"/>
                <w:szCs w:val="28"/>
              </w:rPr>
            </w:pPr>
          </w:p>
        </w:tc>
        <w:tc>
          <w:tcPr>
            <w:tcW w:w="2067"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rPr>
                <w:rFonts w:ascii="Times New Roman" w:hAnsi="Times New Roman" w:cs="Times New Roman"/>
                <w:color w:val="000000"/>
                <w:sz w:val="28"/>
                <w:szCs w:val="28"/>
              </w:rPr>
            </w:pPr>
          </w:p>
        </w:tc>
      </w:tr>
    </w:tbl>
    <w:p w:rsidR="00606C4D" w:rsidRPr="00606C4D" w:rsidRDefault="00606C4D" w:rsidP="00DE51A4">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lastRenderedPageBreak/>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учета передачи персональных данных</w:t>
      </w:r>
    </w:p>
    <w:tbl>
      <w:tblPr>
        <w:tblW w:w="14536" w:type="dxa"/>
        <w:tblInd w:w="95" w:type="dxa"/>
        <w:tblLook w:val="04A0"/>
      </w:tblPr>
      <w:tblGrid>
        <w:gridCol w:w="633"/>
        <w:gridCol w:w="2235"/>
        <w:gridCol w:w="2873"/>
        <w:gridCol w:w="2360"/>
        <w:gridCol w:w="1996"/>
        <w:gridCol w:w="2148"/>
        <w:gridCol w:w="2291"/>
      </w:tblGrid>
      <w:tr w:rsidR="00606C4D" w:rsidRPr="00606C4D" w:rsidTr="00606C4D">
        <w:trPr>
          <w:trHeight w:val="1001"/>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w:t>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Сведения о запрашивающем лице</w:t>
            </w:r>
          </w:p>
        </w:tc>
        <w:tc>
          <w:tcPr>
            <w:tcW w:w="3994"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Состав запрашиваемых персональных данных</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Цель получения персональных данных</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Отметка о передаче или отказе в передаче персональных данных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Дата передачи/отказа в передаче персональных данных</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Подпись запрашивающего лица</w:t>
            </w:r>
          </w:p>
        </w:tc>
      </w:tr>
      <w:tr w:rsidR="00606C4D" w:rsidRPr="00606C4D" w:rsidTr="00606C4D">
        <w:trPr>
          <w:trHeight w:val="360"/>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265"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3994"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3022"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117"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29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155"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периодического тестирования средств защиты информации</w:t>
      </w:r>
    </w:p>
    <w:tbl>
      <w:tblPr>
        <w:tblW w:w="0" w:type="auto"/>
        <w:tblLayout w:type="fixed"/>
        <w:tblCellMar>
          <w:left w:w="30" w:type="dxa"/>
          <w:right w:w="30" w:type="dxa"/>
        </w:tblCellMar>
        <w:tblLook w:val="0000"/>
      </w:tblPr>
      <w:tblGrid>
        <w:gridCol w:w="653"/>
        <w:gridCol w:w="2470"/>
        <w:gridCol w:w="3075"/>
        <w:gridCol w:w="1413"/>
        <w:gridCol w:w="1864"/>
        <w:gridCol w:w="1770"/>
        <w:gridCol w:w="1878"/>
        <w:gridCol w:w="1414"/>
      </w:tblGrid>
      <w:tr w:rsidR="00606C4D" w:rsidRPr="00606C4D" w:rsidTr="00606C4D">
        <w:trPr>
          <w:trHeight w:val="992"/>
        </w:trPr>
        <w:tc>
          <w:tcPr>
            <w:tcW w:w="653"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w:t>
            </w:r>
          </w:p>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roofErr w:type="spellStart"/>
            <w:proofErr w:type="gramStart"/>
            <w:r w:rsidRPr="00606C4D">
              <w:rPr>
                <w:rFonts w:ascii="Times New Roman" w:hAnsi="Times New Roman" w:cs="Times New Roman"/>
                <w:color w:val="000000"/>
                <w:sz w:val="28"/>
                <w:szCs w:val="28"/>
              </w:rPr>
              <w:t>п</w:t>
            </w:r>
            <w:proofErr w:type="spellEnd"/>
            <w:proofErr w:type="gramEnd"/>
            <w:r w:rsidRPr="00606C4D">
              <w:rPr>
                <w:rFonts w:ascii="Times New Roman" w:hAnsi="Times New Roman" w:cs="Times New Roman"/>
                <w:color w:val="000000"/>
                <w:sz w:val="28"/>
                <w:szCs w:val="28"/>
              </w:rPr>
              <w:t>/</w:t>
            </w:r>
            <w:proofErr w:type="spellStart"/>
            <w:r w:rsidRPr="00606C4D">
              <w:rPr>
                <w:rFonts w:ascii="Times New Roman" w:hAnsi="Times New Roman" w:cs="Times New Roman"/>
                <w:color w:val="000000"/>
                <w:sz w:val="28"/>
                <w:szCs w:val="28"/>
              </w:rPr>
              <w:t>п</w:t>
            </w:r>
            <w:proofErr w:type="spellEnd"/>
          </w:p>
        </w:tc>
        <w:tc>
          <w:tcPr>
            <w:tcW w:w="2470"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 xml:space="preserve">Наименование средства защиты информации от НСД или </w:t>
            </w:r>
            <w:proofErr w:type="spellStart"/>
            <w:r w:rsidRPr="00606C4D">
              <w:rPr>
                <w:rFonts w:ascii="Times New Roman" w:hAnsi="Times New Roman" w:cs="Times New Roman"/>
                <w:color w:val="000000"/>
                <w:sz w:val="28"/>
                <w:szCs w:val="28"/>
              </w:rPr>
              <w:t>криптосредства</w:t>
            </w:r>
            <w:proofErr w:type="spellEnd"/>
          </w:p>
        </w:tc>
        <w:tc>
          <w:tcPr>
            <w:tcW w:w="3075"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 xml:space="preserve">Регистрационные номера СЗИ от НСД или </w:t>
            </w:r>
            <w:proofErr w:type="spellStart"/>
            <w:r w:rsidRPr="00606C4D">
              <w:rPr>
                <w:rFonts w:ascii="Times New Roman" w:hAnsi="Times New Roman" w:cs="Times New Roman"/>
                <w:color w:val="000000"/>
                <w:sz w:val="28"/>
                <w:szCs w:val="28"/>
              </w:rPr>
              <w:t>криптосредства</w:t>
            </w:r>
            <w:proofErr w:type="spellEnd"/>
          </w:p>
        </w:tc>
        <w:tc>
          <w:tcPr>
            <w:tcW w:w="1413"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Дата тестирования</w:t>
            </w:r>
          </w:p>
        </w:tc>
        <w:tc>
          <w:tcPr>
            <w:tcW w:w="1864"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 xml:space="preserve">Фамилия и подпись </w:t>
            </w:r>
            <w:proofErr w:type="spellStart"/>
            <w:r w:rsidRPr="00606C4D">
              <w:rPr>
                <w:rFonts w:ascii="Times New Roman" w:hAnsi="Times New Roman" w:cs="Times New Roman"/>
                <w:color w:val="000000"/>
                <w:sz w:val="28"/>
                <w:szCs w:val="28"/>
              </w:rPr>
              <w:t>ответсвенного</w:t>
            </w:r>
            <w:proofErr w:type="spellEnd"/>
            <w:r w:rsidRPr="00606C4D">
              <w:rPr>
                <w:rFonts w:ascii="Times New Roman" w:hAnsi="Times New Roman" w:cs="Times New Roman"/>
                <w:color w:val="000000"/>
                <w:sz w:val="28"/>
                <w:szCs w:val="28"/>
              </w:rPr>
              <w:t xml:space="preserve"> пользователя, проводившего тестирование</w:t>
            </w:r>
          </w:p>
        </w:tc>
        <w:tc>
          <w:tcPr>
            <w:tcW w:w="1770"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Наименование теста, используемые средства для проведения теста</w:t>
            </w:r>
          </w:p>
        </w:tc>
        <w:tc>
          <w:tcPr>
            <w:tcW w:w="1878"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Результат тестирования (успешный/неуспешный), комментарий</w:t>
            </w:r>
          </w:p>
        </w:tc>
        <w:tc>
          <w:tcPr>
            <w:tcW w:w="1414"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r w:rsidRPr="00606C4D">
              <w:rPr>
                <w:rFonts w:ascii="Times New Roman" w:hAnsi="Times New Roman" w:cs="Times New Roman"/>
                <w:color w:val="000000"/>
                <w:sz w:val="28"/>
                <w:szCs w:val="28"/>
              </w:rPr>
              <w:t>Дата очередного тестирования</w:t>
            </w:r>
          </w:p>
        </w:tc>
      </w:tr>
      <w:tr w:rsidR="00606C4D" w:rsidRPr="00606C4D" w:rsidTr="00606C4D">
        <w:trPr>
          <w:trHeight w:val="259"/>
        </w:trPr>
        <w:tc>
          <w:tcPr>
            <w:tcW w:w="653"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2470"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3075"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413"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864"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770"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878"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c>
          <w:tcPr>
            <w:tcW w:w="1414" w:type="dxa"/>
            <w:tcBorders>
              <w:top w:val="single" w:sz="6" w:space="0" w:color="auto"/>
              <w:left w:val="single" w:sz="6" w:space="0" w:color="auto"/>
              <w:bottom w:val="single" w:sz="6" w:space="0" w:color="auto"/>
              <w:right w:val="single" w:sz="6" w:space="0" w:color="auto"/>
            </w:tcBorders>
          </w:tcPr>
          <w:p w:rsidR="00606C4D" w:rsidRPr="00606C4D" w:rsidRDefault="00606C4D" w:rsidP="00606C4D">
            <w:pPr>
              <w:autoSpaceDE w:val="0"/>
              <w:autoSpaceDN w:val="0"/>
              <w:adjustRightInd w:val="0"/>
              <w:spacing w:line="240" w:lineRule="auto"/>
              <w:jc w:val="center"/>
              <w:rPr>
                <w:rFonts w:ascii="Times New Roman" w:hAnsi="Times New Roman" w:cs="Times New Roman"/>
                <w:color w:val="000000"/>
                <w:sz w:val="28"/>
                <w:szCs w:val="28"/>
              </w:rPr>
            </w:pPr>
          </w:p>
        </w:tc>
      </w:tr>
    </w:tbl>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 </w:t>
      </w:r>
    </w:p>
    <w:p w:rsidR="00DE51A4" w:rsidRDefault="00DE51A4" w:rsidP="00606C4D">
      <w:pPr>
        <w:spacing w:line="240" w:lineRule="auto"/>
        <w:jc w:val="center"/>
        <w:rPr>
          <w:rFonts w:ascii="Times New Roman" w:hAnsi="Times New Roman" w:cs="Times New Roman"/>
          <w:sz w:val="28"/>
          <w:szCs w:val="28"/>
        </w:rPr>
      </w:pPr>
    </w:p>
    <w:p w:rsidR="00DE51A4" w:rsidRDefault="00DE51A4" w:rsidP="00606C4D">
      <w:pPr>
        <w:spacing w:line="240" w:lineRule="auto"/>
        <w:jc w:val="center"/>
        <w:rPr>
          <w:rFonts w:ascii="Times New Roman" w:hAnsi="Times New Roman" w:cs="Times New Roman"/>
          <w:sz w:val="28"/>
          <w:szCs w:val="28"/>
        </w:rPr>
      </w:pPr>
    </w:p>
    <w:p w:rsidR="00DE51A4" w:rsidRDefault="00DE51A4" w:rsidP="00606C4D">
      <w:pPr>
        <w:spacing w:line="240" w:lineRule="auto"/>
        <w:jc w:val="center"/>
        <w:rPr>
          <w:rFonts w:ascii="Times New Roman" w:hAnsi="Times New Roman" w:cs="Times New Roman"/>
          <w:sz w:val="28"/>
          <w:szCs w:val="28"/>
        </w:rPr>
      </w:pPr>
    </w:p>
    <w:p w:rsidR="00DE51A4" w:rsidRDefault="00DE51A4" w:rsidP="00606C4D">
      <w:pPr>
        <w:spacing w:line="240" w:lineRule="auto"/>
        <w:jc w:val="center"/>
        <w:rPr>
          <w:rFonts w:ascii="Times New Roman" w:hAnsi="Times New Roman" w:cs="Times New Roman"/>
          <w:sz w:val="28"/>
          <w:szCs w:val="28"/>
        </w:rPr>
      </w:pPr>
    </w:p>
    <w:p w:rsidR="00DE51A4" w:rsidRDefault="00DE51A4"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lastRenderedPageBreak/>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учета проверок электронных журналов обращений к информационным системам персональных данных</w:t>
      </w:r>
    </w:p>
    <w:tbl>
      <w:tblPr>
        <w:tblW w:w="14459" w:type="dxa"/>
        <w:tblInd w:w="97" w:type="dxa"/>
        <w:tblLook w:val="04A0"/>
      </w:tblPr>
      <w:tblGrid>
        <w:gridCol w:w="647"/>
        <w:gridCol w:w="1694"/>
        <w:gridCol w:w="3628"/>
        <w:gridCol w:w="2366"/>
        <w:gridCol w:w="2182"/>
        <w:gridCol w:w="2148"/>
        <w:gridCol w:w="1794"/>
      </w:tblGrid>
      <w:tr w:rsidR="00606C4D" w:rsidRPr="00606C4D" w:rsidTr="00606C4D">
        <w:trPr>
          <w:trHeight w:val="773"/>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w:t>
            </w:r>
            <w:r w:rsidRPr="00606C4D">
              <w:rPr>
                <w:rFonts w:ascii="Times New Roman" w:eastAsia="Calibri" w:hAnsi="Times New Roman" w:cs="Times New Roman"/>
                <w:sz w:val="28"/>
                <w:szCs w:val="28"/>
              </w:rPr>
              <w:t xml:space="preserve"> </w:t>
            </w:r>
            <w:proofErr w:type="spellStart"/>
            <w:proofErr w:type="gramStart"/>
            <w:r w:rsidRPr="00606C4D">
              <w:rPr>
                <w:rFonts w:ascii="Times New Roman" w:eastAsia="Calibri" w:hAnsi="Times New Roman" w:cs="Times New Roman"/>
                <w:sz w:val="28"/>
                <w:szCs w:val="28"/>
              </w:rPr>
              <w:t>п</w:t>
            </w:r>
            <w:proofErr w:type="spellEnd"/>
            <w:proofErr w:type="gramEnd"/>
            <w:r w:rsidRPr="00606C4D">
              <w:rPr>
                <w:rFonts w:ascii="Times New Roman" w:eastAsia="Calibri" w:hAnsi="Times New Roman" w:cs="Times New Roman"/>
                <w:sz w:val="28"/>
                <w:szCs w:val="28"/>
              </w:rPr>
              <w:t>/</w:t>
            </w:r>
            <w:proofErr w:type="spellStart"/>
            <w:r w:rsidRPr="00606C4D">
              <w:rPr>
                <w:rFonts w:ascii="Times New Roman" w:eastAsia="Calibri" w:hAnsi="Times New Roman" w:cs="Times New Roman"/>
                <w:sz w:val="28"/>
                <w:szCs w:val="28"/>
              </w:rPr>
              <w:t>п</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Дата проверки</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xml:space="preserve">Наименование </w:t>
            </w:r>
            <w:proofErr w:type="spellStart"/>
            <w:r w:rsidRPr="00606C4D">
              <w:rPr>
                <w:rFonts w:ascii="Times New Roman" w:eastAsia="Times New Roman" w:hAnsi="Times New Roman" w:cs="Times New Roman"/>
                <w:color w:val="000000"/>
                <w:sz w:val="28"/>
                <w:szCs w:val="28"/>
              </w:rPr>
              <w:t>ИСПДн</w:t>
            </w:r>
            <w:proofErr w:type="spellEnd"/>
            <w:r w:rsidRPr="00606C4D">
              <w:rPr>
                <w:rFonts w:ascii="Times New Roman" w:eastAsia="Times New Roman" w:hAnsi="Times New Roman" w:cs="Times New Roman"/>
                <w:color w:val="000000"/>
                <w:sz w:val="28"/>
                <w:szCs w:val="28"/>
              </w:rPr>
              <w:t>, компьютера, технического средства</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Наименование проверяемого журнала</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Выявленные нарушения требований безопасности, нештатные ситуации</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Подпись администратора безопасности</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Примечание</w:t>
            </w:r>
          </w:p>
        </w:tc>
      </w:tr>
      <w:tr w:rsidR="00606C4D" w:rsidRPr="00606C4D" w:rsidTr="00606C4D">
        <w:trPr>
          <w:trHeight w:val="40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789"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4061"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471"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258"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401"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819"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ЖУРНАЛ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уничтожения носителей персональных данных</w:t>
      </w:r>
    </w:p>
    <w:tbl>
      <w:tblPr>
        <w:tblpPr w:leftFromText="180" w:rightFromText="180" w:vertAnchor="text" w:horzAnchor="margin" w:tblpXSpec="center" w:tblpY="8"/>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2191"/>
        <w:gridCol w:w="1922"/>
        <w:gridCol w:w="1923"/>
        <w:gridCol w:w="2060"/>
        <w:gridCol w:w="1648"/>
        <w:gridCol w:w="2335"/>
        <w:gridCol w:w="2060"/>
      </w:tblGrid>
      <w:tr w:rsidR="00606C4D" w:rsidRPr="00606C4D" w:rsidTr="00606C4D">
        <w:trPr>
          <w:trHeight w:val="747"/>
        </w:trPr>
        <w:tc>
          <w:tcPr>
            <w:tcW w:w="524" w:type="dxa"/>
            <w:tcBorders>
              <w:top w:val="single" w:sz="4" w:space="0" w:color="auto"/>
              <w:left w:val="single" w:sz="4" w:space="0" w:color="auto"/>
              <w:bottom w:val="single" w:sz="4" w:space="0" w:color="auto"/>
              <w:right w:val="single" w:sz="4" w:space="0" w:color="auto"/>
            </w:tcBorders>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 </w:t>
            </w:r>
            <w:proofErr w:type="spellStart"/>
            <w:r w:rsidRPr="00606C4D">
              <w:rPr>
                <w:rFonts w:ascii="Times New Roman" w:hAnsi="Times New Roman" w:cs="Times New Roman"/>
                <w:sz w:val="28"/>
                <w:szCs w:val="28"/>
              </w:rPr>
              <w:t>№</w:t>
            </w:r>
            <w:proofErr w:type="spellEnd"/>
            <w:r w:rsidRPr="00606C4D">
              <w:rPr>
                <w:rFonts w:ascii="Times New Roman" w:hAnsi="Times New Roman" w:cs="Times New Roman"/>
                <w:sz w:val="28"/>
                <w:szCs w:val="28"/>
              </w:rPr>
              <w:t xml:space="preserve"> </w:t>
            </w:r>
            <w:proofErr w:type="spellStart"/>
            <w:proofErr w:type="gramStart"/>
            <w:r w:rsidRPr="00606C4D">
              <w:rPr>
                <w:rFonts w:ascii="Times New Roman" w:hAnsi="Times New Roman" w:cs="Times New Roman"/>
                <w:sz w:val="28"/>
                <w:szCs w:val="28"/>
              </w:rPr>
              <w:t>п</w:t>
            </w:r>
            <w:proofErr w:type="spellEnd"/>
            <w:proofErr w:type="gramEnd"/>
            <w:r w:rsidRPr="00606C4D">
              <w:rPr>
                <w:rFonts w:ascii="Times New Roman" w:hAnsi="Times New Roman" w:cs="Times New Roman"/>
                <w:sz w:val="28"/>
                <w:szCs w:val="28"/>
              </w:rPr>
              <w:t>/</w:t>
            </w:r>
            <w:proofErr w:type="spellStart"/>
            <w:r w:rsidRPr="00606C4D">
              <w:rPr>
                <w:rFonts w:ascii="Times New Roman" w:hAnsi="Times New Roman" w:cs="Times New Roman"/>
                <w:sz w:val="28"/>
                <w:szCs w:val="28"/>
              </w:rPr>
              <w:t>п</w:t>
            </w:r>
            <w:proofErr w:type="spellEnd"/>
          </w:p>
        </w:tc>
        <w:tc>
          <w:tcPr>
            <w:tcW w:w="2191" w:type="dxa"/>
            <w:tcBorders>
              <w:top w:val="single" w:sz="4" w:space="0" w:color="auto"/>
              <w:left w:val="single" w:sz="4" w:space="0" w:color="auto"/>
              <w:bottom w:val="single" w:sz="4" w:space="0" w:color="auto"/>
              <w:right w:val="single" w:sz="4" w:space="0" w:color="auto"/>
            </w:tcBorders>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Наименование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в </w:t>
            </w:r>
            <w:proofErr w:type="gramStart"/>
            <w:r w:rsidRPr="00606C4D">
              <w:rPr>
                <w:rFonts w:ascii="Times New Roman" w:hAnsi="Times New Roman" w:cs="Times New Roman"/>
                <w:sz w:val="28"/>
                <w:szCs w:val="28"/>
              </w:rPr>
              <w:t>которой</w:t>
            </w:r>
            <w:proofErr w:type="gramEnd"/>
            <w:r w:rsidRPr="00606C4D">
              <w:rPr>
                <w:rFonts w:ascii="Times New Roman" w:hAnsi="Times New Roman" w:cs="Times New Roman"/>
                <w:sz w:val="28"/>
                <w:szCs w:val="28"/>
              </w:rPr>
              <w:t xml:space="preserve"> уничтожаются персональные данные</w:t>
            </w:r>
          </w:p>
          <w:p w:rsidR="00606C4D" w:rsidRPr="00606C4D" w:rsidRDefault="00606C4D" w:rsidP="00606C4D">
            <w:pPr>
              <w:spacing w:line="240" w:lineRule="auto"/>
              <w:jc w:val="center"/>
              <w:rPr>
                <w:rFonts w:ascii="Times New Roman" w:hAnsi="Times New Roman" w:cs="Times New Roman"/>
                <w:sz w:val="28"/>
                <w:szCs w:val="28"/>
              </w:rPr>
            </w:pPr>
          </w:p>
        </w:tc>
        <w:tc>
          <w:tcPr>
            <w:tcW w:w="1922" w:type="dxa"/>
            <w:tcBorders>
              <w:top w:val="single" w:sz="4" w:space="0" w:color="auto"/>
              <w:left w:val="single" w:sz="4" w:space="0" w:color="auto"/>
              <w:bottom w:val="single" w:sz="4" w:space="0" w:color="auto"/>
              <w:right w:val="single" w:sz="4" w:space="0" w:color="auto"/>
            </w:tcBorders>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Ф.И.О. субъекта, персональные данные которого подлежат уничтожению</w:t>
            </w:r>
          </w:p>
        </w:tc>
        <w:tc>
          <w:tcPr>
            <w:tcW w:w="1923" w:type="dxa"/>
            <w:tcBorders>
              <w:top w:val="single" w:sz="4" w:space="0" w:color="auto"/>
              <w:left w:val="single" w:sz="4" w:space="0" w:color="auto"/>
              <w:bottom w:val="single" w:sz="4" w:space="0" w:color="auto"/>
              <w:right w:val="single" w:sz="4" w:space="0" w:color="auto"/>
            </w:tcBorders>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Обоснование уничтожения</w:t>
            </w:r>
          </w:p>
        </w:tc>
        <w:tc>
          <w:tcPr>
            <w:tcW w:w="2060" w:type="dxa"/>
            <w:tcBorders>
              <w:top w:val="single" w:sz="4" w:space="0" w:color="auto"/>
              <w:left w:val="single" w:sz="4" w:space="0" w:color="auto"/>
              <w:bottom w:val="single" w:sz="4" w:space="0" w:color="auto"/>
              <w:right w:val="single" w:sz="4" w:space="0" w:color="auto"/>
            </w:tcBorders>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Наименование файла, и его месторасположение</w:t>
            </w:r>
          </w:p>
        </w:tc>
        <w:tc>
          <w:tcPr>
            <w:tcW w:w="1648" w:type="dxa"/>
            <w:tcBorders>
              <w:top w:val="single" w:sz="4" w:space="0" w:color="auto"/>
              <w:left w:val="single" w:sz="4" w:space="0" w:color="auto"/>
              <w:bottom w:val="single" w:sz="4" w:space="0" w:color="auto"/>
              <w:right w:val="single" w:sz="4" w:space="0" w:color="auto"/>
            </w:tcBorders>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Дата уничтожения</w:t>
            </w:r>
          </w:p>
        </w:tc>
        <w:tc>
          <w:tcPr>
            <w:tcW w:w="2335" w:type="dxa"/>
            <w:tcBorders>
              <w:top w:val="single" w:sz="4" w:space="0" w:color="auto"/>
              <w:left w:val="single" w:sz="4" w:space="0" w:color="auto"/>
              <w:bottom w:val="single" w:sz="4" w:space="0" w:color="auto"/>
              <w:right w:val="single" w:sz="4" w:space="0" w:color="auto"/>
            </w:tcBorders>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Ф.И.О. и подпись Исполнителя</w:t>
            </w:r>
          </w:p>
          <w:p w:rsidR="00606C4D" w:rsidRPr="00606C4D" w:rsidRDefault="00606C4D" w:rsidP="00606C4D">
            <w:pPr>
              <w:spacing w:line="240" w:lineRule="auto"/>
              <w:jc w:val="center"/>
              <w:rPr>
                <w:rFonts w:ascii="Times New Roman" w:hAnsi="Times New Roman" w:cs="Times New Roman"/>
                <w:sz w:val="28"/>
                <w:szCs w:val="28"/>
              </w:rPr>
            </w:pPr>
          </w:p>
        </w:tc>
        <w:tc>
          <w:tcPr>
            <w:tcW w:w="2060" w:type="dxa"/>
            <w:tcBorders>
              <w:top w:val="single" w:sz="4" w:space="0" w:color="auto"/>
              <w:left w:val="single" w:sz="4" w:space="0" w:color="auto"/>
              <w:bottom w:val="single" w:sz="4" w:space="0" w:color="auto"/>
              <w:right w:val="single" w:sz="4" w:space="0" w:color="auto"/>
            </w:tcBorders>
            <w:vAlign w:val="center"/>
          </w:tcPr>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Ф.И.О. и подпись </w:t>
            </w:r>
            <w:proofErr w:type="gramStart"/>
            <w:r w:rsidRPr="00606C4D">
              <w:rPr>
                <w:rFonts w:ascii="Times New Roman" w:hAnsi="Times New Roman" w:cs="Times New Roman"/>
                <w:sz w:val="28"/>
                <w:szCs w:val="28"/>
              </w:rPr>
              <w:t>ответственного</w:t>
            </w:r>
            <w:proofErr w:type="gramEnd"/>
            <w:r w:rsidRPr="00606C4D">
              <w:rPr>
                <w:rFonts w:ascii="Times New Roman" w:hAnsi="Times New Roman" w:cs="Times New Roman"/>
                <w:sz w:val="28"/>
                <w:szCs w:val="28"/>
              </w:rPr>
              <w:t xml:space="preserve"> за обработку персональных данных</w:t>
            </w:r>
          </w:p>
        </w:tc>
      </w:tr>
      <w:tr w:rsidR="00606C4D" w:rsidRPr="00606C4D" w:rsidTr="00606C4D">
        <w:trPr>
          <w:trHeight w:val="378"/>
        </w:trPr>
        <w:tc>
          <w:tcPr>
            <w:tcW w:w="524" w:type="dxa"/>
            <w:tcBorders>
              <w:top w:val="single" w:sz="4" w:space="0" w:color="auto"/>
              <w:left w:val="single" w:sz="4" w:space="0" w:color="auto"/>
              <w:bottom w:val="single" w:sz="4" w:space="0" w:color="auto"/>
              <w:right w:val="single" w:sz="4" w:space="0" w:color="auto"/>
            </w:tcBorders>
          </w:tcPr>
          <w:p w:rsidR="00606C4D" w:rsidRPr="00606C4D" w:rsidRDefault="00606C4D" w:rsidP="00606C4D">
            <w:pPr>
              <w:spacing w:line="240" w:lineRule="auto"/>
              <w:jc w:val="center"/>
              <w:rPr>
                <w:rFonts w:ascii="Times New Roman" w:hAnsi="Times New Roman" w:cs="Times New Roman"/>
                <w:sz w:val="28"/>
                <w:szCs w:val="28"/>
              </w:rPr>
            </w:pPr>
          </w:p>
        </w:tc>
        <w:tc>
          <w:tcPr>
            <w:tcW w:w="2191" w:type="dxa"/>
            <w:tcBorders>
              <w:top w:val="single" w:sz="4" w:space="0" w:color="auto"/>
              <w:left w:val="single" w:sz="4" w:space="0" w:color="auto"/>
              <w:bottom w:val="single" w:sz="4" w:space="0" w:color="auto"/>
              <w:right w:val="single" w:sz="4" w:space="0" w:color="auto"/>
            </w:tcBorders>
          </w:tcPr>
          <w:p w:rsidR="00606C4D" w:rsidRPr="00606C4D" w:rsidRDefault="00606C4D" w:rsidP="00606C4D">
            <w:pPr>
              <w:spacing w:line="240" w:lineRule="auto"/>
              <w:jc w:val="center"/>
              <w:rPr>
                <w:rFonts w:ascii="Times New Roman" w:hAnsi="Times New Roman" w:cs="Times New Roman"/>
                <w:sz w:val="28"/>
                <w:szCs w:val="28"/>
              </w:rPr>
            </w:pPr>
          </w:p>
        </w:tc>
        <w:tc>
          <w:tcPr>
            <w:tcW w:w="1922" w:type="dxa"/>
            <w:tcBorders>
              <w:top w:val="single" w:sz="4" w:space="0" w:color="auto"/>
              <w:left w:val="single" w:sz="4" w:space="0" w:color="auto"/>
              <w:bottom w:val="single" w:sz="4" w:space="0" w:color="auto"/>
              <w:right w:val="single" w:sz="4" w:space="0" w:color="auto"/>
            </w:tcBorders>
          </w:tcPr>
          <w:p w:rsidR="00606C4D" w:rsidRPr="00606C4D" w:rsidRDefault="00606C4D" w:rsidP="00606C4D">
            <w:pPr>
              <w:spacing w:line="240" w:lineRule="auto"/>
              <w:jc w:val="center"/>
              <w:rPr>
                <w:rFonts w:ascii="Times New Roman"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tcPr>
          <w:p w:rsidR="00606C4D" w:rsidRPr="00606C4D" w:rsidRDefault="00606C4D" w:rsidP="00606C4D">
            <w:pPr>
              <w:spacing w:line="240" w:lineRule="auto"/>
              <w:jc w:val="center"/>
              <w:rPr>
                <w:rFonts w:ascii="Times New Roman" w:hAnsi="Times New Roman" w:cs="Times New Roman"/>
                <w:sz w:val="28"/>
                <w:szCs w:val="28"/>
              </w:rPr>
            </w:pPr>
          </w:p>
        </w:tc>
        <w:tc>
          <w:tcPr>
            <w:tcW w:w="2060" w:type="dxa"/>
            <w:tcBorders>
              <w:top w:val="single" w:sz="4" w:space="0" w:color="auto"/>
              <w:left w:val="single" w:sz="4" w:space="0" w:color="auto"/>
              <w:bottom w:val="single" w:sz="4" w:space="0" w:color="auto"/>
              <w:right w:val="single" w:sz="4" w:space="0" w:color="auto"/>
            </w:tcBorders>
          </w:tcPr>
          <w:p w:rsidR="00606C4D" w:rsidRPr="00606C4D" w:rsidRDefault="00606C4D" w:rsidP="00606C4D">
            <w:pPr>
              <w:spacing w:line="240" w:lineRule="auto"/>
              <w:jc w:val="center"/>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606C4D" w:rsidRPr="00606C4D" w:rsidRDefault="00606C4D" w:rsidP="00606C4D">
            <w:pPr>
              <w:spacing w:line="240" w:lineRule="auto"/>
              <w:jc w:val="center"/>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tcPr>
          <w:p w:rsidR="00606C4D" w:rsidRPr="00606C4D" w:rsidRDefault="00606C4D" w:rsidP="00606C4D">
            <w:pPr>
              <w:spacing w:line="240" w:lineRule="auto"/>
              <w:jc w:val="center"/>
              <w:rPr>
                <w:rFonts w:ascii="Times New Roman" w:hAnsi="Times New Roman" w:cs="Times New Roman"/>
                <w:sz w:val="28"/>
                <w:szCs w:val="28"/>
              </w:rPr>
            </w:pPr>
          </w:p>
        </w:tc>
        <w:tc>
          <w:tcPr>
            <w:tcW w:w="2060" w:type="dxa"/>
            <w:tcBorders>
              <w:top w:val="single" w:sz="4" w:space="0" w:color="auto"/>
              <w:left w:val="single" w:sz="4" w:space="0" w:color="auto"/>
              <w:bottom w:val="single" w:sz="4" w:space="0" w:color="auto"/>
              <w:right w:val="single" w:sz="4" w:space="0" w:color="auto"/>
            </w:tcBorders>
          </w:tcPr>
          <w:p w:rsidR="00606C4D" w:rsidRPr="00606C4D" w:rsidRDefault="00606C4D" w:rsidP="00606C4D">
            <w:pPr>
              <w:spacing w:line="240" w:lineRule="auto"/>
              <w:jc w:val="center"/>
              <w:rPr>
                <w:rFonts w:ascii="Times New Roman" w:hAnsi="Times New Roman" w:cs="Times New Roman"/>
                <w:sz w:val="28"/>
                <w:szCs w:val="28"/>
              </w:rPr>
            </w:pPr>
          </w:p>
        </w:tc>
      </w:tr>
    </w:tbl>
    <w:p w:rsidR="00606C4D" w:rsidRPr="00606C4D" w:rsidRDefault="00606C4D" w:rsidP="00606C4D">
      <w:pPr>
        <w:spacing w:line="240" w:lineRule="auto"/>
        <w:rPr>
          <w:rFonts w:ascii="Times New Roman" w:hAnsi="Times New Roman" w:cs="Times New Roman"/>
          <w:sz w:val="28"/>
          <w:szCs w:val="28"/>
        </w:rPr>
        <w:sectPr w:rsidR="00606C4D" w:rsidRPr="00606C4D" w:rsidSect="00DE51A4">
          <w:pgSz w:w="16838" w:h="11906" w:orient="landscape"/>
          <w:pgMar w:top="567" w:right="1134" w:bottom="567" w:left="1134" w:header="708" w:footer="708" w:gutter="0"/>
          <w:cols w:space="708"/>
          <w:docGrid w:linePitch="360"/>
        </w:sectPr>
      </w:pPr>
    </w:p>
    <w:p w:rsidR="00606C4D" w:rsidRPr="00606C4D" w:rsidRDefault="006C6F59" w:rsidP="00606C4D">
      <w:pPr>
        <w:spacing w:line="240" w:lineRule="auto"/>
        <w:jc w:val="right"/>
        <w:rPr>
          <w:rFonts w:ascii="Times New Roman" w:hAnsi="Times New Roman" w:cs="Times New Roman"/>
          <w:sz w:val="28"/>
          <w:szCs w:val="28"/>
        </w:rPr>
      </w:pPr>
      <w:hyperlink w:anchor="П9О" w:history="1">
        <w:r w:rsidR="00606C4D" w:rsidRPr="00606C4D">
          <w:rPr>
            <w:rStyle w:val="ac"/>
            <w:rFonts w:ascii="Times New Roman" w:hAnsi="Times New Roman" w:cs="Times New Roman"/>
            <w:sz w:val="28"/>
            <w:szCs w:val="28"/>
          </w:rPr>
          <w:t>Приложен</w:t>
        </w:r>
        <w:bookmarkStart w:id="9" w:name="Пр10"/>
        <w:bookmarkEnd w:id="9"/>
        <w:r w:rsidR="00606C4D" w:rsidRPr="00606C4D">
          <w:rPr>
            <w:rStyle w:val="ac"/>
            <w:rFonts w:ascii="Times New Roman" w:hAnsi="Times New Roman" w:cs="Times New Roman"/>
            <w:sz w:val="28"/>
            <w:szCs w:val="28"/>
          </w:rPr>
          <w:t>ие 10</w:t>
        </w:r>
      </w:hyperlink>
      <w:r w:rsidR="00995A4F">
        <w:rPr>
          <w:rFonts w:ascii="Times New Roman" w:hAnsi="Times New Roman" w:cs="Times New Roman"/>
          <w:sz w:val="28"/>
          <w:szCs w:val="28"/>
        </w:rPr>
        <w:br/>
        <w:t xml:space="preserve">к распоряжению </w:t>
      </w:r>
      <w:r w:rsidR="00995A4F" w:rsidRPr="00606C4D">
        <w:rPr>
          <w:rFonts w:ascii="Times New Roman" w:hAnsi="Times New Roman" w:cs="Times New Roman"/>
          <w:sz w:val="28"/>
          <w:szCs w:val="28"/>
        </w:rPr>
        <w:t xml:space="preserve"> </w:t>
      </w:r>
      <w:r w:rsidR="00995A4F">
        <w:rPr>
          <w:rFonts w:ascii="Times New Roman" w:hAnsi="Times New Roman" w:cs="Times New Roman"/>
          <w:sz w:val="28"/>
          <w:szCs w:val="28"/>
        </w:rPr>
        <w:t xml:space="preserve">Главы ГП «Атамановское»  </w:t>
      </w:r>
      <w:r w:rsidR="00995A4F" w:rsidRPr="00606C4D">
        <w:rPr>
          <w:rFonts w:ascii="Times New Roman" w:hAnsi="Times New Roman" w:cs="Times New Roman"/>
          <w:sz w:val="28"/>
          <w:szCs w:val="28"/>
        </w:rPr>
        <w:t xml:space="preserve">                                                                                                     </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25.03.2024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ПРОТОКОЛ № 1</w:t>
      </w:r>
      <w:r w:rsidRPr="00606C4D">
        <w:rPr>
          <w:rFonts w:ascii="Times New Roman" w:hAnsi="Times New Roman" w:cs="Times New Roman"/>
          <w:sz w:val="28"/>
          <w:szCs w:val="28"/>
        </w:rPr>
        <w:br/>
        <w:t>заседания комиссии по защите информации</w:t>
      </w:r>
    </w:p>
    <w:p w:rsidR="00606C4D" w:rsidRPr="00606C4D" w:rsidRDefault="00606C4D" w:rsidP="00606C4D">
      <w:pPr>
        <w:spacing w:line="240" w:lineRule="auto"/>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231"/>
      </w:tblGrid>
      <w:tr w:rsidR="00606C4D" w:rsidRPr="00606C4D" w:rsidTr="00606C4D">
        <w:tc>
          <w:tcPr>
            <w:tcW w:w="3114" w:type="dxa"/>
          </w:tcPr>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Дата и время проведения</w:t>
            </w:r>
          </w:p>
        </w:tc>
        <w:tc>
          <w:tcPr>
            <w:tcW w:w="6231" w:type="dxa"/>
          </w:tcPr>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______________________________________</w:t>
            </w:r>
          </w:p>
        </w:tc>
      </w:tr>
      <w:tr w:rsidR="00606C4D" w:rsidRPr="00606C4D" w:rsidTr="00606C4D">
        <w:tc>
          <w:tcPr>
            <w:tcW w:w="3114" w:type="dxa"/>
          </w:tcPr>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Место проведения</w:t>
            </w:r>
          </w:p>
        </w:tc>
        <w:tc>
          <w:tcPr>
            <w:tcW w:w="6231" w:type="dxa"/>
          </w:tcPr>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______________________________________</w:t>
            </w:r>
          </w:p>
        </w:tc>
      </w:tr>
    </w:tbl>
    <w:p w:rsidR="00606C4D" w:rsidRPr="00606C4D" w:rsidRDefault="00606C4D" w:rsidP="00606C4D">
      <w:pPr>
        <w:spacing w:line="240" w:lineRule="auto"/>
        <w:rPr>
          <w:rFonts w:ascii="Times New Roman" w:hAnsi="Times New Roman" w:cs="Times New Roman"/>
          <w:sz w:val="28"/>
          <w:szCs w:val="28"/>
        </w:rPr>
      </w:pPr>
    </w:p>
    <w:tbl>
      <w:tblPr>
        <w:tblW w:w="5000" w:type="pct"/>
        <w:tblLayout w:type="fixed"/>
        <w:tblLook w:val="01E0"/>
      </w:tblPr>
      <w:tblGrid>
        <w:gridCol w:w="3191"/>
        <w:gridCol w:w="4470"/>
        <w:gridCol w:w="1910"/>
      </w:tblGrid>
      <w:tr w:rsidR="00606C4D" w:rsidRPr="00606C4D" w:rsidTr="00606C4D">
        <w:trPr>
          <w:trHeight w:val="20"/>
        </w:trPr>
        <w:tc>
          <w:tcPr>
            <w:tcW w:w="1667" w:type="pct"/>
            <w:vAlign w:val="center"/>
            <w:hideMark/>
          </w:tcPr>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Председатель комиссии</w:t>
            </w:r>
          </w:p>
        </w:tc>
        <w:tc>
          <w:tcPr>
            <w:tcW w:w="2335" w:type="pct"/>
            <w:vAlign w:val="center"/>
            <w:hideMark/>
          </w:tcPr>
          <w:p w:rsidR="00606C4D" w:rsidRPr="00606C4D" w:rsidRDefault="00606C4D"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tc>
        <w:tc>
          <w:tcPr>
            <w:tcW w:w="998" w:type="pct"/>
            <w:vAlign w:val="center"/>
          </w:tcPr>
          <w:p w:rsidR="00606C4D" w:rsidRPr="00DE51A4" w:rsidRDefault="00DE51A4" w:rsidP="00606C4D">
            <w:pPr>
              <w:spacing w:line="240" w:lineRule="auto"/>
              <w:rPr>
                <w:rFonts w:ascii="Times New Roman" w:hAnsi="Times New Roman" w:cs="Times New Roman"/>
                <w:sz w:val="28"/>
                <w:szCs w:val="28"/>
              </w:rPr>
            </w:pPr>
            <w:r w:rsidRPr="00DE51A4">
              <w:rPr>
                <w:rFonts w:ascii="Times New Roman" w:hAnsi="Times New Roman" w:cs="Times New Roman"/>
                <w:sz w:val="28"/>
                <w:szCs w:val="28"/>
              </w:rPr>
              <w:t xml:space="preserve">Зимина Л.С. </w:t>
            </w:r>
          </w:p>
        </w:tc>
      </w:tr>
      <w:tr w:rsidR="00606C4D" w:rsidRPr="00606C4D" w:rsidTr="00606C4D">
        <w:trPr>
          <w:trHeight w:val="1208"/>
        </w:trPr>
        <w:tc>
          <w:tcPr>
            <w:tcW w:w="1667" w:type="pct"/>
            <w:hideMark/>
          </w:tcPr>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Члены комиссии</w:t>
            </w:r>
          </w:p>
        </w:tc>
        <w:tc>
          <w:tcPr>
            <w:tcW w:w="2335" w:type="pct"/>
            <w:vAlign w:val="center"/>
          </w:tcPr>
          <w:p w:rsidR="00606C4D" w:rsidRPr="00606C4D" w:rsidRDefault="00606C4D"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606C4D" w:rsidRPr="00606C4D" w:rsidRDefault="00606C4D"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606C4D" w:rsidRPr="00606C4D" w:rsidRDefault="00606C4D"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606C4D" w:rsidRPr="00606C4D" w:rsidRDefault="00606C4D" w:rsidP="00606C4D">
            <w:pPr>
              <w:tabs>
                <w:tab w:val="left" w:pos="3206"/>
              </w:tabs>
              <w:spacing w:line="240" w:lineRule="auto"/>
              <w:rPr>
                <w:rFonts w:ascii="Times New Roman" w:hAnsi="Times New Roman" w:cs="Times New Roman"/>
                <w:sz w:val="28"/>
                <w:szCs w:val="28"/>
              </w:rPr>
            </w:pPr>
          </w:p>
        </w:tc>
        <w:tc>
          <w:tcPr>
            <w:tcW w:w="998" w:type="pct"/>
            <w:vAlign w:val="center"/>
          </w:tcPr>
          <w:p w:rsidR="00606C4D" w:rsidRPr="00DE51A4" w:rsidRDefault="00DE51A4" w:rsidP="00995A4F">
            <w:pPr>
              <w:spacing w:line="240" w:lineRule="auto"/>
              <w:ind w:left="-290" w:firstLine="290"/>
              <w:rPr>
                <w:rFonts w:ascii="Times New Roman" w:hAnsi="Times New Roman" w:cs="Times New Roman"/>
                <w:sz w:val="28"/>
                <w:szCs w:val="28"/>
              </w:rPr>
            </w:pPr>
            <w:r>
              <w:rPr>
                <w:rFonts w:ascii="Times New Roman" w:hAnsi="Times New Roman" w:cs="Times New Roman"/>
                <w:sz w:val="28"/>
                <w:szCs w:val="28"/>
              </w:rPr>
              <w:t xml:space="preserve">Фомина И.А. </w:t>
            </w:r>
          </w:p>
          <w:p w:rsidR="00606C4D" w:rsidRPr="00DE51A4" w:rsidRDefault="00DE51A4" w:rsidP="00606C4D">
            <w:pPr>
              <w:spacing w:line="240" w:lineRule="auto"/>
              <w:rPr>
                <w:rFonts w:ascii="Times New Roman" w:hAnsi="Times New Roman" w:cs="Times New Roman"/>
                <w:sz w:val="28"/>
                <w:szCs w:val="28"/>
              </w:rPr>
            </w:pPr>
            <w:r>
              <w:rPr>
                <w:rFonts w:ascii="Times New Roman" w:hAnsi="Times New Roman" w:cs="Times New Roman"/>
                <w:sz w:val="28"/>
                <w:szCs w:val="28"/>
              </w:rPr>
              <w:t>Филиппова А.С.</w:t>
            </w:r>
          </w:p>
          <w:p w:rsidR="00606C4D" w:rsidRPr="00DE51A4" w:rsidRDefault="00DE51A4" w:rsidP="00606C4D">
            <w:pPr>
              <w:spacing w:line="240" w:lineRule="auto"/>
              <w:rPr>
                <w:rFonts w:ascii="Times New Roman" w:hAnsi="Times New Roman" w:cs="Times New Roman"/>
                <w:sz w:val="28"/>
                <w:szCs w:val="28"/>
              </w:rPr>
            </w:pPr>
            <w:r>
              <w:rPr>
                <w:rFonts w:ascii="Times New Roman" w:hAnsi="Times New Roman" w:cs="Times New Roman"/>
                <w:sz w:val="28"/>
                <w:szCs w:val="28"/>
              </w:rPr>
              <w:t xml:space="preserve">Мирик Д.Н. </w:t>
            </w:r>
          </w:p>
          <w:p w:rsidR="00606C4D" w:rsidRPr="00DE51A4" w:rsidRDefault="00606C4D" w:rsidP="00606C4D">
            <w:pPr>
              <w:tabs>
                <w:tab w:val="left" w:pos="3206"/>
              </w:tabs>
              <w:spacing w:line="240" w:lineRule="auto"/>
              <w:rPr>
                <w:rFonts w:ascii="Times New Roman" w:hAnsi="Times New Roman" w:cs="Times New Roman"/>
                <w:sz w:val="28"/>
                <w:szCs w:val="28"/>
              </w:rPr>
            </w:pP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Повестка дня</w:t>
      </w:r>
    </w:p>
    <w:p w:rsidR="00606C4D" w:rsidRPr="00606C4D" w:rsidRDefault="00606C4D" w:rsidP="00606C4D">
      <w:pPr>
        <w:pStyle w:val="a5"/>
        <w:spacing w:line="240" w:lineRule="auto"/>
        <w:ind w:left="0"/>
        <w:contextualSpacing w:val="0"/>
        <w:rPr>
          <w:rFonts w:ascii="Times New Roman" w:hAnsi="Times New Roman" w:cs="Times New Roman"/>
          <w:sz w:val="28"/>
          <w:szCs w:val="28"/>
        </w:rPr>
      </w:pPr>
      <w:r w:rsidRPr="00606C4D">
        <w:rPr>
          <w:rFonts w:ascii="Times New Roman" w:hAnsi="Times New Roman" w:cs="Times New Roman"/>
          <w:sz w:val="28"/>
          <w:szCs w:val="28"/>
        </w:rPr>
        <w:t xml:space="preserve">Определение информационных систем персональных данных (далее -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принадлежащих </w:t>
      </w:r>
      <w:r w:rsidRPr="00606C4D">
        <w:rPr>
          <w:rFonts w:ascii="Times New Roman" w:hAnsi="Times New Roman" w:cs="Times New Roman"/>
          <w:color w:val="000000"/>
          <w:sz w:val="28"/>
          <w:szCs w:val="28"/>
        </w:rPr>
        <w:t>Учреждению</w:t>
      </w:r>
      <w:r w:rsidRPr="00606C4D">
        <w:rPr>
          <w:rFonts w:ascii="Times New Roman" w:hAnsi="Times New Roman" w:cs="Times New Roman"/>
          <w:sz w:val="28"/>
          <w:szCs w:val="28"/>
        </w:rPr>
        <w:t>.</w:t>
      </w:r>
    </w:p>
    <w:p w:rsidR="00606C4D" w:rsidRPr="00606C4D" w:rsidRDefault="00606C4D" w:rsidP="00606C4D">
      <w:pPr>
        <w:pStyle w:val="a5"/>
        <w:spacing w:line="240" w:lineRule="auto"/>
        <w:ind w:left="0"/>
        <w:contextualSpacing w:val="0"/>
        <w:rPr>
          <w:rFonts w:ascii="Times New Roman" w:hAnsi="Times New Roman" w:cs="Times New Roman"/>
          <w:sz w:val="28"/>
          <w:szCs w:val="28"/>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606C4D" w:rsidRPr="00606C4D" w:rsidTr="00606C4D">
        <w:tc>
          <w:tcPr>
            <w:tcW w:w="5000" w:type="pct"/>
          </w:tcPr>
          <w:p w:rsidR="00606C4D" w:rsidRPr="00606C4D" w:rsidRDefault="00606C4D" w:rsidP="00C55301">
            <w:pPr>
              <w:pStyle w:val="a5"/>
              <w:numPr>
                <w:ilvl w:val="0"/>
                <w:numId w:val="6"/>
              </w:numPr>
              <w:ind w:left="0" w:firstLine="459"/>
              <w:jc w:val="both"/>
              <w:rPr>
                <w:rFonts w:ascii="Times New Roman" w:hAnsi="Times New Roman" w:cs="Times New Roman"/>
                <w:sz w:val="28"/>
                <w:szCs w:val="28"/>
              </w:rPr>
            </w:pPr>
            <w:r w:rsidRPr="00606C4D">
              <w:rPr>
                <w:rFonts w:ascii="Times New Roman" w:hAnsi="Times New Roman" w:cs="Times New Roman"/>
                <w:sz w:val="28"/>
                <w:szCs w:val="28"/>
              </w:rPr>
              <w:t>Слушали: __________________________________________________ доложи</w:t>
            </w:r>
            <w:proofErr w:type="gramStart"/>
            <w:r w:rsidRPr="00606C4D">
              <w:rPr>
                <w:rFonts w:ascii="Times New Roman" w:hAnsi="Times New Roman" w:cs="Times New Roman"/>
                <w:sz w:val="28"/>
                <w:szCs w:val="28"/>
              </w:rPr>
              <w:t>л(</w:t>
            </w:r>
            <w:proofErr w:type="gramEnd"/>
            <w:r w:rsidRPr="00606C4D">
              <w:rPr>
                <w:rFonts w:ascii="Times New Roman" w:hAnsi="Times New Roman" w:cs="Times New Roman"/>
                <w:sz w:val="28"/>
                <w:szCs w:val="28"/>
              </w:rPr>
              <w:t xml:space="preserve">а) исходные данные об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w:t>
            </w:r>
            <w:bookmarkStart w:id="10" w:name="OLE_LINK65"/>
            <w:bookmarkStart w:id="11" w:name="OLE_LINK66"/>
            <w:r w:rsidR="00995A4F">
              <w:rPr>
                <w:rFonts w:ascii="Times New Roman" w:hAnsi="Times New Roman" w:cs="Times New Roman"/>
                <w:sz w:val="28"/>
                <w:szCs w:val="28"/>
              </w:rPr>
              <w:t xml:space="preserve">Администрации </w:t>
            </w:r>
            <w:r w:rsidR="00DE51A4">
              <w:rPr>
                <w:rFonts w:ascii="Times New Roman" w:hAnsi="Times New Roman" w:cs="Times New Roman"/>
                <w:sz w:val="28"/>
                <w:szCs w:val="28"/>
              </w:rPr>
              <w:t xml:space="preserve"> городского поселения</w:t>
            </w:r>
            <w:r w:rsidRPr="00606C4D">
              <w:rPr>
                <w:rFonts w:ascii="Times New Roman" w:hAnsi="Times New Roman" w:cs="Times New Roman"/>
                <w:sz w:val="28"/>
                <w:szCs w:val="28"/>
              </w:rPr>
              <w:t>«</w:t>
            </w:r>
            <w:bookmarkEnd w:id="10"/>
            <w:bookmarkEnd w:id="11"/>
            <w:proofErr w:type="spellStart"/>
            <w:r w:rsidR="00DE51A4">
              <w:rPr>
                <w:rFonts w:ascii="Times New Roman" w:hAnsi="Times New Roman" w:cs="Times New Roman"/>
                <w:sz w:val="28"/>
                <w:szCs w:val="28"/>
              </w:rPr>
              <w:t>Атамановское</w:t>
            </w:r>
            <w:proofErr w:type="spellEnd"/>
            <w:r w:rsidR="00DE51A4">
              <w:rPr>
                <w:rFonts w:ascii="Times New Roman" w:hAnsi="Times New Roman" w:cs="Times New Roman"/>
                <w:sz w:val="28"/>
                <w:szCs w:val="28"/>
              </w:rPr>
              <w:t xml:space="preserve"> </w:t>
            </w:r>
            <w:r w:rsidRPr="00606C4D">
              <w:rPr>
                <w:rFonts w:ascii="Times New Roman" w:hAnsi="Times New Roman" w:cs="Times New Roman"/>
                <w:sz w:val="28"/>
                <w:szCs w:val="28"/>
              </w:rPr>
              <w:t>».</w:t>
            </w:r>
          </w:p>
          <w:p w:rsidR="00606C4D" w:rsidRPr="00606C4D" w:rsidRDefault="00606C4D" w:rsidP="00606C4D">
            <w:pPr>
              <w:rPr>
                <w:rFonts w:ascii="Times New Roman" w:hAnsi="Times New Roman" w:cs="Times New Roman"/>
                <w:sz w:val="28"/>
                <w:szCs w:val="28"/>
              </w:rPr>
            </w:pPr>
          </w:p>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Выступи</w:t>
            </w:r>
            <w:proofErr w:type="gramStart"/>
            <w:r w:rsidRPr="00606C4D">
              <w:rPr>
                <w:rFonts w:ascii="Times New Roman" w:hAnsi="Times New Roman" w:cs="Times New Roman"/>
                <w:sz w:val="28"/>
                <w:szCs w:val="28"/>
              </w:rPr>
              <w:t>л(</w:t>
            </w:r>
            <w:proofErr w:type="gramEnd"/>
            <w:r w:rsidRPr="00606C4D">
              <w:rPr>
                <w:rFonts w:ascii="Times New Roman" w:hAnsi="Times New Roman" w:cs="Times New Roman"/>
                <w:sz w:val="28"/>
                <w:szCs w:val="28"/>
              </w:rPr>
              <w:t>а): _________________________________________________ предложил(а) утвердить акт определения уровня защищенности персональных данн</w:t>
            </w:r>
            <w:r w:rsidR="00995A4F">
              <w:rPr>
                <w:rFonts w:ascii="Times New Roman" w:hAnsi="Times New Roman" w:cs="Times New Roman"/>
                <w:sz w:val="28"/>
                <w:szCs w:val="28"/>
              </w:rPr>
              <w:t xml:space="preserve">ых и класса защищённости </w:t>
            </w:r>
            <w:proofErr w:type="spellStart"/>
            <w:r w:rsidR="00995A4F">
              <w:rPr>
                <w:rFonts w:ascii="Times New Roman" w:hAnsi="Times New Roman" w:cs="Times New Roman"/>
                <w:sz w:val="28"/>
                <w:szCs w:val="28"/>
              </w:rPr>
              <w:t>ИСПДн</w:t>
            </w:r>
            <w:proofErr w:type="spellEnd"/>
            <w:r w:rsidR="00995A4F">
              <w:rPr>
                <w:rFonts w:ascii="Times New Roman" w:hAnsi="Times New Roman" w:cs="Times New Roman"/>
                <w:sz w:val="28"/>
                <w:szCs w:val="28"/>
              </w:rPr>
              <w:t xml:space="preserve"> Администрации ГП «</w:t>
            </w:r>
            <w:proofErr w:type="spellStart"/>
            <w:r w:rsidR="00995A4F">
              <w:rPr>
                <w:rFonts w:ascii="Times New Roman" w:hAnsi="Times New Roman" w:cs="Times New Roman"/>
                <w:sz w:val="28"/>
                <w:szCs w:val="28"/>
              </w:rPr>
              <w:t>Атамановское</w:t>
            </w:r>
            <w:proofErr w:type="spellEnd"/>
            <w:r w:rsidR="00995A4F">
              <w:rPr>
                <w:rFonts w:ascii="Times New Roman" w:hAnsi="Times New Roman" w:cs="Times New Roman"/>
                <w:sz w:val="28"/>
                <w:szCs w:val="28"/>
              </w:rPr>
              <w:t>»</w:t>
            </w:r>
            <w:r w:rsidRPr="00606C4D">
              <w:rPr>
                <w:rFonts w:ascii="Times New Roman" w:hAnsi="Times New Roman" w:cs="Times New Roman"/>
                <w:sz w:val="28"/>
                <w:szCs w:val="28"/>
              </w:rPr>
              <w:t>.</w:t>
            </w:r>
          </w:p>
          <w:p w:rsidR="00606C4D" w:rsidRPr="00606C4D" w:rsidRDefault="00606C4D" w:rsidP="00606C4D">
            <w:pPr>
              <w:rPr>
                <w:rFonts w:ascii="Times New Roman" w:hAnsi="Times New Roman" w:cs="Times New Roman"/>
                <w:sz w:val="28"/>
                <w:szCs w:val="28"/>
              </w:rPr>
            </w:pPr>
          </w:p>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Постановили:</w:t>
            </w:r>
          </w:p>
          <w:p w:rsidR="00606C4D" w:rsidRPr="00606C4D" w:rsidRDefault="00606C4D" w:rsidP="00606C4D">
            <w:pPr>
              <w:pStyle w:val="ConsPlusNonformat"/>
              <w:ind w:firstLine="601"/>
              <w:jc w:val="both"/>
              <w:rPr>
                <w:rFonts w:ascii="Times New Roman" w:hAnsi="Times New Roman" w:cs="Times New Roman"/>
                <w:sz w:val="28"/>
                <w:szCs w:val="28"/>
              </w:rPr>
            </w:pPr>
            <w:r w:rsidRPr="00606C4D">
              <w:rPr>
                <w:rFonts w:ascii="Times New Roman" w:hAnsi="Times New Roman" w:cs="Times New Roman"/>
                <w:sz w:val="28"/>
                <w:szCs w:val="28"/>
              </w:rPr>
              <w:t>Утвердить акт определения уровня защищенности персональных д</w:t>
            </w:r>
            <w:r w:rsidR="00995A4F">
              <w:rPr>
                <w:rFonts w:ascii="Times New Roman" w:hAnsi="Times New Roman" w:cs="Times New Roman"/>
                <w:sz w:val="28"/>
                <w:szCs w:val="28"/>
              </w:rPr>
              <w:t>анных и класса защищённости ИС Администрации ГП «Атамановское»</w:t>
            </w:r>
          </w:p>
          <w:p w:rsidR="00606C4D" w:rsidRPr="00606C4D" w:rsidRDefault="00606C4D" w:rsidP="00606C4D">
            <w:pPr>
              <w:pStyle w:val="ConsPlusNonformat"/>
              <w:jc w:val="both"/>
              <w:rPr>
                <w:rFonts w:ascii="Times New Roman" w:hAnsi="Times New Roman" w:cs="Times New Roman"/>
                <w:sz w:val="28"/>
                <w:szCs w:val="28"/>
              </w:rPr>
            </w:pPr>
          </w:p>
          <w:p w:rsidR="00606C4D" w:rsidRPr="00606C4D" w:rsidRDefault="00606C4D" w:rsidP="00606C4D">
            <w:pPr>
              <w:rPr>
                <w:rFonts w:ascii="Times New Roman" w:hAnsi="Times New Roman" w:cs="Times New Roman"/>
                <w:sz w:val="28"/>
                <w:szCs w:val="28"/>
              </w:rPr>
            </w:pPr>
            <w:bookmarkStart w:id="12" w:name="OLE_LINK80"/>
            <w:r w:rsidRPr="00606C4D">
              <w:rPr>
                <w:rFonts w:ascii="Times New Roman" w:hAnsi="Times New Roman" w:cs="Times New Roman"/>
                <w:sz w:val="28"/>
                <w:szCs w:val="28"/>
              </w:rPr>
              <w:lastRenderedPageBreak/>
              <w:t>2. Слушали: __________________________________________________ долож</w:t>
            </w:r>
            <w:r w:rsidR="00995A4F">
              <w:rPr>
                <w:rFonts w:ascii="Times New Roman" w:hAnsi="Times New Roman" w:cs="Times New Roman"/>
                <w:sz w:val="28"/>
                <w:szCs w:val="28"/>
              </w:rPr>
              <w:t>и</w:t>
            </w:r>
            <w:proofErr w:type="gramStart"/>
            <w:r w:rsidR="00995A4F">
              <w:rPr>
                <w:rFonts w:ascii="Times New Roman" w:hAnsi="Times New Roman" w:cs="Times New Roman"/>
                <w:sz w:val="28"/>
                <w:szCs w:val="28"/>
              </w:rPr>
              <w:t>л(</w:t>
            </w:r>
            <w:proofErr w:type="gramEnd"/>
            <w:r w:rsidR="00995A4F">
              <w:rPr>
                <w:rFonts w:ascii="Times New Roman" w:hAnsi="Times New Roman" w:cs="Times New Roman"/>
                <w:sz w:val="28"/>
                <w:szCs w:val="28"/>
              </w:rPr>
              <w:t xml:space="preserve">а) исходные данные об </w:t>
            </w:r>
            <w:proofErr w:type="spellStart"/>
            <w:r w:rsidR="00995A4F">
              <w:rPr>
                <w:rFonts w:ascii="Times New Roman" w:hAnsi="Times New Roman" w:cs="Times New Roman"/>
                <w:sz w:val="28"/>
                <w:szCs w:val="28"/>
              </w:rPr>
              <w:t>ИСПДн</w:t>
            </w:r>
            <w:proofErr w:type="spellEnd"/>
            <w:r w:rsidR="00995A4F">
              <w:rPr>
                <w:rFonts w:ascii="Times New Roman" w:hAnsi="Times New Roman" w:cs="Times New Roman"/>
                <w:sz w:val="28"/>
                <w:szCs w:val="28"/>
              </w:rPr>
              <w:t xml:space="preserve">  Администрации ГП «</w:t>
            </w:r>
            <w:proofErr w:type="spellStart"/>
            <w:r w:rsidR="00995A4F">
              <w:rPr>
                <w:rFonts w:ascii="Times New Roman" w:hAnsi="Times New Roman" w:cs="Times New Roman"/>
                <w:sz w:val="28"/>
                <w:szCs w:val="28"/>
              </w:rPr>
              <w:t>Атамановское</w:t>
            </w:r>
            <w:proofErr w:type="spellEnd"/>
            <w:r w:rsidR="00995A4F">
              <w:rPr>
                <w:rFonts w:ascii="Times New Roman" w:hAnsi="Times New Roman" w:cs="Times New Roman"/>
                <w:sz w:val="28"/>
                <w:szCs w:val="28"/>
              </w:rPr>
              <w:t xml:space="preserve">» </w:t>
            </w:r>
            <w:r w:rsidRPr="00606C4D">
              <w:rPr>
                <w:rFonts w:ascii="Times New Roman" w:hAnsi="Times New Roman" w:cs="Times New Roman"/>
                <w:sz w:val="28"/>
                <w:szCs w:val="28"/>
              </w:rPr>
              <w:t>.</w:t>
            </w:r>
          </w:p>
          <w:p w:rsidR="00606C4D" w:rsidRPr="00606C4D" w:rsidRDefault="00606C4D" w:rsidP="00606C4D">
            <w:pPr>
              <w:rPr>
                <w:rFonts w:ascii="Times New Roman" w:hAnsi="Times New Roman" w:cs="Times New Roman"/>
                <w:sz w:val="28"/>
                <w:szCs w:val="28"/>
              </w:rPr>
            </w:pPr>
          </w:p>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Выступи</w:t>
            </w:r>
            <w:proofErr w:type="gramStart"/>
            <w:r w:rsidRPr="00606C4D">
              <w:rPr>
                <w:rFonts w:ascii="Times New Roman" w:hAnsi="Times New Roman" w:cs="Times New Roman"/>
                <w:sz w:val="28"/>
                <w:szCs w:val="28"/>
              </w:rPr>
              <w:t>л(</w:t>
            </w:r>
            <w:proofErr w:type="gramEnd"/>
            <w:r w:rsidRPr="00606C4D">
              <w:rPr>
                <w:rFonts w:ascii="Times New Roman" w:hAnsi="Times New Roman" w:cs="Times New Roman"/>
                <w:sz w:val="28"/>
                <w:szCs w:val="28"/>
              </w:rPr>
              <w:t>а): _________________________________________________ предложил(а) утвердить акт определения уровня защищенности персональных данн</w:t>
            </w:r>
            <w:r w:rsidR="00995A4F">
              <w:rPr>
                <w:rFonts w:ascii="Times New Roman" w:hAnsi="Times New Roman" w:cs="Times New Roman"/>
                <w:sz w:val="28"/>
                <w:szCs w:val="28"/>
              </w:rPr>
              <w:t xml:space="preserve">ых и класса защищённости </w:t>
            </w:r>
            <w:proofErr w:type="spellStart"/>
            <w:r w:rsidR="00995A4F">
              <w:rPr>
                <w:rFonts w:ascii="Times New Roman" w:hAnsi="Times New Roman" w:cs="Times New Roman"/>
                <w:sz w:val="28"/>
                <w:szCs w:val="28"/>
              </w:rPr>
              <w:t>ИСПДн</w:t>
            </w:r>
            <w:proofErr w:type="spellEnd"/>
            <w:r w:rsidR="00995A4F">
              <w:rPr>
                <w:rFonts w:ascii="Times New Roman" w:hAnsi="Times New Roman" w:cs="Times New Roman"/>
                <w:sz w:val="28"/>
                <w:szCs w:val="28"/>
              </w:rPr>
              <w:t xml:space="preserve"> Администрации ГП «</w:t>
            </w:r>
            <w:proofErr w:type="spellStart"/>
            <w:r w:rsidR="00995A4F">
              <w:rPr>
                <w:rFonts w:ascii="Times New Roman" w:hAnsi="Times New Roman" w:cs="Times New Roman"/>
                <w:sz w:val="28"/>
                <w:szCs w:val="28"/>
              </w:rPr>
              <w:t>Атамановское</w:t>
            </w:r>
            <w:proofErr w:type="spellEnd"/>
            <w:r w:rsidR="00995A4F">
              <w:rPr>
                <w:rFonts w:ascii="Times New Roman" w:hAnsi="Times New Roman" w:cs="Times New Roman"/>
                <w:sz w:val="28"/>
                <w:szCs w:val="28"/>
              </w:rPr>
              <w:t>»</w:t>
            </w:r>
            <w:r w:rsidRPr="00606C4D">
              <w:rPr>
                <w:rFonts w:ascii="Times New Roman" w:hAnsi="Times New Roman" w:cs="Times New Roman"/>
                <w:sz w:val="28"/>
                <w:szCs w:val="28"/>
              </w:rPr>
              <w:t>.</w:t>
            </w:r>
          </w:p>
          <w:p w:rsidR="00606C4D" w:rsidRPr="00606C4D" w:rsidRDefault="00606C4D" w:rsidP="00606C4D">
            <w:pPr>
              <w:rPr>
                <w:rFonts w:ascii="Times New Roman" w:hAnsi="Times New Roman" w:cs="Times New Roman"/>
                <w:sz w:val="28"/>
                <w:szCs w:val="28"/>
              </w:rPr>
            </w:pPr>
          </w:p>
          <w:p w:rsidR="00606C4D" w:rsidRPr="00606C4D" w:rsidRDefault="00606C4D" w:rsidP="00606C4D">
            <w:pPr>
              <w:rPr>
                <w:rFonts w:ascii="Times New Roman" w:hAnsi="Times New Roman" w:cs="Times New Roman"/>
                <w:sz w:val="28"/>
                <w:szCs w:val="28"/>
              </w:rPr>
            </w:pPr>
          </w:p>
          <w:p w:rsidR="00606C4D" w:rsidRPr="00606C4D" w:rsidRDefault="00606C4D" w:rsidP="00606C4D">
            <w:pPr>
              <w:rPr>
                <w:rFonts w:ascii="Times New Roman" w:hAnsi="Times New Roman" w:cs="Times New Roman"/>
                <w:sz w:val="28"/>
                <w:szCs w:val="28"/>
              </w:rPr>
            </w:pPr>
          </w:p>
          <w:p w:rsidR="00606C4D" w:rsidRPr="00606C4D" w:rsidRDefault="00606C4D" w:rsidP="00606C4D">
            <w:pPr>
              <w:rPr>
                <w:rFonts w:ascii="Times New Roman" w:hAnsi="Times New Roman" w:cs="Times New Roman"/>
                <w:sz w:val="28"/>
                <w:szCs w:val="28"/>
              </w:rPr>
            </w:pPr>
            <w:r w:rsidRPr="00606C4D">
              <w:rPr>
                <w:rFonts w:ascii="Times New Roman" w:hAnsi="Times New Roman" w:cs="Times New Roman"/>
                <w:sz w:val="28"/>
                <w:szCs w:val="28"/>
              </w:rPr>
              <w:t>Постановили:</w:t>
            </w:r>
          </w:p>
          <w:p w:rsidR="00606C4D" w:rsidRPr="00606C4D" w:rsidRDefault="00606C4D" w:rsidP="00606C4D">
            <w:pPr>
              <w:pStyle w:val="ConsPlusNonformat"/>
              <w:ind w:firstLine="459"/>
              <w:jc w:val="both"/>
              <w:rPr>
                <w:rFonts w:ascii="Times New Roman" w:hAnsi="Times New Roman" w:cs="Times New Roman"/>
                <w:sz w:val="28"/>
                <w:szCs w:val="28"/>
              </w:rPr>
            </w:pPr>
            <w:r w:rsidRPr="00606C4D">
              <w:rPr>
                <w:rFonts w:ascii="Times New Roman" w:hAnsi="Times New Roman" w:cs="Times New Roman"/>
                <w:sz w:val="28"/>
                <w:szCs w:val="28"/>
              </w:rPr>
              <w:t>Утвердить акт определения уровня защищенности персональных д</w:t>
            </w:r>
            <w:r w:rsidR="00995A4F">
              <w:rPr>
                <w:rFonts w:ascii="Times New Roman" w:hAnsi="Times New Roman" w:cs="Times New Roman"/>
                <w:sz w:val="28"/>
                <w:szCs w:val="28"/>
              </w:rPr>
              <w:t>анных и класса защищённости ИС Администрации ГП «Атамановское»</w:t>
            </w:r>
            <w:r w:rsidRPr="00606C4D">
              <w:rPr>
                <w:rFonts w:ascii="Times New Roman" w:hAnsi="Times New Roman" w:cs="Times New Roman"/>
                <w:sz w:val="28"/>
                <w:szCs w:val="28"/>
              </w:rPr>
              <w:t>.</w:t>
            </w:r>
            <w:bookmarkEnd w:id="12"/>
          </w:p>
          <w:p w:rsidR="00606C4D" w:rsidRPr="00606C4D" w:rsidRDefault="00606C4D" w:rsidP="00606C4D">
            <w:pPr>
              <w:pStyle w:val="ConsPlusNonformat"/>
              <w:ind w:firstLine="459"/>
              <w:jc w:val="both"/>
              <w:rPr>
                <w:rFonts w:ascii="Times New Roman" w:hAnsi="Times New Roman" w:cs="Times New Roman"/>
                <w:sz w:val="28"/>
                <w:szCs w:val="28"/>
              </w:rPr>
            </w:pPr>
          </w:p>
        </w:tc>
      </w:tr>
    </w:tbl>
    <w:tbl>
      <w:tblPr>
        <w:tblW w:w="5000" w:type="pct"/>
        <w:tblLayout w:type="fixed"/>
        <w:tblLook w:val="01E0"/>
      </w:tblPr>
      <w:tblGrid>
        <w:gridCol w:w="3191"/>
        <w:gridCol w:w="4470"/>
        <w:gridCol w:w="1910"/>
      </w:tblGrid>
      <w:tr w:rsidR="00606C4D" w:rsidRPr="00606C4D" w:rsidTr="00606C4D">
        <w:trPr>
          <w:trHeight w:val="20"/>
        </w:trPr>
        <w:tc>
          <w:tcPr>
            <w:tcW w:w="1667" w:type="pct"/>
            <w:vAlign w:val="center"/>
            <w:hideMark/>
          </w:tcPr>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lastRenderedPageBreak/>
              <w:t>Председатель комиссии</w:t>
            </w:r>
          </w:p>
        </w:tc>
        <w:tc>
          <w:tcPr>
            <w:tcW w:w="2335" w:type="pct"/>
            <w:vAlign w:val="center"/>
            <w:hideMark/>
          </w:tcPr>
          <w:p w:rsidR="00606C4D" w:rsidRPr="00606C4D" w:rsidRDefault="00606C4D"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tc>
        <w:tc>
          <w:tcPr>
            <w:tcW w:w="998" w:type="pct"/>
            <w:vAlign w:val="center"/>
          </w:tcPr>
          <w:p w:rsidR="00606C4D" w:rsidRPr="00995A4F" w:rsidRDefault="00995A4F" w:rsidP="00606C4D">
            <w:pPr>
              <w:spacing w:line="240" w:lineRule="auto"/>
              <w:rPr>
                <w:rFonts w:ascii="Times New Roman" w:hAnsi="Times New Roman" w:cs="Times New Roman"/>
                <w:sz w:val="28"/>
                <w:szCs w:val="28"/>
              </w:rPr>
            </w:pPr>
            <w:r w:rsidRPr="00995A4F">
              <w:rPr>
                <w:rFonts w:ascii="Times New Roman" w:hAnsi="Times New Roman" w:cs="Times New Roman"/>
                <w:sz w:val="28"/>
                <w:szCs w:val="28"/>
              </w:rPr>
              <w:t xml:space="preserve">Зимина Л.С. </w:t>
            </w:r>
          </w:p>
        </w:tc>
      </w:tr>
      <w:tr w:rsidR="00606C4D" w:rsidRPr="00606C4D" w:rsidTr="00606C4D">
        <w:trPr>
          <w:trHeight w:val="1208"/>
        </w:trPr>
        <w:tc>
          <w:tcPr>
            <w:tcW w:w="1667" w:type="pct"/>
            <w:hideMark/>
          </w:tcPr>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Члены комиссии</w:t>
            </w:r>
          </w:p>
        </w:tc>
        <w:tc>
          <w:tcPr>
            <w:tcW w:w="2335" w:type="pct"/>
            <w:vAlign w:val="center"/>
          </w:tcPr>
          <w:p w:rsidR="00606C4D" w:rsidRPr="00606C4D" w:rsidRDefault="00606C4D"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606C4D" w:rsidRPr="00606C4D" w:rsidRDefault="00606C4D"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606C4D" w:rsidRPr="00606C4D" w:rsidRDefault="00606C4D"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606C4D" w:rsidRPr="00606C4D" w:rsidRDefault="00606C4D" w:rsidP="00606C4D">
            <w:pPr>
              <w:tabs>
                <w:tab w:val="left" w:pos="3206"/>
              </w:tabs>
              <w:spacing w:line="240" w:lineRule="auto"/>
              <w:rPr>
                <w:rFonts w:ascii="Times New Roman" w:hAnsi="Times New Roman" w:cs="Times New Roman"/>
                <w:sz w:val="28"/>
                <w:szCs w:val="28"/>
              </w:rPr>
            </w:pPr>
          </w:p>
        </w:tc>
        <w:tc>
          <w:tcPr>
            <w:tcW w:w="998" w:type="pct"/>
            <w:vAlign w:val="center"/>
          </w:tcPr>
          <w:p w:rsidR="00606C4D" w:rsidRPr="00995A4F" w:rsidRDefault="00995A4F" w:rsidP="00606C4D">
            <w:pPr>
              <w:spacing w:line="240" w:lineRule="auto"/>
              <w:rPr>
                <w:rFonts w:ascii="Times New Roman" w:hAnsi="Times New Roman" w:cs="Times New Roman"/>
                <w:sz w:val="28"/>
                <w:szCs w:val="28"/>
              </w:rPr>
            </w:pPr>
            <w:r>
              <w:rPr>
                <w:rFonts w:ascii="Times New Roman" w:hAnsi="Times New Roman" w:cs="Times New Roman"/>
                <w:sz w:val="28"/>
                <w:szCs w:val="28"/>
              </w:rPr>
              <w:t xml:space="preserve">Фомина И.А. </w:t>
            </w:r>
          </w:p>
          <w:p w:rsidR="00606C4D" w:rsidRPr="00995A4F" w:rsidRDefault="00995A4F" w:rsidP="00606C4D">
            <w:pPr>
              <w:spacing w:line="240" w:lineRule="auto"/>
              <w:rPr>
                <w:rFonts w:ascii="Times New Roman" w:hAnsi="Times New Roman" w:cs="Times New Roman"/>
                <w:sz w:val="28"/>
                <w:szCs w:val="28"/>
              </w:rPr>
            </w:pPr>
            <w:r>
              <w:rPr>
                <w:rFonts w:ascii="Times New Roman" w:hAnsi="Times New Roman" w:cs="Times New Roman"/>
                <w:sz w:val="28"/>
                <w:szCs w:val="28"/>
              </w:rPr>
              <w:t xml:space="preserve">Филиппова А.С. </w:t>
            </w:r>
          </w:p>
          <w:p w:rsidR="00606C4D" w:rsidRPr="00995A4F" w:rsidRDefault="00995A4F" w:rsidP="00606C4D">
            <w:pPr>
              <w:spacing w:line="240" w:lineRule="auto"/>
              <w:rPr>
                <w:rFonts w:ascii="Times New Roman" w:hAnsi="Times New Roman" w:cs="Times New Roman"/>
                <w:sz w:val="28"/>
                <w:szCs w:val="28"/>
              </w:rPr>
            </w:pPr>
            <w:r>
              <w:rPr>
                <w:rFonts w:ascii="Times New Roman" w:hAnsi="Times New Roman" w:cs="Times New Roman"/>
                <w:sz w:val="28"/>
                <w:szCs w:val="28"/>
              </w:rPr>
              <w:t xml:space="preserve">Мирик Д.Н. </w:t>
            </w:r>
          </w:p>
          <w:p w:rsidR="00606C4D" w:rsidRPr="00995A4F" w:rsidRDefault="00606C4D" w:rsidP="00606C4D">
            <w:pPr>
              <w:tabs>
                <w:tab w:val="left" w:pos="3206"/>
              </w:tabs>
              <w:spacing w:line="240" w:lineRule="auto"/>
              <w:rPr>
                <w:rFonts w:ascii="Times New Roman" w:hAnsi="Times New Roman" w:cs="Times New Roman"/>
                <w:sz w:val="28"/>
                <w:szCs w:val="28"/>
              </w:rPr>
            </w:pP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br w:type="page"/>
      </w:r>
      <w:hyperlink w:anchor="П10О" w:history="1">
        <w:r w:rsidRPr="00606C4D">
          <w:rPr>
            <w:rStyle w:val="ac"/>
            <w:rFonts w:ascii="Times New Roman" w:hAnsi="Times New Roman" w:cs="Times New Roman"/>
            <w:sz w:val="28"/>
            <w:szCs w:val="28"/>
          </w:rPr>
          <w:t>Прил</w:t>
        </w:r>
        <w:bookmarkStart w:id="13" w:name="Пр11"/>
        <w:bookmarkEnd w:id="13"/>
        <w:r w:rsidRPr="00606C4D">
          <w:rPr>
            <w:rStyle w:val="ac"/>
            <w:rFonts w:ascii="Times New Roman" w:hAnsi="Times New Roman" w:cs="Times New Roman"/>
            <w:sz w:val="28"/>
            <w:szCs w:val="28"/>
          </w:rPr>
          <w:t>ожение 11</w:t>
        </w:r>
      </w:hyperlink>
      <w:r w:rsidR="00995A4F">
        <w:rPr>
          <w:rFonts w:ascii="Times New Roman" w:hAnsi="Times New Roman" w:cs="Times New Roman"/>
          <w:sz w:val="28"/>
          <w:szCs w:val="28"/>
        </w:rPr>
        <w:br/>
        <w:t>к Распоряжению главы ГП «Атамановское»</w:t>
      </w:r>
      <w:r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25.03.2024г. № 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pStyle w:val="ae"/>
        <w:jc w:val="center"/>
        <w:rPr>
          <w:sz w:val="28"/>
          <w:szCs w:val="28"/>
        </w:rPr>
      </w:pPr>
      <w:r w:rsidRPr="00606C4D">
        <w:rPr>
          <w:sz w:val="28"/>
          <w:szCs w:val="28"/>
        </w:rPr>
        <w:t xml:space="preserve">АКТ </w:t>
      </w:r>
    </w:p>
    <w:p w:rsidR="00606C4D" w:rsidRPr="00606C4D" w:rsidRDefault="00606C4D" w:rsidP="00606C4D">
      <w:pPr>
        <w:pStyle w:val="ae"/>
        <w:jc w:val="center"/>
        <w:rPr>
          <w:sz w:val="28"/>
          <w:szCs w:val="28"/>
        </w:rPr>
      </w:pPr>
      <w:r w:rsidRPr="00606C4D">
        <w:rPr>
          <w:sz w:val="28"/>
          <w:szCs w:val="28"/>
        </w:rPr>
        <w:t>определения уровня защищенност</w:t>
      </w:r>
      <w:r w:rsidR="00995A4F">
        <w:rPr>
          <w:sz w:val="28"/>
          <w:szCs w:val="28"/>
        </w:rPr>
        <w:t xml:space="preserve">и </w:t>
      </w:r>
      <w:proofErr w:type="spellStart"/>
      <w:r w:rsidR="00995A4F">
        <w:rPr>
          <w:sz w:val="28"/>
          <w:szCs w:val="28"/>
        </w:rPr>
        <w:t>ПДн</w:t>
      </w:r>
      <w:proofErr w:type="spellEnd"/>
      <w:r w:rsidR="00995A4F">
        <w:rPr>
          <w:sz w:val="28"/>
          <w:szCs w:val="28"/>
        </w:rPr>
        <w:t xml:space="preserve"> при их обработке в </w:t>
      </w:r>
      <w:proofErr w:type="spellStart"/>
      <w:r w:rsidR="00995A4F">
        <w:rPr>
          <w:sz w:val="28"/>
          <w:szCs w:val="28"/>
        </w:rPr>
        <w:t>ИСПДн</w:t>
      </w:r>
      <w:proofErr w:type="spellEnd"/>
      <w:r w:rsidR="00995A4F">
        <w:rPr>
          <w:sz w:val="28"/>
          <w:szCs w:val="28"/>
        </w:rPr>
        <w:t xml:space="preserve"> Администрации ГП «</w:t>
      </w:r>
      <w:proofErr w:type="spellStart"/>
      <w:r w:rsidR="00995A4F">
        <w:rPr>
          <w:sz w:val="28"/>
          <w:szCs w:val="28"/>
        </w:rPr>
        <w:t>Атамановское</w:t>
      </w:r>
      <w:proofErr w:type="spellEnd"/>
      <w:r w:rsidR="00995A4F">
        <w:rPr>
          <w:sz w:val="28"/>
          <w:szCs w:val="28"/>
        </w:rPr>
        <w:t>»  и класса защищенности ИС Администрации ГП «Атамановское»</w:t>
      </w:r>
    </w:p>
    <w:p w:rsidR="00606C4D" w:rsidRPr="00606C4D" w:rsidRDefault="00606C4D" w:rsidP="00606C4D">
      <w:pPr>
        <w:pStyle w:val="ae"/>
        <w:rPr>
          <w:sz w:val="28"/>
          <w:szCs w:val="28"/>
        </w:rPr>
      </w:pPr>
    </w:p>
    <w:tbl>
      <w:tblPr>
        <w:tblW w:w="6337" w:type="pct"/>
        <w:tblLayout w:type="fixed"/>
        <w:tblLook w:val="01E0"/>
      </w:tblPr>
      <w:tblGrid>
        <w:gridCol w:w="3192"/>
        <w:gridCol w:w="4469"/>
        <w:gridCol w:w="4469"/>
      </w:tblGrid>
      <w:tr w:rsidR="00995A4F" w:rsidRPr="00606C4D" w:rsidTr="00064CBC">
        <w:trPr>
          <w:trHeight w:val="20"/>
        </w:trPr>
        <w:tc>
          <w:tcPr>
            <w:tcW w:w="1316" w:type="pct"/>
            <w:vAlign w:val="center"/>
            <w:hideMark/>
          </w:tcPr>
          <w:p w:rsidR="00995A4F" w:rsidRPr="00606C4D" w:rsidRDefault="00995A4F"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Председатель комиссии</w:t>
            </w:r>
          </w:p>
        </w:tc>
        <w:tc>
          <w:tcPr>
            <w:tcW w:w="1842" w:type="pct"/>
            <w:vAlign w:val="center"/>
            <w:hideMark/>
          </w:tcPr>
          <w:p w:rsidR="00995A4F" w:rsidRPr="00606C4D" w:rsidRDefault="00995A4F"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tc>
        <w:tc>
          <w:tcPr>
            <w:tcW w:w="1842" w:type="pct"/>
            <w:vAlign w:val="center"/>
          </w:tcPr>
          <w:p w:rsidR="00995A4F" w:rsidRPr="00995A4F" w:rsidRDefault="00995A4F" w:rsidP="00064CBC">
            <w:pPr>
              <w:spacing w:line="240" w:lineRule="auto"/>
              <w:rPr>
                <w:rFonts w:ascii="Times New Roman" w:hAnsi="Times New Roman" w:cs="Times New Roman"/>
                <w:sz w:val="28"/>
                <w:szCs w:val="28"/>
              </w:rPr>
            </w:pPr>
            <w:r w:rsidRPr="00995A4F">
              <w:rPr>
                <w:rFonts w:ascii="Times New Roman" w:hAnsi="Times New Roman" w:cs="Times New Roman"/>
                <w:sz w:val="28"/>
                <w:szCs w:val="28"/>
              </w:rPr>
              <w:t xml:space="preserve">Зимина Л.С. </w:t>
            </w:r>
          </w:p>
        </w:tc>
      </w:tr>
      <w:tr w:rsidR="00995A4F" w:rsidRPr="00606C4D" w:rsidTr="00064CBC">
        <w:trPr>
          <w:trHeight w:val="1208"/>
        </w:trPr>
        <w:tc>
          <w:tcPr>
            <w:tcW w:w="1316" w:type="pct"/>
            <w:hideMark/>
          </w:tcPr>
          <w:p w:rsidR="00995A4F" w:rsidRPr="00606C4D" w:rsidRDefault="00995A4F"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Члены комиссии</w:t>
            </w:r>
          </w:p>
        </w:tc>
        <w:tc>
          <w:tcPr>
            <w:tcW w:w="1842" w:type="pct"/>
            <w:vAlign w:val="center"/>
          </w:tcPr>
          <w:p w:rsidR="00995A4F" w:rsidRPr="00606C4D" w:rsidRDefault="00995A4F"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995A4F" w:rsidRPr="00606C4D" w:rsidRDefault="00995A4F"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995A4F" w:rsidRPr="00606C4D" w:rsidRDefault="00995A4F"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995A4F" w:rsidRPr="00606C4D" w:rsidRDefault="00995A4F" w:rsidP="00606C4D">
            <w:pPr>
              <w:tabs>
                <w:tab w:val="left" w:pos="3206"/>
              </w:tabs>
              <w:spacing w:line="240" w:lineRule="auto"/>
              <w:rPr>
                <w:rFonts w:ascii="Times New Roman" w:hAnsi="Times New Roman" w:cs="Times New Roman"/>
                <w:sz w:val="28"/>
                <w:szCs w:val="28"/>
              </w:rPr>
            </w:pPr>
          </w:p>
        </w:tc>
        <w:tc>
          <w:tcPr>
            <w:tcW w:w="1842" w:type="pct"/>
            <w:vAlign w:val="center"/>
          </w:tcPr>
          <w:p w:rsidR="00995A4F" w:rsidRPr="00995A4F" w:rsidRDefault="00995A4F"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Фомина И.А. </w:t>
            </w:r>
          </w:p>
          <w:p w:rsidR="00995A4F" w:rsidRPr="00995A4F" w:rsidRDefault="00995A4F"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Филиппова А.С. </w:t>
            </w:r>
          </w:p>
          <w:p w:rsidR="00995A4F" w:rsidRPr="00995A4F" w:rsidRDefault="00995A4F"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Мирик Д.Н. </w:t>
            </w:r>
          </w:p>
          <w:p w:rsidR="00995A4F" w:rsidRPr="00995A4F" w:rsidRDefault="00995A4F" w:rsidP="00064CBC">
            <w:pPr>
              <w:tabs>
                <w:tab w:val="left" w:pos="3206"/>
              </w:tabs>
              <w:spacing w:line="240" w:lineRule="auto"/>
              <w:rPr>
                <w:rFonts w:ascii="Times New Roman" w:hAnsi="Times New Roman" w:cs="Times New Roman"/>
                <w:sz w:val="28"/>
                <w:szCs w:val="28"/>
              </w:rPr>
            </w:pP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 xml:space="preserve">Рассмотрев исходные данные об информационной системе персональных данных (далее -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комиссия определила:</w:t>
      </w:r>
    </w:p>
    <w:p w:rsidR="00606C4D" w:rsidRPr="00606C4D" w:rsidRDefault="00606C4D" w:rsidP="007327DB">
      <w:pPr>
        <w:pStyle w:val="a5"/>
        <w:numPr>
          <w:ilvl w:val="0"/>
          <w:numId w:val="7"/>
        </w:numPr>
        <w:spacing w:after="0" w:line="240" w:lineRule="auto"/>
        <w:ind w:left="0" w:firstLine="851"/>
        <w:jc w:val="both"/>
        <w:rPr>
          <w:rFonts w:ascii="Times New Roman" w:hAnsi="Times New Roman" w:cs="Times New Roman"/>
          <w:spacing w:val="-2"/>
          <w:sz w:val="28"/>
          <w:szCs w:val="28"/>
        </w:rPr>
      </w:pPr>
      <w:r w:rsidRPr="00606C4D">
        <w:rPr>
          <w:rFonts w:ascii="Times New Roman" w:hAnsi="Times New Roman" w:cs="Times New Roman"/>
          <w:spacing w:val="-2"/>
          <w:sz w:val="28"/>
          <w:szCs w:val="28"/>
        </w:rPr>
        <w:t xml:space="preserve">Категории персональных данных обрабатываемых в </w:t>
      </w:r>
      <w:proofErr w:type="spellStart"/>
      <w:r w:rsidRPr="00606C4D">
        <w:rPr>
          <w:rFonts w:ascii="Times New Roman" w:hAnsi="Times New Roman" w:cs="Times New Roman"/>
          <w:spacing w:val="-2"/>
          <w:sz w:val="28"/>
          <w:szCs w:val="28"/>
        </w:rPr>
        <w:t>ИСПДн</w:t>
      </w:r>
      <w:proofErr w:type="spellEnd"/>
      <w:r w:rsidRPr="00606C4D">
        <w:rPr>
          <w:rFonts w:ascii="Times New Roman" w:hAnsi="Times New Roman" w:cs="Times New Roman"/>
          <w:spacing w:val="-2"/>
          <w:sz w:val="28"/>
          <w:szCs w:val="28"/>
        </w:rPr>
        <w:t xml:space="preserve">: в информационной системе обрабатываются </w:t>
      </w:r>
      <w:r w:rsidRPr="00995A4F">
        <w:rPr>
          <w:rFonts w:ascii="Times New Roman" w:hAnsi="Times New Roman" w:cs="Times New Roman"/>
          <w:spacing w:val="-2"/>
          <w:sz w:val="28"/>
          <w:szCs w:val="28"/>
        </w:rPr>
        <w:t>специальные</w:t>
      </w:r>
      <w:r w:rsidRPr="00606C4D">
        <w:rPr>
          <w:rFonts w:ascii="Times New Roman" w:hAnsi="Times New Roman" w:cs="Times New Roman"/>
          <w:spacing w:val="-2"/>
          <w:sz w:val="28"/>
          <w:szCs w:val="28"/>
        </w:rPr>
        <w:t xml:space="preserve"> категории персональных данных;</w:t>
      </w:r>
    </w:p>
    <w:p w:rsidR="00606C4D" w:rsidRPr="00606C4D" w:rsidRDefault="00606C4D" w:rsidP="007327DB">
      <w:pPr>
        <w:pStyle w:val="a5"/>
        <w:numPr>
          <w:ilvl w:val="0"/>
          <w:numId w:val="7"/>
        </w:numPr>
        <w:spacing w:after="0" w:line="240" w:lineRule="auto"/>
        <w:ind w:left="0" w:firstLine="851"/>
        <w:jc w:val="both"/>
        <w:rPr>
          <w:rFonts w:ascii="Times New Roman" w:hAnsi="Times New Roman" w:cs="Times New Roman"/>
          <w:sz w:val="28"/>
          <w:szCs w:val="28"/>
        </w:rPr>
      </w:pPr>
      <w:r w:rsidRPr="00606C4D">
        <w:rPr>
          <w:rFonts w:ascii="Times New Roman" w:hAnsi="Times New Roman" w:cs="Times New Roman"/>
          <w:spacing w:val="-2"/>
          <w:sz w:val="28"/>
          <w:szCs w:val="28"/>
        </w:rPr>
        <w:t>Категории субъектов: персональные данные субъектов персональных данных, не являющихся сотрудниками оператора;</w:t>
      </w:r>
    </w:p>
    <w:p w:rsidR="00606C4D" w:rsidRPr="00606C4D" w:rsidRDefault="00606C4D" w:rsidP="007327DB">
      <w:pPr>
        <w:pStyle w:val="a5"/>
        <w:numPr>
          <w:ilvl w:val="0"/>
          <w:numId w:val="7"/>
        </w:numPr>
        <w:spacing w:after="0" w:line="240" w:lineRule="auto"/>
        <w:ind w:left="0" w:firstLine="851"/>
        <w:jc w:val="both"/>
        <w:rPr>
          <w:rFonts w:ascii="Times New Roman" w:hAnsi="Times New Roman" w:cs="Times New Roman"/>
          <w:sz w:val="28"/>
          <w:szCs w:val="28"/>
        </w:rPr>
      </w:pPr>
      <w:r w:rsidRPr="00606C4D">
        <w:rPr>
          <w:rFonts w:ascii="Times New Roman" w:hAnsi="Times New Roman" w:cs="Times New Roman"/>
          <w:spacing w:val="-2"/>
          <w:sz w:val="28"/>
          <w:szCs w:val="28"/>
        </w:rPr>
        <w:t>Объем обрабатываемых персональных данных: менее 100 000;</w:t>
      </w:r>
    </w:p>
    <w:p w:rsidR="00606C4D" w:rsidRPr="00606C4D" w:rsidRDefault="00606C4D" w:rsidP="007327DB">
      <w:pPr>
        <w:pStyle w:val="a5"/>
        <w:numPr>
          <w:ilvl w:val="0"/>
          <w:numId w:val="7"/>
        </w:numPr>
        <w:spacing w:after="0" w:line="240" w:lineRule="auto"/>
        <w:ind w:left="0" w:firstLine="851"/>
        <w:jc w:val="both"/>
        <w:rPr>
          <w:rFonts w:ascii="Times New Roman" w:hAnsi="Times New Roman" w:cs="Times New Roman"/>
          <w:sz w:val="28"/>
          <w:szCs w:val="28"/>
        </w:rPr>
      </w:pPr>
      <w:r w:rsidRPr="00606C4D">
        <w:rPr>
          <w:rFonts w:ascii="Times New Roman" w:hAnsi="Times New Roman" w:cs="Times New Roman"/>
          <w:spacing w:val="-2"/>
          <w:sz w:val="28"/>
          <w:szCs w:val="28"/>
        </w:rPr>
        <w:t>Тип актуальных угроз: для информационной системы актуальны угрозы 3-го типа;</w:t>
      </w:r>
    </w:p>
    <w:p w:rsidR="00606C4D" w:rsidRPr="00606C4D" w:rsidRDefault="00606C4D" w:rsidP="007327DB">
      <w:pPr>
        <w:pStyle w:val="a5"/>
        <w:numPr>
          <w:ilvl w:val="0"/>
          <w:numId w:val="7"/>
        </w:numPr>
        <w:spacing w:after="0" w:line="240" w:lineRule="auto"/>
        <w:ind w:left="0" w:firstLine="851"/>
        <w:jc w:val="both"/>
        <w:rPr>
          <w:rFonts w:ascii="Times New Roman" w:hAnsi="Times New Roman" w:cs="Times New Roman"/>
          <w:sz w:val="28"/>
          <w:szCs w:val="28"/>
        </w:rPr>
      </w:pPr>
      <w:r w:rsidRPr="00606C4D">
        <w:rPr>
          <w:rFonts w:ascii="Times New Roman" w:hAnsi="Times New Roman" w:cs="Times New Roman"/>
          <w:sz w:val="28"/>
          <w:szCs w:val="28"/>
        </w:rPr>
        <w:t xml:space="preserve">Уровень значимости информации: информация имеет </w:t>
      </w:r>
      <w:r w:rsidRPr="00995A4F">
        <w:rPr>
          <w:rFonts w:ascii="Times New Roman" w:hAnsi="Times New Roman" w:cs="Times New Roman"/>
          <w:sz w:val="28"/>
          <w:szCs w:val="28"/>
        </w:rPr>
        <w:t>низкий</w:t>
      </w:r>
      <w:r w:rsidRPr="00606C4D">
        <w:rPr>
          <w:rFonts w:ascii="Times New Roman" w:hAnsi="Times New Roman" w:cs="Times New Roman"/>
          <w:sz w:val="28"/>
          <w:szCs w:val="28"/>
        </w:rPr>
        <w:t xml:space="preserve"> уровень значимости </w:t>
      </w:r>
      <w:r w:rsidRPr="00995A4F">
        <w:rPr>
          <w:rFonts w:ascii="Times New Roman" w:hAnsi="Times New Roman" w:cs="Times New Roman"/>
          <w:sz w:val="28"/>
          <w:szCs w:val="28"/>
        </w:rPr>
        <w:t>УЗ 3</w:t>
      </w:r>
      <w:r w:rsidRPr="00606C4D">
        <w:rPr>
          <w:rFonts w:ascii="Times New Roman" w:hAnsi="Times New Roman" w:cs="Times New Roman"/>
          <w:sz w:val="28"/>
          <w:szCs w:val="28"/>
        </w:rPr>
        <w:t>;</w:t>
      </w:r>
    </w:p>
    <w:p w:rsidR="00606C4D" w:rsidRPr="00606C4D" w:rsidRDefault="00606C4D" w:rsidP="007327DB">
      <w:pPr>
        <w:pStyle w:val="a5"/>
        <w:numPr>
          <w:ilvl w:val="0"/>
          <w:numId w:val="7"/>
        </w:numPr>
        <w:shd w:val="clear" w:color="auto" w:fill="FFFFFF"/>
        <w:spacing w:after="0" w:line="240" w:lineRule="auto"/>
        <w:ind w:left="0" w:firstLine="851"/>
        <w:jc w:val="both"/>
        <w:rPr>
          <w:rFonts w:ascii="Times New Roman" w:hAnsi="Times New Roman" w:cs="Times New Roman"/>
          <w:spacing w:val="-2"/>
          <w:sz w:val="28"/>
          <w:szCs w:val="28"/>
        </w:rPr>
      </w:pPr>
      <w:r w:rsidRPr="00606C4D">
        <w:rPr>
          <w:rFonts w:ascii="Times New Roman" w:hAnsi="Times New Roman" w:cs="Times New Roman"/>
          <w:sz w:val="28"/>
          <w:szCs w:val="28"/>
        </w:rPr>
        <w:t xml:space="preserve">Масштаб информационной системы: информационная система имеет </w:t>
      </w:r>
      <w:r w:rsidRPr="00995A4F">
        <w:rPr>
          <w:rFonts w:ascii="Times New Roman" w:hAnsi="Times New Roman" w:cs="Times New Roman"/>
          <w:sz w:val="28"/>
          <w:szCs w:val="28"/>
        </w:rPr>
        <w:t>объектовый</w:t>
      </w:r>
      <w:r w:rsidRPr="00606C4D">
        <w:rPr>
          <w:rFonts w:ascii="Times New Roman" w:hAnsi="Times New Roman" w:cs="Times New Roman"/>
          <w:sz w:val="28"/>
          <w:szCs w:val="28"/>
        </w:rPr>
        <w:t xml:space="preserve"> масштаб.</w:t>
      </w:r>
    </w:p>
    <w:p w:rsidR="00606C4D" w:rsidRPr="00606C4D" w:rsidRDefault="00606C4D" w:rsidP="007327DB">
      <w:pPr>
        <w:spacing w:line="240" w:lineRule="auto"/>
        <w:ind w:firstLine="851"/>
        <w:jc w:val="both"/>
        <w:rPr>
          <w:rFonts w:ascii="Times New Roman" w:hAnsi="Times New Roman" w:cs="Times New Roman"/>
          <w:sz w:val="28"/>
          <w:szCs w:val="28"/>
        </w:rPr>
      </w:pPr>
      <w:proofErr w:type="gramStart"/>
      <w:r w:rsidRPr="00606C4D">
        <w:rPr>
          <w:rFonts w:ascii="Times New Roman" w:hAnsi="Times New Roman" w:cs="Times New Roman"/>
          <w:sz w:val="28"/>
          <w:szCs w:val="28"/>
        </w:rPr>
        <w:t>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w:t>
      </w:r>
      <w:proofErr w:type="gramEnd"/>
      <w:r w:rsidRPr="00606C4D">
        <w:rPr>
          <w:rFonts w:ascii="Times New Roman" w:hAnsi="Times New Roman" w:cs="Times New Roman"/>
          <w:sz w:val="28"/>
          <w:szCs w:val="28"/>
        </w:rPr>
        <w:t xml:space="preserve"> данных, необходимо обеспечить </w:t>
      </w:r>
      <w:r w:rsidRPr="00995A4F">
        <w:rPr>
          <w:rFonts w:ascii="Times New Roman" w:hAnsi="Times New Roman" w:cs="Times New Roman"/>
          <w:sz w:val="28"/>
          <w:szCs w:val="28"/>
        </w:rPr>
        <w:t xml:space="preserve">третий </w:t>
      </w:r>
      <w:r w:rsidRPr="00995A4F">
        <w:rPr>
          <w:rFonts w:ascii="Times New Roman" w:hAnsi="Times New Roman" w:cs="Times New Roman"/>
          <w:sz w:val="28"/>
          <w:szCs w:val="28"/>
        </w:rPr>
        <w:lastRenderedPageBreak/>
        <w:t>уровень защищенности (УЗ 3) персональных данных и установить третий класс защищенности информационной системы (К3).</w:t>
      </w: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Результат оценки вреда:</w:t>
      </w: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Для информационной системы актуальны угрозы 3-го типа.</w:t>
      </w: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606C4D" w:rsidRPr="00C971DF" w:rsidRDefault="00606C4D" w:rsidP="007327DB">
      <w:pPr>
        <w:spacing w:line="240" w:lineRule="auto"/>
        <w:ind w:firstLine="851"/>
        <w:jc w:val="both"/>
        <w:rPr>
          <w:rFonts w:ascii="Times New Roman" w:hAnsi="Times New Roman" w:cs="Times New Roman"/>
          <w:sz w:val="28"/>
          <w:szCs w:val="28"/>
        </w:rPr>
      </w:pPr>
      <w:r w:rsidRPr="00C971DF">
        <w:rPr>
          <w:rFonts w:ascii="Times New Roman" w:hAnsi="Times New Roman" w:cs="Times New Roman"/>
          <w:sz w:val="28"/>
          <w:szCs w:val="28"/>
        </w:rPr>
        <w:t>Комиссия утвердила следующее:</w:t>
      </w:r>
    </w:p>
    <w:p w:rsidR="00606C4D" w:rsidRPr="00C971DF" w:rsidRDefault="00606C4D" w:rsidP="007327DB">
      <w:pPr>
        <w:spacing w:line="240" w:lineRule="auto"/>
        <w:ind w:firstLine="851"/>
        <w:jc w:val="both"/>
        <w:rPr>
          <w:rFonts w:ascii="Times New Roman" w:hAnsi="Times New Roman" w:cs="Times New Roman"/>
          <w:sz w:val="28"/>
          <w:szCs w:val="28"/>
        </w:rPr>
      </w:pPr>
      <w:r w:rsidRPr="00C971DF">
        <w:rPr>
          <w:rFonts w:ascii="Times New Roman" w:hAnsi="Times New Roman" w:cs="Times New Roman"/>
          <w:sz w:val="28"/>
          <w:szCs w:val="28"/>
        </w:rPr>
        <w:t>УЗ = [(конфиденциальность, низкая степень ущерба) (целостность, низкая степень ущерба) (доступность, низкая степень ущерба)] – таким образом, комиссия установила низкий уровень значимости (УЗ 3) (возможны незначительные негативные последствия).</w:t>
      </w:r>
    </w:p>
    <w:p w:rsidR="00606C4D" w:rsidRPr="00C971DF" w:rsidRDefault="00606C4D" w:rsidP="00606C4D">
      <w:pPr>
        <w:spacing w:line="240" w:lineRule="auto"/>
        <w:jc w:val="center"/>
        <w:rPr>
          <w:rFonts w:ascii="Times New Roman" w:hAnsi="Times New Roman" w:cs="Times New Roman"/>
          <w:sz w:val="28"/>
          <w:szCs w:val="28"/>
        </w:rPr>
      </w:pPr>
    </w:p>
    <w:tbl>
      <w:tblPr>
        <w:tblW w:w="6337" w:type="pct"/>
        <w:tblLayout w:type="fixed"/>
        <w:tblLook w:val="01E0"/>
      </w:tblPr>
      <w:tblGrid>
        <w:gridCol w:w="3192"/>
        <w:gridCol w:w="4469"/>
        <w:gridCol w:w="4469"/>
      </w:tblGrid>
      <w:tr w:rsidR="003D44ED" w:rsidRPr="00C971DF" w:rsidTr="00064CBC">
        <w:trPr>
          <w:trHeight w:val="20"/>
        </w:trPr>
        <w:tc>
          <w:tcPr>
            <w:tcW w:w="1316" w:type="pct"/>
            <w:vAlign w:val="center"/>
            <w:hideMark/>
          </w:tcPr>
          <w:p w:rsidR="003D44ED" w:rsidRPr="00C971DF" w:rsidRDefault="003D44ED" w:rsidP="00606C4D">
            <w:pPr>
              <w:spacing w:line="240" w:lineRule="auto"/>
              <w:rPr>
                <w:rFonts w:ascii="Times New Roman" w:hAnsi="Times New Roman" w:cs="Times New Roman"/>
                <w:sz w:val="28"/>
                <w:szCs w:val="28"/>
              </w:rPr>
            </w:pPr>
            <w:r w:rsidRPr="00C971DF">
              <w:rPr>
                <w:rFonts w:ascii="Times New Roman" w:hAnsi="Times New Roman" w:cs="Times New Roman"/>
                <w:sz w:val="28"/>
                <w:szCs w:val="28"/>
              </w:rPr>
              <w:t>Председатель комиссии</w:t>
            </w:r>
          </w:p>
        </w:tc>
        <w:tc>
          <w:tcPr>
            <w:tcW w:w="1842" w:type="pct"/>
            <w:vAlign w:val="center"/>
            <w:hideMark/>
          </w:tcPr>
          <w:p w:rsidR="003D44ED" w:rsidRPr="00C971DF" w:rsidRDefault="003D44ED" w:rsidP="00606C4D">
            <w:pPr>
              <w:tabs>
                <w:tab w:val="left" w:pos="3206"/>
              </w:tabs>
              <w:spacing w:line="240" w:lineRule="auto"/>
              <w:rPr>
                <w:rFonts w:ascii="Times New Roman" w:hAnsi="Times New Roman" w:cs="Times New Roman"/>
                <w:sz w:val="28"/>
                <w:szCs w:val="28"/>
              </w:rPr>
            </w:pPr>
            <w:r w:rsidRPr="00C971DF">
              <w:rPr>
                <w:rFonts w:ascii="Times New Roman" w:hAnsi="Times New Roman" w:cs="Times New Roman"/>
                <w:sz w:val="28"/>
                <w:szCs w:val="28"/>
              </w:rPr>
              <w:t>_________________________</w:t>
            </w:r>
          </w:p>
        </w:tc>
        <w:tc>
          <w:tcPr>
            <w:tcW w:w="1842" w:type="pct"/>
            <w:vAlign w:val="center"/>
          </w:tcPr>
          <w:p w:rsidR="003D44ED" w:rsidRPr="00995A4F" w:rsidRDefault="003D44ED"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 Зимина Л.С.</w:t>
            </w:r>
          </w:p>
        </w:tc>
      </w:tr>
      <w:tr w:rsidR="003D44ED" w:rsidRPr="00606C4D" w:rsidTr="00064CBC">
        <w:trPr>
          <w:trHeight w:val="1208"/>
        </w:trPr>
        <w:tc>
          <w:tcPr>
            <w:tcW w:w="1316" w:type="pct"/>
            <w:hideMark/>
          </w:tcPr>
          <w:p w:rsidR="003D44ED" w:rsidRPr="00C971DF" w:rsidRDefault="003D44ED" w:rsidP="00606C4D">
            <w:pPr>
              <w:spacing w:line="240" w:lineRule="auto"/>
              <w:rPr>
                <w:rFonts w:ascii="Times New Roman" w:hAnsi="Times New Roman" w:cs="Times New Roman"/>
                <w:sz w:val="28"/>
                <w:szCs w:val="28"/>
              </w:rPr>
            </w:pPr>
            <w:r w:rsidRPr="00C971DF">
              <w:rPr>
                <w:rFonts w:ascii="Times New Roman" w:hAnsi="Times New Roman" w:cs="Times New Roman"/>
                <w:sz w:val="28"/>
                <w:szCs w:val="28"/>
              </w:rPr>
              <w:t>Члены комиссии</w:t>
            </w:r>
          </w:p>
        </w:tc>
        <w:tc>
          <w:tcPr>
            <w:tcW w:w="1842" w:type="pct"/>
            <w:vAlign w:val="center"/>
          </w:tcPr>
          <w:p w:rsidR="003D44ED" w:rsidRPr="00C971DF" w:rsidRDefault="003D44ED" w:rsidP="00606C4D">
            <w:pPr>
              <w:tabs>
                <w:tab w:val="left" w:pos="3206"/>
              </w:tabs>
              <w:spacing w:line="240" w:lineRule="auto"/>
              <w:rPr>
                <w:rFonts w:ascii="Times New Roman" w:hAnsi="Times New Roman" w:cs="Times New Roman"/>
                <w:sz w:val="28"/>
                <w:szCs w:val="28"/>
              </w:rPr>
            </w:pPr>
            <w:r w:rsidRPr="00C971DF">
              <w:rPr>
                <w:rFonts w:ascii="Times New Roman" w:hAnsi="Times New Roman" w:cs="Times New Roman"/>
                <w:sz w:val="28"/>
                <w:szCs w:val="28"/>
              </w:rPr>
              <w:t>_________________________</w:t>
            </w:r>
          </w:p>
          <w:p w:rsidR="003D44ED" w:rsidRPr="00C971DF" w:rsidRDefault="003D44ED" w:rsidP="00606C4D">
            <w:pPr>
              <w:tabs>
                <w:tab w:val="left" w:pos="3206"/>
              </w:tabs>
              <w:spacing w:line="240" w:lineRule="auto"/>
              <w:rPr>
                <w:rFonts w:ascii="Times New Roman" w:hAnsi="Times New Roman" w:cs="Times New Roman"/>
                <w:sz w:val="28"/>
                <w:szCs w:val="28"/>
              </w:rPr>
            </w:pPr>
            <w:r w:rsidRPr="00C971DF">
              <w:rPr>
                <w:rFonts w:ascii="Times New Roman" w:hAnsi="Times New Roman" w:cs="Times New Roman"/>
                <w:sz w:val="28"/>
                <w:szCs w:val="28"/>
              </w:rPr>
              <w:t>_________________________</w:t>
            </w:r>
          </w:p>
          <w:p w:rsidR="003D44ED" w:rsidRPr="00C971DF" w:rsidRDefault="003D44ED" w:rsidP="00606C4D">
            <w:pPr>
              <w:tabs>
                <w:tab w:val="left" w:pos="3206"/>
              </w:tabs>
              <w:spacing w:line="240" w:lineRule="auto"/>
              <w:rPr>
                <w:rFonts w:ascii="Times New Roman" w:hAnsi="Times New Roman" w:cs="Times New Roman"/>
                <w:sz w:val="28"/>
                <w:szCs w:val="28"/>
              </w:rPr>
            </w:pPr>
            <w:r w:rsidRPr="00C971DF">
              <w:rPr>
                <w:rFonts w:ascii="Times New Roman" w:hAnsi="Times New Roman" w:cs="Times New Roman"/>
                <w:sz w:val="28"/>
                <w:szCs w:val="28"/>
              </w:rPr>
              <w:t>_________________________</w:t>
            </w:r>
          </w:p>
          <w:p w:rsidR="003D44ED" w:rsidRPr="00C971DF" w:rsidRDefault="003D44ED" w:rsidP="00606C4D">
            <w:pPr>
              <w:tabs>
                <w:tab w:val="left" w:pos="3206"/>
              </w:tabs>
              <w:spacing w:line="240" w:lineRule="auto"/>
              <w:rPr>
                <w:rFonts w:ascii="Times New Roman" w:hAnsi="Times New Roman" w:cs="Times New Roman"/>
                <w:sz w:val="28"/>
                <w:szCs w:val="28"/>
              </w:rPr>
            </w:pPr>
          </w:p>
        </w:tc>
        <w:tc>
          <w:tcPr>
            <w:tcW w:w="1842" w:type="pct"/>
            <w:vAlign w:val="center"/>
          </w:tcPr>
          <w:p w:rsidR="003D44ED" w:rsidRPr="00995A4F" w:rsidRDefault="003D44ED"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Фомина И.А. </w:t>
            </w:r>
          </w:p>
          <w:p w:rsidR="003D44ED" w:rsidRPr="00995A4F" w:rsidRDefault="003D44ED"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Филиппова А.С. </w:t>
            </w:r>
          </w:p>
          <w:p w:rsidR="003D44ED" w:rsidRPr="00995A4F" w:rsidRDefault="003D44ED"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Мирик Д.Н. </w:t>
            </w:r>
          </w:p>
          <w:p w:rsidR="003D44ED" w:rsidRPr="00995A4F" w:rsidRDefault="003D44ED" w:rsidP="00064CBC">
            <w:pPr>
              <w:tabs>
                <w:tab w:val="left" w:pos="3206"/>
              </w:tabs>
              <w:spacing w:line="240" w:lineRule="auto"/>
              <w:rPr>
                <w:rFonts w:ascii="Times New Roman" w:hAnsi="Times New Roman" w:cs="Times New Roman"/>
                <w:sz w:val="28"/>
                <w:szCs w:val="28"/>
              </w:rPr>
            </w:pPr>
          </w:p>
        </w:tc>
      </w:tr>
    </w:tbl>
    <w:p w:rsidR="00606C4D" w:rsidRPr="00606C4D" w:rsidRDefault="00606C4D" w:rsidP="00606C4D">
      <w:pPr>
        <w:tabs>
          <w:tab w:val="left" w:pos="6804"/>
          <w:tab w:val="left" w:pos="7371"/>
          <w:tab w:val="right" w:pos="10206"/>
        </w:tabs>
        <w:spacing w:line="240" w:lineRule="auto"/>
        <w:rPr>
          <w:rFonts w:ascii="Times New Roman" w:hAnsi="Times New Roman" w:cs="Times New Roman"/>
          <w:sz w:val="28"/>
          <w:szCs w:val="28"/>
        </w:rPr>
      </w:pPr>
    </w:p>
    <w:p w:rsidR="00606C4D" w:rsidRPr="00606C4D" w:rsidRDefault="00606C4D" w:rsidP="00606C4D">
      <w:pPr>
        <w:tabs>
          <w:tab w:val="left" w:pos="6804"/>
          <w:tab w:val="left" w:pos="7371"/>
          <w:tab w:val="right" w:pos="10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«__»__________20__ г.</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after="160"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06C4D" w:rsidP="00606C4D">
      <w:pPr>
        <w:pStyle w:val="ae"/>
        <w:jc w:val="center"/>
        <w:rPr>
          <w:sz w:val="28"/>
          <w:szCs w:val="28"/>
        </w:rPr>
      </w:pPr>
      <w:r w:rsidRPr="00606C4D">
        <w:rPr>
          <w:sz w:val="28"/>
          <w:szCs w:val="28"/>
        </w:rPr>
        <w:lastRenderedPageBreak/>
        <w:t xml:space="preserve">АКТ </w:t>
      </w:r>
    </w:p>
    <w:p w:rsidR="00606C4D" w:rsidRPr="00606C4D" w:rsidRDefault="00606C4D" w:rsidP="00606C4D">
      <w:pPr>
        <w:pStyle w:val="ae"/>
        <w:jc w:val="center"/>
        <w:rPr>
          <w:sz w:val="28"/>
          <w:szCs w:val="28"/>
        </w:rPr>
      </w:pPr>
      <w:r w:rsidRPr="00606C4D">
        <w:rPr>
          <w:sz w:val="28"/>
          <w:szCs w:val="28"/>
        </w:rPr>
        <w:t>определения уровня защищенност</w:t>
      </w:r>
      <w:r w:rsidR="00C971DF">
        <w:rPr>
          <w:sz w:val="28"/>
          <w:szCs w:val="28"/>
        </w:rPr>
        <w:t xml:space="preserve">и </w:t>
      </w:r>
      <w:proofErr w:type="spellStart"/>
      <w:r w:rsidR="00C971DF">
        <w:rPr>
          <w:sz w:val="28"/>
          <w:szCs w:val="28"/>
        </w:rPr>
        <w:t>ПДн</w:t>
      </w:r>
      <w:proofErr w:type="spellEnd"/>
      <w:r w:rsidR="00C971DF">
        <w:rPr>
          <w:sz w:val="28"/>
          <w:szCs w:val="28"/>
        </w:rPr>
        <w:t xml:space="preserve"> при их обработке в </w:t>
      </w:r>
      <w:proofErr w:type="spellStart"/>
      <w:r w:rsidR="00C971DF">
        <w:rPr>
          <w:sz w:val="28"/>
          <w:szCs w:val="28"/>
        </w:rPr>
        <w:t>ИСПДн</w:t>
      </w:r>
      <w:proofErr w:type="spellEnd"/>
      <w:r w:rsidR="00C971DF">
        <w:rPr>
          <w:sz w:val="28"/>
          <w:szCs w:val="28"/>
        </w:rPr>
        <w:t xml:space="preserve"> Администрации ГП «</w:t>
      </w:r>
      <w:proofErr w:type="spellStart"/>
      <w:r w:rsidR="00C971DF">
        <w:rPr>
          <w:sz w:val="28"/>
          <w:szCs w:val="28"/>
        </w:rPr>
        <w:t>Атамановское</w:t>
      </w:r>
      <w:proofErr w:type="spellEnd"/>
      <w:r w:rsidR="00C971DF">
        <w:rPr>
          <w:sz w:val="28"/>
          <w:szCs w:val="28"/>
        </w:rPr>
        <w:t>»  и класса защищенности ИС</w:t>
      </w:r>
    </w:p>
    <w:p w:rsidR="00606C4D" w:rsidRPr="00606C4D" w:rsidRDefault="00606C4D" w:rsidP="00606C4D">
      <w:pPr>
        <w:pStyle w:val="ae"/>
        <w:rPr>
          <w:sz w:val="28"/>
          <w:szCs w:val="28"/>
        </w:rPr>
      </w:pPr>
    </w:p>
    <w:tbl>
      <w:tblPr>
        <w:tblW w:w="6337" w:type="pct"/>
        <w:tblLayout w:type="fixed"/>
        <w:tblLook w:val="01E0"/>
      </w:tblPr>
      <w:tblGrid>
        <w:gridCol w:w="3192"/>
        <w:gridCol w:w="4469"/>
        <w:gridCol w:w="4469"/>
      </w:tblGrid>
      <w:tr w:rsidR="00C971DF" w:rsidRPr="00606C4D" w:rsidTr="00064CBC">
        <w:trPr>
          <w:trHeight w:val="20"/>
        </w:trPr>
        <w:tc>
          <w:tcPr>
            <w:tcW w:w="1316" w:type="pct"/>
            <w:vAlign w:val="center"/>
            <w:hideMark/>
          </w:tcPr>
          <w:p w:rsidR="00C971DF" w:rsidRPr="00606C4D" w:rsidRDefault="00C971DF"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Председатель комиссии</w:t>
            </w:r>
          </w:p>
        </w:tc>
        <w:tc>
          <w:tcPr>
            <w:tcW w:w="1842" w:type="pct"/>
            <w:vAlign w:val="center"/>
            <w:hideMark/>
          </w:tcPr>
          <w:p w:rsidR="00C971DF" w:rsidRPr="00606C4D" w:rsidRDefault="00C971DF"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tc>
        <w:tc>
          <w:tcPr>
            <w:tcW w:w="1842" w:type="pct"/>
            <w:vAlign w:val="center"/>
          </w:tcPr>
          <w:p w:rsidR="00C971DF" w:rsidRPr="00995A4F" w:rsidRDefault="00C971DF" w:rsidP="00064CBC">
            <w:pPr>
              <w:spacing w:line="240" w:lineRule="auto"/>
              <w:rPr>
                <w:rFonts w:ascii="Times New Roman" w:hAnsi="Times New Roman" w:cs="Times New Roman"/>
                <w:sz w:val="28"/>
                <w:szCs w:val="28"/>
              </w:rPr>
            </w:pPr>
            <w:r w:rsidRPr="00995A4F">
              <w:rPr>
                <w:rFonts w:ascii="Times New Roman" w:hAnsi="Times New Roman" w:cs="Times New Roman"/>
                <w:sz w:val="28"/>
                <w:szCs w:val="28"/>
              </w:rPr>
              <w:t xml:space="preserve">Зимина Л.С. </w:t>
            </w:r>
          </w:p>
        </w:tc>
      </w:tr>
      <w:tr w:rsidR="00C971DF" w:rsidRPr="00606C4D" w:rsidTr="00064CBC">
        <w:trPr>
          <w:trHeight w:val="1208"/>
        </w:trPr>
        <w:tc>
          <w:tcPr>
            <w:tcW w:w="1316" w:type="pct"/>
            <w:hideMark/>
          </w:tcPr>
          <w:p w:rsidR="00C971DF" w:rsidRPr="00606C4D" w:rsidRDefault="00C971DF"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Члены комиссии</w:t>
            </w:r>
          </w:p>
        </w:tc>
        <w:tc>
          <w:tcPr>
            <w:tcW w:w="1842" w:type="pct"/>
            <w:vAlign w:val="center"/>
          </w:tcPr>
          <w:p w:rsidR="00C971DF" w:rsidRPr="00606C4D" w:rsidRDefault="00C971DF"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C971DF" w:rsidRPr="00606C4D" w:rsidRDefault="00C971DF"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C971DF" w:rsidRPr="00606C4D" w:rsidRDefault="00C971DF" w:rsidP="00606C4D">
            <w:pPr>
              <w:tabs>
                <w:tab w:val="left" w:pos="3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_________________________</w:t>
            </w:r>
          </w:p>
          <w:p w:rsidR="00C971DF" w:rsidRPr="00606C4D" w:rsidRDefault="00C971DF" w:rsidP="00606C4D">
            <w:pPr>
              <w:tabs>
                <w:tab w:val="left" w:pos="3206"/>
              </w:tabs>
              <w:spacing w:line="240" w:lineRule="auto"/>
              <w:rPr>
                <w:rFonts w:ascii="Times New Roman" w:hAnsi="Times New Roman" w:cs="Times New Roman"/>
                <w:sz w:val="28"/>
                <w:szCs w:val="28"/>
              </w:rPr>
            </w:pPr>
          </w:p>
        </w:tc>
        <w:tc>
          <w:tcPr>
            <w:tcW w:w="1842" w:type="pct"/>
            <w:vAlign w:val="center"/>
          </w:tcPr>
          <w:p w:rsidR="00C971DF" w:rsidRPr="00995A4F" w:rsidRDefault="00C971DF"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Фомина И.А. </w:t>
            </w:r>
          </w:p>
          <w:p w:rsidR="00C971DF" w:rsidRPr="00995A4F" w:rsidRDefault="00C971DF"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Филиппова А.С. </w:t>
            </w:r>
          </w:p>
          <w:p w:rsidR="00C971DF" w:rsidRPr="00995A4F" w:rsidRDefault="00C971DF"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Мирик Д.Н. </w:t>
            </w:r>
          </w:p>
          <w:p w:rsidR="00C971DF" w:rsidRPr="00995A4F" w:rsidRDefault="00C971DF" w:rsidP="00064CBC">
            <w:pPr>
              <w:tabs>
                <w:tab w:val="left" w:pos="3206"/>
              </w:tabs>
              <w:spacing w:line="240" w:lineRule="auto"/>
              <w:rPr>
                <w:rFonts w:ascii="Times New Roman" w:hAnsi="Times New Roman" w:cs="Times New Roman"/>
                <w:sz w:val="28"/>
                <w:szCs w:val="28"/>
              </w:rPr>
            </w:pP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 xml:space="preserve">Рассмотрев исходные данные об информационной системе персональных данных (далее -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комиссия определила:</w:t>
      </w:r>
    </w:p>
    <w:p w:rsidR="00606C4D" w:rsidRPr="00606C4D" w:rsidRDefault="00606C4D" w:rsidP="007327DB">
      <w:pPr>
        <w:pStyle w:val="a5"/>
        <w:numPr>
          <w:ilvl w:val="0"/>
          <w:numId w:val="7"/>
        </w:numPr>
        <w:spacing w:after="0" w:line="240" w:lineRule="auto"/>
        <w:ind w:left="0" w:firstLine="851"/>
        <w:jc w:val="both"/>
        <w:rPr>
          <w:rFonts w:ascii="Times New Roman" w:hAnsi="Times New Roman" w:cs="Times New Roman"/>
          <w:spacing w:val="-2"/>
          <w:sz w:val="28"/>
          <w:szCs w:val="28"/>
        </w:rPr>
      </w:pPr>
      <w:r w:rsidRPr="00606C4D">
        <w:rPr>
          <w:rFonts w:ascii="Times New Roman" w:hAnsi="Times New Roman" w:cs="Times New Roman"/>
          <w:spacing w:val="-2"/>
          <w:sz w:val="28"/>
          <w:szCs w:val="28"/>
        </w:rPr>
        <w:t xml:space="preserve">Категории персональных данных обрабатываемых в </w:t>
      </w:r>
      <w:proofErr w:type="spellStart"/>
      <w:r w:rsidRPr="00606C4D">
        <w:rPr>
          <w:rFonts w:ascii="Times New Roman" w:hAnsi="Times New Roman" w:cs="Times New Roman"/>
          <w:spacing w:val="-2"/>
          <w:sz w:val="28"/>
          <w:szCs w:val="28"/>
        </w:rPr>
        <w:t>ИСПДн</w:t>
      </w:r>
      <w:proofErr w:type="spellEnd"/>
      <w:r w:rsidRPr="00606C4D">
        <w:rPr>
          <w:rFonts w:ascii="Times New Roman" w:hAnsi="Times New Roman" w:cs="Times New Roman"/>
          <w:spacing w:val="-2"/>
          <w:sz w:val="28"/>
          <w:szCs w:val="28"/>
        </w:rPr>
        <w:t xml:space="preserve">: в информационной системе обрабатываются </w:t>
      </w:r>
      <w:r w:rsidRPr="00C971DF">
        <w:rPr>
          <w:rFonts w:ascii="Times New Roman" w:hAnsi="Times New Roman" w:cs="Times New Roman"/>
          <w:spacing w:val="-2"/>
          <w:sz w:val="28"/>
          <w:szCs w:val="28"/>
        </w:rPr>
        <w:t>специальные</w:t>
      </w:r>
      <w:r w:rsidRPr="00606C4D">
        <w:rPr>
          <w:rFonts w:ascii="Times New Roman" w:hAnsi="Times New Roman" w:cs="Times New Roman"/>
          <w:spacing w:val="-2"/>
          <w:sz w:val="28"/>
          <w:szCs w:val="28"/>
        </w:rPr>
        <w:t xml:space="preserve"> категории персональных данных;</w:t>
      </w:r>
    </w:p>
    <w:p w:rsidR="00606C4D" w:rsidRPr="00606C4D" w:rsidRDefault="00606C4D" w:rsidP="007327DB">
      <w:pPr>
        <w:pStyle w:val="a5"/>
        <w:numPr>
          <w:ilvl w:val="0"/>
          <w:numId w:val="7"/>
        </w:numPr>
        <w:spacing w:after="0" w:line="240" w:lineRule="auto"/>
        <w:ind w:left="0" w:firstLine="851"/>
        <w:jc w:val="both"/>
        <w:rPr>
          <w:rFonts w:ascii="Times New Roman" w:hAnsi="Times New Roman" w:cs="Times New Roman"/>
          <w:sz w:val="28"/>
          <w:szCs w:val="28"/>
        </w:rPr>
      </w:pPr>
      <w:r w:rsidRPr="00606C4D">
        <w:rPr>
          <w:rFonts w:ascii="Times New Roman" w:hAnsi="Times New Roman" w:cs="Times New Roman"/>
          <w:spacing w:val="-2"/>
          <w:sz w:val="28"/>
          <w:szCs w:val="28"/>
        </w:rPr>
        <w:t>Категории субъектов: персональные данные субъектов персональных данных, не являющихся сотрудниками оператора;</w:t>
      </w:r>
    </w:p>
    <w:p w:rsidR="00606C4D" w:rsidRPr="00606C4D" w:rsidRDefault="00606C4D" w:rsidP="007327DB">
      <w:pPr>
        <w:pStyle w:val="a5"/>
        <w:numPr>
          <w:ilvl w:val="0"/>
          <w:numId w:val="7"/>
        </w:numPr>
        <w:spacing w:after="0" w:line="240" w:lineRule="auto"/>
        <w:ind w:left="0" w:firstLine="851"/>
        <w:jc w:val="both"/>
        <w:rPr>
          <w:rFonts w:ascii="Times New Roman" w:hAnsi="Times New Roman" w:cs="Times New Roman"/>
          <w:sz w:val="28"/>
          <w:szCs w:val="28"/>
        </w:rPr>
      </w:pPr>
      <w:r w:rsidRPr="00606C4D">
        <w:rPr>
          <w:rFonts w:ascii="Times New Roman" w:hAnsi="Times New Roman" w:cs="Times New Roman"/>
          <w:spacing w:val="-2"/>
          <w:sz w:val="28"/>
          <w:szCs w:val="28"/>
        </w:rPr>
        <w:t>Объем обрабатываемых персональных данных: менее 100 000;</w:t>
      </w:r>
    </w:p>
    <w:p w:rsidR="00606C4D" w:rsidRPr="00606C4D" w:rsidRDefault="00606C4D" w:rsidP="007327DB">
      <w:pPr>
        <w:pStyle w:val="a5"/>
        <w:numPr>
          <w:ilvl w:val="0"/>
          <w:numId w:val="7"/>
        </w:numPr>
        <w:spacing w:after="0" w:line="240" w:lineRule="auto"/>
        <w:ind w:left="0" w:firstLine="851"/>
        <w:jc w:val="both"/>
        <w:rPr>
          <w:rFonts w:ascii="Times New Roman" w:hAnsi="Times New Roman" w:cs="Times New Roman"/>
          <w:sz w:val="28"/>
          <w:szCs w:val="28"/>
        </w:rPr>
      </w:pPr>
      <w:r w:rsidRPr="00606C4D">
        <w:rPr>
          <w:rFonts w:ascii="Times New Roman" w:hAnsi="Times New Roman" w:cs="Times New Roman"/>
          <w:spacing w:val="-2"/>
          <w:sz w:val="28"/>
          <w:szCs w:val="28"/>
        </w:rPr>
        <w:t>Тип актуальных угроз: для информационной системы актуальны угрозы 3-го типа;</w:t>
      </w:r>
    </w:p>
    <w:p w:rsidR="00606C4D" w:rsidRPr="00C971DF" w:rsidRDefault="00606C4D" w:rsidP="007327DB">
      <w:pPr>
        <w:pStyle w:val="a5"/>
        <w:numPr>
          <w:ilvl w:val="0"/>
          <w:numId w:val="7"/>
        </w:numPr>
        <w:spacing w:after="0" w:line="240" w:lineRule="auto"/>
        <w:ind w:left="0" w:firstLine="851"/>
        <w:jc w:val="both"/>
        <w:rPr>
          <w:rFonts w:ascii="Times New Roman" w:hAnsi="Times New Roman" w:cs="Times New Roman"/>
          <w:sz w:val="28"/>
          <w:szCs w:val="28"/>
        </w:rPr>
      </w:pPr>
      <w:r w:rsidRPr="00606C4D">
        <w:rPr>
          <w:rFonts w:ascii="Times New Roman" w:hAnsi="Times New Roman" w:cs="Times New Roman"/>
          <w:sz w:val="28"/>
          <w:szCs w:val="28"/>
        </w:rPr>
        <w:t xml:space="preserve">Уровень значимости информации: информация имеет </w:t>
      </w:r>
      <w:r w:rsidRPr="00C971DF">
        <w:rPr>
          <w:rFonts w:ascii="Times New Roman" w:hAnsi="Times New Roman" w:cs="Times New Roman"/>
          <w:sz w:val="28"/>
          <w:szCs w:val="28"/>
        </w:rPr>
        <w:t>низкий</w:t>
      </w:r>
      <w:r w:rsidRPr="00606C4D">
        <w:rPr>
          <w:rFonts w:ascii="Times New Roman" w:hAnsi="Times New Roman" w:cs="Times New Roman"/>
          <w:sz w:val="28"/>
          <w:szCs w:val="28"/>
        </w:rPr>
        <w:t xml:space="preserve"> уровень </w:t>
      </w:r>
      <w:r w:rsidRPr="00C971DF">
        <w:rPr>
          <w:rFonts w:ascii="Times New Roman" w:hAnsi="Times New Roman" w:cs="Times New Roman"/>
          <w:sz w:val="28"/>
          <w:szCs w:val="28"/>
        </w:rPr>
        <w:t>значимости УЗ 3;</w:t>
      </w:r>
    </w:p>
    <w:p w:rsidR="00606C4D" w:rsidRPr="00C971DF" w:rsidRDefault="00606C4D" w:rsidP="007327DB">
      <w:pPr>
        <w:pStyle w:val="a5"/>
        <w:numPr>
          <w:ilvl w:val="0"/>
          <w:numId w:val="7"/>
        </w:numPr>
        <w:shd w:val="clear" w:color="auto" w:fill="FFFFFF"/>
        <w:spacing w:after="0" w:line="240" w:lineRule="auto"/>
        <w:ind w:left="0" w:firstLine="851"/>
        <w:jc w:val="both"/>
        <w:rPr>
          <w:rFonts w:ascii="Times New Roman" w:hAnsi="Times New Roman" w:cs="Times New Roman"/>
          <w:spacing w:val="-2"/>
          <w:sz w:val="28"/>
          <w:szCs w:val="28"/>
        </w:rPr>
      </w:pPr>
      <w:r w:rsidRPr="00C971DF">
        <w:rPr>
          <w:rFonts w:ascii="Times New Roman" w:hAnsi="Times New Roman" w:cs="Times New Roman"/>
          <w:sz w:val="28"/>
          <w:szCs w:val="28"/>
        </w:rPr>
        <w:t>Масштаб информационной системы: информационная система имеет объектовый масштаб.</w:t>
      </w:r>
    </w:p>
    <w:p w:rsidR="00606C4D" w:rsidRPr="00606C4D" w:rsidRDefault="00606C4D" w:rsidP="007327DB">
      <w:pPr>
        <w:spacing w:line="240" w:lineRule="auto"/>
        <w:ind w:firstLine="851"/>
        <w:jc w:val="both"/>
        <w:rPr>
          <w:rFonts w:ascii="Times New Roman" w:hAnsi="Times New Roman" w:cs="Times New Roman"/>
          <w:sz w:val="28"/>
          <w:szCs w:val="28"/>
        </w:rPr>
      </w:pPr>
      <w:proofErr w:type="gramStart"/>
      <w:r w:rsidRPr="00C971DF">
        <w:rPr>
          <w:rFonts w:ascii="Times New Roman" w:hAnsi="Times New Roman" w:cs="Times New Roman"/>
          <w:sz w:val="28"/>
          <w:szCs w:val="28"/>
        </w:rPr>
        <w:t>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w:t>
      </w:r>
      <w:proofErr w:type="gramEnd"/>
      <w:r w:rsidRPr="00C971DF">
        <w:rPr>
          <w:rFonts w:ascii="Times New Roman" w:hAnsi="Times New Roman" w:cs="Times New Roman"/>
          <w:sz w:val="28"/>
          <w:szCs w:val="28"/>
        </w:rPr>
        <w:t xml:space="preserve"> данных, необходимо обеспечить третий уровень защищенности (УЗ 3) персональных данных и установить третий класс защищенности информационной системы (К3).</w:t>
      </w: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Результат оценки вреда:</w:t>
      </w: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Для информационной системы актуальны угрозы 3-го типа.</w:t>
      </w: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 xml:space="preserve">Уровень значимости информации определен степенью возможного ущерба для обладателя информации от нарушения конфиденциальности </w:t>
      </w:r>
      <w:r w:rsidRPr="00606C4D">
        <w:rPr>
          <w:rFonts w:ascii="Times New Roman" w:hAnsi="Times New Roman" w:cs="Times New Roman"/>
          <w:sz w:val="28"/>
          <w:szCs w:val="28"/>
        </w:rPr>
        <w:lastRenderedPageBreak/>
        <w:t>(неправомерные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606C4D" w:rsidRPr="00606C4D" w:rsidRDefault="00606C4D" w:rsidP="007327DB">
      <w:pPr>
        <w:spacing w:line="240" w:lineRule="auto"/>
        <w:ind w:firstLine="851"/>
        <w:jc w:val="both"/>
        <w:rPr>
          <w:rFonts w:ascii="Times New Roman" w:hAnsi="Times New Roman" w:cs="Times New Roman"/>
          <w:sz w:val="28"/>
          <w:szCs w:val="28"/>
        </w:rPr>
      </w:pPr>
      <w:r w:rsidRPr="00606C4D">
        <w:rPr>
          <w:rFonts w:ascii="Times New Roman" w:hAnsi="Times New Roman" w:cs="Times New Roman"/>
          <w:sz w:val="28"/>
          <w:szCs w:val="28"/>
        </w:rPr>
        <w:t>Комиссия утвердила следующее:</w:t>
      </w:r>
    </w:p>
    <w:p w:rsidR="00606C4D" w:rsidRPr="00C971DF" w:rsidRDefault="00606C4D" w:rsidP="007327DB">
      <w:pPr>
        <w:spacing w:line="240" w:lineRule="auto"/>
        <w:ind w:firstLine="851"/>
        <w:jc w:val="both"/>
        <w:rPr>
          <w:rFonts w:ascii="Times New Roman" w:hAnsi="Times New Roman" w:cs="Times New Roman"/>
          <w:sz w:val="28"/>
          <w:szCs w:val="28"/>
        </w:rPr>
      </w:pPr>
      <w:r w:rsidRPr="00C971DF">
        <w:rPr>
          <w:rFonts w:ascii="Times New Roman" w:hAnsi="Times New Roman" w:cs="Times New Roman"/>
          <w:sz w:val="28"/>
          <w:szCs w:val="28"/>
        </w:rPr>
        <w:t>УЗ = [(конфиденциальность, низкая степень ущерба) (целостность, низкая степень ущерба) (доступность, низкая степень ущерба)] – таким образом, комиссия установила низкий уровень значимости (УЗ 3) (возможны незначительные негативные последствия).</w:t>
      </w:r>
    </w:p>
    <w:p w:rsidR="00606C4D" w:rsidRPr="00C971DF" w:rsidRDefault="00606C4D" w:rsidP="00606C4D">
      <w:pPr>
        <w:spacing w:line="240" w:lineRule="auto"/>
        <w:jc w:val="center"/>
        <w:rPr>
          <w:rFonts w:ascii="Times New Roman" w:hAnsi="Times New Roman" w:cs="Times New Roman"/>
          <w:sz w:val="28"/>
          <w:szCs w:val="28"/>
        </w:rPr>
      </w:pPr>
    </w:p>
    <w:tbl>
      <w:tblPr>
        <w:tblW w:w="6337" w:type="pct"/>
        <w:tblLayout w:type="fixed"/>
        <w:tblLook w:val="01E0"/>
      </w:tblPr>
      <w:tblGrid>
        <w:gridCol w:w="3192"/>
        <w:gridCol w:w="4469"/>
        <w:gridCol w:w="4469"/>
      </w:tblGrid>
      <w:tr w:rsidR="00C971DF" w:rsidRPr="00C971DF" w:rsidTr="00064CBC">
        <w:trPr>
          <w:trHeight w:val="20"/>
        </w:trPr>
        <w:tc>
          <w:tcPr>
            <w:tcW w:w="1316" w:type="pct"/>
            <w:vAlign w:val="center"/>
            <w:hideMark/>
          </w:tcPr>
          <w:p w:rsidR="00C971DF" w:rsidRPr="00C971DF" w:rsidRDefault="00C971DF" w:rsidP="00606C4D">
            <w:pPr>
              <w:spacing w:line="240" w:lineRule="auto"/>
              <w:rPr>
                <w:rFonts w:ascii="Times New Roman" w:hAnsi="Times New Roman" w:cs="Times New Roman"/>
                <w:sz w:val="28"/>
                <w:szCs w:val="28"/>
              </w:rPr>
            </w:pPr>
            <w:r w:rsidRPr="00C971DF">
              <w:rPr>
                <w:rFonts w:ascii="Times New Roman" w:hAnsi="Times New Roman" w:cs="Times New Roman"/>
                <w:sz w:val="28"/>
                <w:szCs w:val="28"/>
              </w:rPr>
              <w:t>Председатель комиссии</w:t>
            </w:r>
          </w:p>
        </w:tc>
        <w:tc>
          <w:tcPr>
            <w:tcW w:w="1842" w:type="pct"/>
            <w:vAlign w:val="center"/>
            <w:hideMark/>
          </w:tcPr>
          <w:p w:rsidR="00C971DF" w:rsidRPr="00C971DF" w:rsidRDefault="00C971DF" w:rsidP="00606C4D">
            <w:pPr>
              <w:tabs>
                <w:tab w:val="left" w:pos="3206"/>
              </w:tabs>
              <w:spacing w:line="240" w:lineRule="auto"/>
              <w:rPr>
                <w:rFonts w:ascii="Times New Roman" w:hAnsi="Times New Roman" w:cs="Times New Roman"/>
                <w:sz w:val="28"/>
                <w:szCs w:val="28"/>
              </w:rPr>
            </w:pPr>
            <w:r w:rsidRPr="00C971DF">
              <w:rPr>
                <w:rFonts w:ascii="Times New Roman" w:hAnsi="Times New Roman" w:cs="Times New Roman"/>
                <w:sz w:val="28"/>
                <w:szCs w:val="28"/>
              </w:rPr>
              <w:t>_________________________</w:t>
            </w:r>
          </w:p>
        </w:tc>
        <w:tc>
          <w:tcPr>
            <w:tcW w:w="1842" w:type="pct"/>
            <w:vAlign w:val="center"/>
          </w:tcPr>
          <w:p w:rsidR="00C971DF" w:rsidRPr="00995A4F" w:rsidRDefault="00C971DF" w:rsidP="00064CBC">
            <w:pPr>
              <w:spacing w:line="240" w:lineRule="auto"/>
              <w:rPr>
                <w:rFonts w:ascii="Times New Roman" w:hAnsi="Times New Roman" w:cs="Times New Roman"/>
                <w:sz w:val="28"/>
                <w:szCs w:val="28"/>
              </w:rPr>
            </w:pPr>
            <w:r w:rsidRPr="00995A4F">
              <w:rPr>
                <w:rFonts w:ascii="Times New Roman" w:hAnsi="Times New Roman" w:cs="Times New Roman"/>
                <w:sz w:val="28"/>
                <w:szCs w:val="28"/>
              </w:rPr>
              <w:t xml:space="preserve">Зимина Л.С. </w:t>
            </w:r>
          </w:p>
        </w:tc>
      </w:tr>
      <w:tr w:rsidR="00C971DF" w:rsidRPr="00606C4D" w:rsidTr="00064CBC">
        <w:trPr>
          <w:trHeight w:val="1208"/>
        </w:trPr>
        <w:tc>
          <w:tcPr>
            <w:tcW w:w="1316" w:type="pct"/>
            <w:hideMark/>
          </w:tcPr>
          <w:p w:rsidR="00C971DF" w:rsidRPr="00C971DF" w:rsidRDefault="00C971DF" w:rsidP="00606C4D">
            <w:pPr>
              <w:spacing w:line="240" w:lineRule="auto"/>
              <w:rPr>
                <w:rFonts w:ascii="Times New Roman" w:hAnsi="Times New Roman" w:cs="Times New Roman"/>
                <w:sz w:val="28"/>
                <w:szCs w:val="28"/>
              </w:rPr>
            </w:pPr>
            <w:r w:rsidRPr="00C971DF">
              <w:rPr>
                <w:rFonts w:ascii="Times New Roman" w:hAnsi="Times New Roman" w:cs="Times New Roman"/>
                <w:sz w:val="28"/>
                <w:szCs w:val="28"/>
              </w:rPr>
              <w:t>Члены комиссии</w:t>
            </w:r>
          </w:p>
        </w:tc>
        <w:tc>
          <w:tcPr>
            <w:tcW w:w="1842" w:type="pct"/>
            <w:vAlign w:val="center"/>
          </w:tcPr>
          <w:p w:rsidR="00C971DF" w:rsidRPr="00C971DF" w:rsidRDefault="00C971DF" w:rsidP="00606C4D">
            <w:pPr>
              <w:tabs>
                <w:tab w:val="left" w:pos="3206"/>
              </w:tabs>
              <w:spacing w:line="240" w:lineRule="auto"/>
              <w:rPr>
                <w:rFonts w:ascii="Times New Roman" w:hAnsi="Times New Roman" w:cs="Times New Roman"/>
                <w:sz w:val="28"/>
                <w:szCs w:val="28"/>
              </w:rPr>
            </w:pPr>
            <w:r w:rsidRPr="00C971DF">
              <w:rPr>
                <w:rFonts w:ascii="Times New Roman" w:hAnsi="Times New Roman" w:cs="Times New Roman"/>
                <w:sz w:val="28"/>
                <w:szCs w:val="28"/>
              </w:rPr>
              <w:t>_________________________</w:t>
            </w:r>
          </w:p>
          <w:p w:rsidR="00C971DF" w:rsidRPr="00C971DF" w:rsidRDefault="00C971DF" w:rsidP="00606C4D">
            <w:pPr>
              <w:tabs>
                <w:tab w:val="left" w:pos="3206"/>
              </w:tabs>
              <w:spacing w:line="240" w:lineRule="auto"/>
              <w:rPr>
                <w:rFonts w:ascii="Times New Roman" w:hAnsi="Times New Roman" w:cs="Times New Roman"/>
                <w:sz w:val="28"/>
                <w:szCs w:val="28"/>
              </w:rPr>
            </w:pPr>
            <w:r w:rsidRPr="00C971DF">
              <w:rPr>
                <w:rFonts w:ascii="Times New Roman" w:hAnsi="Times New Roman" w:cs="Times New Roman"/>
                <w:sz w:val="28"/>
                <w:szCs w:val="28"/>
              </w:rPr>
              <w:t>_________________________</w:t>
            </w:r>
          </w:p>
          <w:p w:rsidR="00C971DF" w:rsidRPr="00C971DF" w:rsidRDefault="00C971DF" w:rsidP="00606C4D">
            <w:pPr>
              <w:tabs>
                <w:tab w:val="left" w:pos="3206"/>
              </w:tabs>
              <w:spacing w:line="240" w:lineRule="auto"/>
              <w:rPr>
                <w:rFonts w:ascii="Times New Roman" w:hAnsi="Times New Roman" w:cs="Times New Roman"/>
                <w:sz w:val="28"/>
                <w:szCs w:val="28"/>
              </w:rPr>
            </w:pPr>
            <w:r w:rsidRPr="00C971DF">
              <w:rPr>
                <w:rFonts w:ascii="Times New Roman" w:hAnsi="Times New Roman" w:cs="Times New Roman"/>
                <w:sz w:val="28"/>
                <w:szCs w:val="28"/>
              </w:rPr>
              <w:t>_________________________</w:t>
            </w:r>
          </w:p>
          <w:p w:rsidR="00C971DF" w:rsidRPr="00C971DF" w:rsidRDefault="00C971DF" w:rsidP="00606C4D">
            <w:pPr>
              <w:tabs>
                <w:tab w:val="left" w:pos="3206"/>
              </w:tabs>
              <w:spacing w:line="240" w:lineRule="auto"/>
              <w:rPr>
                <w:rFonts w:ascii="Times New Roman" w:hAnsi="Times New Roman" w:cs="Times New Roman"/>
                <w:sz w:val="28"/>
                <w:szCs w:val="28"/>
              </w:rPr>
            </w:pPr>
          </w:p>
        </w:tc>
        <w:tc>
          <w:tcPr>
            <w:tcW w:w="1842" w:type="pct"/>
            <w:vAlign w:val="center"/>
          </w:tcPr>
          <w:p w:rsidR="00C971DF" w:rsidRPr="00995A4F" w:rsidRDefault="00C971DF"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Фомина И.А. </w:t>
            </w:r>
          </w:p>
          <w:p w:rsidR="00C971DF" w:rsidRPr="00995A4F" w:rsidRDefault="00C971DF"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Филиппова А.С. </w:t>
            </w:r>
          </w:p>
          <w:p w:rsidR="00C971DF" w:rsidRPr="00995A4F" w:rsidRDefault="00C971DF" w:rsidP="00064CBC">
            <w:pPr>
              <w:spacing w:line="240" w:lineRule="auto"/>
              <w:rPr>
                <w:rFonts w:ascii="Times New Roman" w:hAnsi="Times New Roman" w:cs="Times New Roman"/>
                <w:sz w:val="28"/>
                <w:szCs w:val="28"/>
              </w:rPr>
            </w:pPr>
            <w:r>
              <w:rPr>
                <w:rFonts w:ascii="Times New Roman" w:hAnsi="Times New Roman" w:cs="Times New Roman"/>
                <w:sz w:val="28"/>
                <w:szCs w:val="28"/>
              </w:rPr>
              <w:t xml:space="preserve">Мирик Д.Н. </w:t>
            </w:r>
          </w:p>
          <w:p w:rsidR="00C971DF" w:rsidRPr="00995A4F" w:rsidRDefault="00C971DF" w:rsidP="00064CBC">
            <w:pPr>
              <w:tabs>
                <w:tab w:val="left" w:pos="3206"/>
              </w:tabs>
              <w:spacing w:line="240" w:lineRule="auto"/>
              <w:rPr>
                <w:rFonts w:ascii="Times New Roman" w:hAnsi="Times New Roman" w:cs="Times New Roman"/>
                <w:sz w:val="28"/>
                <w:szCs w:val="28"/>
              </w:rPr>
            </w:pPr>
          </w:p>
        </w:tc>
      </w:tr>
    </w:tbl>
    <w:p w:rsidR="00606C4D" w:rsidRPr="00606C4D" w:rsidRDefault="00606C4D" w:rsidP="00606C4D">
      <w:pPr>
        <w:tabs>
          <w:tab w:val="left" w:pos="6804"/>
          <w:tab w:val="left" w:pos="7371"/>
          <w:tab w:val="right" w:pos="10206"/>
        </w:tabs>
        <w:spacing w:line="240" w:lineRule="auto"/>
        <w:rPr>
          <w:rFonts w:ascii="Times New Roman" w:hAnsi="Times New Roman" w:cs="Times New Roman"/>
          <w:sz w:val="28"/>
          <w:szCs w:val="28"/>
        </w:rPr>
      </w:pPr>
    </w:p>
    <w:p w:rsidR="00606C4D" w:rsidRPr="00606C4D" w:rsidRDefault="00606C4D" w:rsidP="00606C4D">
      <w:pPr>
        <w:tabs>
          <w:tab w:val="left" w:pos="6804"/>
          <w:tab w:val="left" w:pos="7371"/>
          <w:tab w:val="right" w:pos="10206"/>
        </w:tabs>
        <w:spacing w:line="240" w:lineRule="auto"/>
        <w:rPr>
          <w:rFonts w:ascii="Times New Roman" w:hAnsi="Times New Roman" w:cs="Times New Roman"/>
          <w:sz w:val="28"/>
          <w:szCs w:val="28"/>
        </w:rPr>
      </w:pPr>
      <w:r w:rsidRPr="00606C4D">
        <w:rPr>
          <w:rFonts w:ascii="Times New Roman" w:hAnsi="Times New Roman" w:cs="Times New Roman"/>
          <w:sz w:val="28"/>
          <w:szCs w:val="28"/>
        </w:rPr>
        <w:t>«__»__________20__ г.</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after="160"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11О" w:history="1">
        <w:r w:rsidR="00606C4D" w:rsidRPr="00606C4D">
          <w:rPr>
            <w:rStyle w:val="ac"/>
            <w:rFonts w:ascii="Times New Roman" w:hAnsi="Times New Roman" w:cs="Times New Roman"/>
            <w:sz w:val="28"/>
            <w:szCs w:val="28"/>
          </w:rPr>
          <w:t>Прило</w:t>
        </w:r>
        <w:bookmarkStart w:id="14" w:name="Пр12у"/>
        <w:bookmarkEnd w:id="14"/>
        <w:r w:rsidR="00606C4D" w:rsidRPr="00606C4D">
          <w:rPr>
            <w:rStyle w:val="ac"/>
            <w:rFonts w:ascii="Times New Roman" w:hAnsi="Times New Roman" w:cs="Times New Roman"/>
            <w:sz w:val="28"/>
            <w:szCs w:val="28"/>
          </w:rPr>
          <w:t>жение 12</w:t>
        </w:r>
      </w:hyperlink>
      <w:r w:rsidR="00C971DF">
        <w:rPr>
          <w:rFonts w:ascii="Times New Roman" w:hAnsi="Times New Roman" w:cs="Times New Roman"/>
          <w:sz w:val="28"/>
          <w:szCs w:val="28"/>
        </w:rPr>
        <w:br/>
        <w:t xml:space="preserve">к Распоряжению главы ГП» Атамановское» </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25.03.2024г. № 27</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АКТ</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Об уничтожении персональных данных субъектов персональных данных</w:t>
      </w: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Комиссия в составе:</w:t>
      </w:r>
    </w:p>
    <w:p w:rsidR="00606C4D" w:rsidRPr="00606C4D" w:rsidRDefault="00606C4D" w:rsidP="00606C4D">
      <w:pPr>
        <w:spacing w:line="240" w:lineRule="auto"/>
        <w:rPr>
          <w:rFonts w:ascii="Times New Roman" w:hAnsi="Times New Roman" w:cs="Times New Roman"/>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022"/>
        <w:gridCol w:w="3743"/>
        <w:gridCol w:w="3640"/>
      </w:tblGrid>
      <w:tr w:rsidR="00606C4D" w:rsidRPr="00606C4D" w:rsidTr="00606C4D">
        <w:trPr>
          <w:trHeight w:val="332"/>
          <w:jc w:val="center"/>
        </w:trPr>
        <w:tc>
          <w:tcPr>
            <w:tcW w:w="2022" w:type="dxa"/>
            <w:vAlign w:val="center"/>
          </w:tcPr>
          <w:p w:rsidR="00606C4D" w:rsidRPr="00606C4D" w:rsidRDefault="00606C4D" w:rsidP="00606C4D">
            <w:pPr>
              <w:spacing w:line="240" w:lineRule="auto"/>
              <w:rPr>
                <w:rFonts w:ascii="Times New Roman" w:hAnsi="Times New Roman" w:cs="Times New Roman"/>
                <w:b/>
                <w:bCs/>
                <w:sz w:val="28"/>
                <w:szCs w:val="28"/>
              </w:rPr>
            </w:pPr>
            <w:r w:rsidRPr="00606C4D">
              <w:rPr>
                <w:rFonts w:ascii="Times New Roman" w:hAnsi="Times New Roman" w:cs="Times New Roman"/>
                <w:b/>
                <w:bCs/>
                <w:sz w:val="28"/>
                <w:szCs w:val="28"/>
              </w:rPr>
              <w:t>Роль</w:t>
            </w:r>
          </w:p>
        </w:tc>
        <w:tc>
          <w:tcPr>
            <w:tcW w:w="3743" w:type="dxa"/>
            <w:vAlign w:val="center"/>
          </w:tcPr>
          <w:p w:rsidR="00606C4D" w:rsidRPr="00606C4D" w:rsidRDefault="00606C4D" w:rsidP="00606C4D">
            <w:pPr>
              <w:spacing w:line="240" w:lineRule="auto"/>
              <w:jc w:val="center"/>
              <w:rPr>
                <w:rFonts w:ascii="Times New Roman" w:hAnsi="Times New Roman" w:cs="Times New Roman"/>
                <w:b/>
                <w:bCs/>
                <w:sz w:val="28"/>
                <w:szCs w:val="28"/>
              </w:rPr>
            </w:pPr>
            <w:r w:rsidRPr="00606C4D">
              <w:rPr>
                <w:rFonts w:ascii="Times New Roman" w:hAnsi="Times New Roman" w:cs="Times New Roman"/>
                <w:b/>
                <w:bCs/>
                <w:sz w:val="28"/>
                <w:szCs w:val="28"/>
              </w:rPr>
              <w:t>ФИО</w:t>
            </w:r>
          </w:p>
        </w:tc>
        <w:tc>
          <w:tcPr>
            <w:tcW w:w="3640" w:type="dxa"/>
            <w:vAlign w:val="center"/>
          </w:tcPr>
          <w:p w:rsidR="00606C4D" w:rsidRPr="00606C4D" w:rsidRDefault="00606C4D" w:rsidP="00606C4D">
            <w:pPr>
              <w:spacing w:line="240" w:lineRule="auto"/>
              <w:jc w:val="center"/>
              <w:rPr>
                <w:rFonts w:ascii="Times New Roman" w:hAnsi="Times New Roman" w:cs="Times New Roman"/>
                <w:b/>
                <w:bCs/>
                <w:sz w:val="28"/>
                <w:szCs w:val="28"/>
              </w:rPr>
            </w:pPr>
            <w:r w:rsidRPr="00606C4D">
              <w:rPr>
                <w:rFonts w:ascii="Times New Roman" w:hAnsi="Times New Roman" w:cs="Times New Roman"/>
                <w:b/>
                <w:bCs/>
                <w:sz w:val="28"/>
                <w:szCs w:val="28"/>
              </w:rPr>
              <w:t>Должность</w:t>
            </w:r>
          </w:p>
        </w:tc>
      </w:tr>
      <w:tr w:rsidR="00606C4D" w:rsidRPr="00606C4D" w:rsidTr="00606C4D">
        <w:trPr>
          <w:trHeight w:val="680"/>
          <w:jc w:val="center"/>
        </w:trPr>
        <w:tc>
          <w:tcPr>
            <w:tcW w:w="2022" w:type="dxa"/>
            <w:vAlign w:val="center"/>
          </w:tcPr>
          <w:p w:rsidR="00606C4D" w:rsidRPr="00606C4D" w:rsidRDefault="00606C4D" w:rsidP="00606C4D">
            <w:pPr>
              <w:spacing w:line="240" w:lineRule="auto"/>
              <w:rPr>
                <w:rFonts w:ascii="Times New Roman" w:hAnsi="Times New Roman" w:cs="Times New Roman"/>
                <w:b/>
                <w:bCs/>
                <w:sz w:val="28"/>
                <w:szCs w:val="28"/>
              </w:rPr>
            </w:pPr>
            <w:r w:rsidRPr="00606C4D">
              <w:rPr>
                <w:rFonts w:ascii="Times New Roman" w:hAnsi="Times New Roman" w:cs="Times New Roman"/>
                <w:b/>
                <w:bCs/>
                <w:sz w:val="28"/>
                <w:szCs w:val="28"/>
              </w:rPr>
              <w:t>Председатель</w:t>
            </w:r>
          </w:p>
        </w:tc>
        <w:tc>
          <w:tcPr>
            <w:tcW w:w="3743" w:type="dxa"/>
            <w:vAlign w:val="center"/>
          </w:tcPr>
          <w:p w:rsidR="00606C4D" w:rsidRPr="00606C4D" w:rsidRDefault="00606C4D" w:rsidP="00606C4D">
            <w:pPr>
              <w:spacing w:line="240" w:lineRule="auto"/>
              <w:ind w:firstLine="709"/>
              <w:jc w:val="center"/>
              <w:rPr>
                <w:rFonts w:ascii="Times New Roman" w:hAnsi="Times New Roman" w:cs="Times New Roman"/>
                <w:sz w:val="28"/>
                <w:szCs w:val="28"/>
              </w:rPr>
            </w:pPr>
          </w:p>
        </w:tc>
        <w:tc>
          <w:tcPr>
            <w:tcW w:w="3640" w:type="dxa"/>
            <w:vAlign w:val="center"/>
          </w:tcPr>
          <w:p w:rsidR="00606C4D" w:rsidRPr="00606C4D" w:rsidRDefault="00606C4D" w:rsidP="00606C4D">
            <w:pPr>
              <w:spacing w:line="240" w:lineRule="auto"/>
              <w:ind w:firstLine="709"/>
              <w:jc w:val="center"/>
              <w:rPr>
                <w:rFonts w:ascii="Times New Roman" w:hAnsi="Times New Roman" w:cs="Times New Roman"/>
                <w:sz w:val="28"/>
                <w:szCs w:val="28"/>
              </w:rPr>
            </w:pPr>
          </w:p>
        </w:tc>
      </w:tr>
      <w:tr w:rsidR="00606C4D" w:rsidRPr="00606C4D" w:rsidTr="00606C4D">
        <w:trPr>
          <w:trHeight w:val="332"/>
          <w:jc w:val="center"/>
        </w:trPr>
        <w:tc>
          <w:tcPr>
            <w:tcW w:w="2022" w:type="dxa"/>
            <w:vMerge w:val="restart"/>
          </w:tcPr>
          <w:p w:rsidR="00606C4D" w:rsidRPr="00606C4D" w:rsidRDefault="00606C4D" w:rsidP="00606C4D">
            <w:pPr>
              <w:spacing w:line="240" w:lineRule="auto"/>
              <w:rPr>
                <w:rFonts w:ascii="Times New Roman" w:hAnsi="Times New Roman" w:cs="Times New Roman"/>
                <w:b/>
                <w:bCs/>
                <w:sz w:val="28"/>
                <w:szCs w:val="28"/>
              </w:rPr>
            </w:pPr>
            <w:r w:rsidRPr="00606C4D">
              <w:rPr>
                <w:rFonts w:ascii="Times New Roman" w:hAnsi="Times New Roman" w:cs="Times New Roman"/>
                <w:b/>
                <w:bCs/>
                <w:sz w:val="28"/>
                <w:szCs w:val="28"/>
              </w:rPr>
              <w:t>Члены комиссии</w:t>
            </w:r>
          </w:p>
        </w:tc>
        <w:tc>
          <w:tcPr>
            <w:tcW w:w="3743" w:type="dxa"/>
            <w:vAlign w:val="center"/>
          </w:tcPr>
          <w:p w:rsidR="00606C4D" w:rsidRPr="00606C4D" w:rsidRDefault="00606C4D" w:rsidP="00606C4D">
            <w:pPr>
              <w:spacing w:line="240" w:lineRule="auto"/>
              <w:ind w:firstLine="709"/>
              <w:jc w:val="center"/>
              <w:rPr>
                <w:rFonts w:ascii="Times New Roman" w:hAnsi="Times New Roman" w:cs="Times New Roman"/>
                <w:sz w:val="28"/>
                <w:szCs w:val="28"/>
              </w:rPr>
            </w:pPr>
          </w:p>
        </w:tc>
        <w:tc>
          <w:tcPr>
            <w:tcW w:w="3640" w:type="dxa"/>
            <w:vAlign w:val="center"/>
          </w:tcPr>
          <w:p w:rsidR="00606C4D" w:rsidRPr="00606C4D" w:rsidRDefault="00606C4D" w:rsidP="00606C4D">
            <w:pPr>
              <w:spacing w:line="240" w:lineRule="auto"/>
              <w:ind w:firstLine="709"/>
              <w:jc w:val="center"/>
              <w:rPr>
                <w:rFonts w:ascii="Times New Roman" w:hAnsi="Times New Roman" w:cs="Times New Roman"/>
                <w:sz w:val="28"/>
                <w:szCs w:val="28"/>
              </w:rPr>
            </w:pPr>
          </w:p>
        </w:tc>
      </w:tr>
      <w:tr w:rsidR="00606C4D" w:rsidRPr="00606C4D" w:rsidTr="00606C4D">
        <w:trPr>
          <w:trHeight w:val="145"/>
          <w:jc w:val="center"/>
        </w:trPr>
        <w:tc>
          <w:tcPr>
            <w:tcW w:w="2022" w:type="dxa"/>
            <w:vMerge/>
            <w:vAlign w:val="center"/>
          </w:tcPr>
          <w:p w:rsidR="00606C4D" w:rsidRPr="00606C4D" w:rsidRDefault="00606C4D" w:rsidP="00606C4D">
            <w:pPr>
              <w:spacing w:line="240" w:lineRule="auto"/>
              <w:ind w:firstLine="709"/>
              <w:jc w:val="center"/>
              <w:rPr>
                <w:rFonts w:ascii="Times New Roman" w:hAnsi="Times New Roman" w:cs="Times New Roman"/>
                <w:b/>
                <w:bCs/>
                <w:sz w:val="28"/>
                <w:szCs w:val="28"/>
              </w:rPr>
            </w:pPr>
          </w:p>
        </w:tc>
        <w:tc>
          <w:tcPr>
            <w:tcW w:w="3743" w:type="dxa"/>
            <w:vAlign w:val="center"/>
          </w:tcPr>
          <w:p w:rsidR="00606C4D" w:rsidRPr="00606C4D" w:rsidRDefault="00606C4D" w:rsidP="00606C4D">
            <w:pPr>
              <w:spacing w:line="240" w:lineRule="auto"/>
              <w:ind w:firstLine="709"/>
              <w:jc w:val="center"/>
              <w:rPr>
                <w:rFonts w:ascii="Times New Roman" w:hAnsi="Times New Roman" w:cs="Times New Roman"/>
                <w:sz w:val="28"/>
                <w:szCs w:val="28"/>
              </w:rPr>
            </w:pPr>
          </w:p>
        </w:tc>
        <w:tc>
          <w:tcPr>
            <w:tcW w:w="3640" w:type="dxa"/>
            <w:vAlign w:val="center"/>
          </w:tcPr>
          <w:p w:rsidR="00606C4D" w:rsidRPr="00606C4D" w:rsidRDefault="00606C4D" w:rsidP="00606C4D">
            <w:pPr>
              <w:spacing w:line="240" w:lineRule="auto"/>
              <w:ind w:firstLine="709"/>
              <w:jc w:val="center"/>
              <w:rPr>
                <w:rFonts w:ascii="Times New Roman" w:hAnsi="Times New Roman" w:cs="Times New Roman"/>
                <w:sz w:val="28"/>
                <w:szCs w:val="28"/>
              </w:rPr>
            </w:pPr>
          </w:p>
        </w:tc>
      </w:tr>
      <w:tr w:rsidR="00606C4D" w:rsidRPr="00606C4D" w:rsidTr="00606C4D">
        <w:trPr>
          <w:trHeight w:val="145"/>
          <w:jc w:val="center"/>
        </w:trPr>
        <w:tc>
          <w:tcPr>
            <w:tcW w:w="2022" w:type="dxa"/>
            <w:vMerge/>
            <w:vAlign w:val="center"/>
          </w:tcPr>
          <w:p w:rsidR="00606C4D" w:rsidRPr="00606C4D" w:rsidRDefault="00606C4D" w:rsidP="00606C4D">
            <w:pPr>
              <w:spacing w:line="240" w:lineRule="auto"/>
              <w:ind w:firstLine="709"/>
              <w:jc w:val="center"/>
              <w:rPr>
                <w:rFonts w:ascii="Times New Roman" w:hAnsi="Times New Roman" w:cs="Times New Roman"/>
                <w:b/>
                <w:bCs/>
                <w:sz w:val="28"/>
                <w:szCs w:val="28"/>
              </w:rPr>
            </w:pPr>
          </w:p>
        </w:tc>
        <w:tc>
          <w:tcPr>
            <w:tcW w:w="3743" w:type="dxa"/>
            <w:vAlign w:val="center"/>
          </w:tcPr>
          <w:p w:rsidR="00606C4D" w:rsidRPr="00606C4D" w:rsidRDefault="00606C4D" w:rsidP="00606C4D">
            <w:pPr>
              <w:spacing w:line="240" w:lineRule="auto"/>
              <w:ind w:firstLine="709"/>
              <w:jc w:val="center"/>
              <w:rPr>
                <w:rFonts w:ascii="Times New Roman" w:hAnsi="Times New Roman" w:cs="Times New Roman"/>
                <w:sz w:val="28"/>
                <w:szCs w:val="28"/>
              </w:rPr>
            </w:pPr>
          </w:p>
        </w:tc>
        <w:tc>
          <w:tcPr>
            <w:tcW w:w="3640" w:type="dxa"/>
            <w:vAlign w:val="center"/>
          </w:tcPr>
          <w:p w:rsidR="00606C4D" w:rsidRPr="00606C4D" w:rsidRDefault="00606C4D" w:rsidP="00606C4D">
            <w:pPr>
              <w:spacing w:line="240" w:lineRule="auto"/>
              <w:ind w:firstLine="709"/>
              <w:jc w:val="center"/>
              <w:rPr>
                <w:rFonts w:ascii="Times New Roman" w:hAnsi="Times New Roman" w:cs="Times New Roman"/>
                <w:sz w:val="28"/>
                <w:szCs w:val="28"/>
              </w:rPr>
            </w:pP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Установила, что на основании достижения цели обработки персональных данных, в соответствии с требованиями Федерального закона Российской Федерации от 27 июля 2006 г. №152-ФЗ «О персональных данных» гл. 2, ст. 5, пункт 7, подлежат уничтожению сведения, составляющие персональные данные:</w:t>
      </w:r>
    </w:p>
    <w:p w:rsidR="00606C4D" w:rsidRPr="00606C4D" w:rsidRDefault="00606C4D" w:rsidP="00606C4D">
      <w:pPr>
        <w:spacing w:line="240" w:lineRule="auto"/>
        <w:rPr>
          <w:rFonts w:ascii="Times New Roman" w:hAnsi="Times New Roman" w:cs="Times New Roman"/>
          <w:sz w:val="28"/>
          <w:szCs w:val="28"/>
        </w:rPr>
      </w:pPr>
    </w:p>
    <w:tbl>
      <w:tblPr>
        <w:tblStyle w:val="a9"/>
        <w:tblW w:w="0" w:type="auto"/>
        <w:tblLook w:val="04A0"/>
      </w:tblPr>
      <w:tblGrid>
        <w:gridCol w:w="810"/>
        <w:gridCol w:w="2943"/>
        <w:gridCol w:w="2512"/>
        <w:gridCol w:w="1412"/>
        <w:gridCol w:w="1894"/>
      </w:tblGrid>
      <w:tr w:rsidR="00606C4D" w:rsidRPr="00606C4D" w:rsidTr="00606C4D">
        <w:trPr>
          <w:trHeight w:val="1119"/>
        </w:trPr>
        <w:tc>
          <w:tcPr>
            <w:tcW w:w="817" w:type="dxa"/>
            <w:vAlign w:val="center"/>
          </w:tcPr>
          <w:p w:rsidR="00606C4D" w:rsidRPr="00606C4D" w:rsidRDefault="00606C4D" w:rsidP="00606C4D">
            <w:pPr>
              <w:jc w:val="center"/>
              <w:rPr>
                <w:rFonts w:ascii="Times New Roman" w:hAnsi="Times New Roman" w:cs="Times New Roman"/>
                <w:b/>
                <w:sz w:val="28"/>
                <w:szCs w:val="28"/>
              </w:rPr>
            </w:pPr>
            <w:r w:rsidRPr="00606C4D">
              <w:rPr>
                <w:rFonts w:ascii="Times New Roman" w:hAnsi="Times New Roman" w:cs="Times New Roman"/>
                <w:b/>
                <w:sz w:val="28"/>
                <w:szCs w:val="28"/>
              </w:rPr>
              <w:t xml:space="preserve">№ </w:t>
            </w:r>
            <w:proofErr w:type="spellStart"/>
            <w:proofErr w:type="gramStart"/>
            <w:r w:rsidRPr="00606C4D">
              <w:rPr>
                <w:rFonts w:ascii="Times New Roman" w:hAnsi="Times New Roman" w:cs="Times New Roman"/>
                <w:b/>
                <w:sz w:val="28"/>
                <w:szCs w:val="28"/>
              </w:rPr>
              <w:t>п</w:t>
            </w:r>
            <w:proofErr w:type="spellEnd"/>
            <w:proofErr w:type="gramEnd"/>
            <w:r w:rsidRPr="00606C4D">
              <w:rPr>
                <w:rFonts w:ascii="Times New Roman" w:hAnsi="Times New Roman" w:cs="Times New Roman"/>
                <w:b/>
                <w:sz w:val="28"/>
                <w:szCs w:val="28"/>
                <w:lang w:val="en-US"/>
              </w:rPr>
              <w:t>/</w:t>
            </w:r>
            <w:proofErr w:type="spellStart"/>
            <w:r w:rsidRPr="00606C4D">
              <w:rPr>
                <w:rFonts w:ascii="Times New Roman" w:hAnsi="Times New Roman" w:cs="Times New Roman"/>
                <w:b/>
                <w:sz w:val="28"/>
                <w:szCs w:val="28"/>
              </w:rPr>
              <w:t>п</w:t>
            </w:r>
            <w:proofErr w:type="spellEnd"/>
          </w:p>
        </w:tc>
        <w:tc>
          <w:tcPr>
            <w:tcW w:w="2975" w:type="dxa"/>
            <w:vAlign w:val="center"/>
          </w:tcPr>
          <w:p w:rsidR="00606C4D" w:rsidRPr="00606C4D" w:rsidRDefault="00606C4D" w:rsidP="00606C4D">
            <w:pPr>
              <w:jc w:val="center"/>
              <w:rPr>
                <w:rFonts w:ascii="Times New Roman" w:hAnsi="Times New Roman" w:cs="Times New Roman"/>
                <w:b/>
                <w:sz w:val="28"/>
                <w:szCs w:val="28"/>
              </w:rPr>
            </w:pPr>
            <w:r w:rsidRPr="00606C4D">
              <w:rPr>
                <w:rFonts w:ascii="Times New Roman" w:hAnsi="Times New Roman" w:cs="Times New Roman"/>
                <w:b/>
                <w:sz w:val="28"/>
                <w:szCs w:val="28"/>
              </w:rPr>
              <w:t>Сведения, содержащие персональные данные</w:t>
            </w:r>
          </w:p>
        </w:tc>
        <w:tc>
          <w:tcPr>
            <w:tcW w:w="2551" w:type="dxa"/>
            <w:vAlign w:val="center"/>
          </w:tcPr>
          <w:p w:rsidR="00606C4D" w:rsidRPr="00606C4D" w:rsidRDefault="00606C4D" w:rsidP="00606C4D">
            <w:pPr>
              <w:jc w:val="center"/>
              <w:rPr>
                <w:rFonts w:ascii="Times New Roman" w:hAnsi="Times New Roman" w:cs="Times New Roman"/>
                <w:b/>
                <w:sz w:val="28"/>
                <w:szCs w:val="28"/>
              </w:rPr>
            </w:pPr>
            <w:r w:rsidRPr="00606C4D">
              <w:rPr>
                <w:rFonts w:ascii="Times New Roman" w:hAnsi="Times New Roman" w:cs="Times New Roman"/>
                <w:b/>
                <w:sz w:val="28"/>
                <w:szCs w:val="28"/>
              </w:rPr>
              <w:t>Место хранения</w:t>
            </w:r>
          </w:p>
        </w:tc>
        <w:tc>
          <w:tcPr>
            <w:tcW w:w="1241" w:type="dxa"/>
            <w:vAlign w:val="center"/>
          </w:tcPr>
          <w:p w:rsidR="00606C4D" w:rsidRPr="00606C4D" w:rsidRDefault="00606C4D" w:rsidP="00606C4D">
            <w:pPr>
              <w:jc w:val="center"/>
              <w:rPr>
                <w:rFonts w:ascii="Times New Roman" w:hAnsi="Times New Roman" w:cs="Times New Roman"/>
                <w:b/>
                <w:sz w:val="28"/>
                <w:szCs w:val="28"/>
              </w:rPr>
            </w:pPr>
            <w:r w:rsidRPr="00606C4D">
              <w:rPr>
                <w:rFonts w:ascii="Times New Roman" w:hAnsi="Times New Roman" w:cs="Times New Roman"/>
                <w:b/>
                <w:sz w:val="28"/>
                <w:szCs w:val="28"/>
              </w:rPr>
              <w:t>Кол-во ед. хранения</w:t>
            </w:r>
          </w:p>
        </w:tc>
        <w:tc>
          <w:tcPr>
            <w:tcW w:w="1897" w:type="dxa"/>
            <w:vAlign w:val="center"/>
          </w:tcPr>
          <w:p w:rsidR="00606C4D" w:rsidRPr="00606C4D" w:rsidRDefault="00606C4D" w:rsidP="00606C4D">
            <w:pPr>
              <w:jc w:val="center"/>
              <w:rPr>
                <w:rFonts w:ascii="Times New Roman" w:hAnsi="Times New Roman" w:cs="Times New Roman"/>
                <w:b/>
                <w:sz w:val="28"/>
                <w:szCs w:val="28"/>
              </w:rPr>
            </w:pPr>
            <w:r w:rsidRPr="00606C4D">
              <w:rPr>
                <w:rFonts w:ascii="Times New Roman" w:hAnsi="Times New Roman" w:cs="Times New Roman"/>
                <w:b/>
                <w:sz w:val="28"/>
                <w:szCs w:val="28"/>
              </w:rPr>
              <w:t>Примечание</w:t>
            </w:r>
          </w:p>
        </w:tc>
      </w:tr>
      <w:tr w:rsidR="00606C4D" w:rsidRPr="00606C4D" w:rsidTr="00606C4D">
        <w:trPr>
          <w:trHeight w:val="322"/>
        </w:trPr>
        <w:tc>
          <w:tcPr>
            <w:tcW w:w="817" w:type="dxa"/>
          </w:tcPr>
          <w:p w:rsidR="00606C4D" w:rsidRPr="00606C4D" w:rsidRDefault="00606C4D" w:rsidP="00606C4D">
            <w:pPr>
              <w:rPr>
                <w:rFonts w:ascii="Times New Roman" w:hAnsi="Times New Roman" w:cs="Times New Roman"/>
                <w:sz w:val="28"/>
                <w:szCs w:val="28"/>
              </w:rPr>
            </w:pPr>
          </w:p>
        </w:tc>
        <w:tc>
          <w:tcPr>
            <w:tcW w:w="2975" w:type="dxa"/>
          </w:tcPr>
          <w:p w:rsidR="00606C4D" w:rsidRPr="00606C4D" w:rsidRDefault="00606C4D" w:rsidP="00606C4D">
            <w:pPr>
              <w:rPr>
                <w:rFonts w:ascii="Times New Roman" w:hAnsi="Times New Roman" w:cs="Times New Roman"/>
                <w:sz w:val="28"/>
                <w:szCs w:val="28"/>
              </w:rPr>
            </w:pPr>
          </w:p>
        </w:tc>
        <w:tc>
          <w:tcPr>
            <w:tcW w:w="2551" w:type="dxa"/>
          </w:tcPr>
          <w:p w:rsidR="00606C4D" w:rsidRPr="00606C4D" w:rsidRDefault="00606C4D" w:rsidP="00606C4D">
            <w:pPr>
              <w:rPr>
                <w:rFonts w:ascii="Times New Roman" w:hAnsi="Times New Roman" w:cs="Times New Roman"/>
                <w:sz w:val="28"/>
                <w:szCs w:val="28"/>
              </w:rPr>
            </w:pPr>
          </w:p>
        </w:tc>
        <w:tc>
          <w:tcPr>
            <w:tcW w:w="1241" w:type="dxa"/>
          </w:tcPr>
          <w:p w:rsidR="00606C4D" w:rsidRPr="00606C4D" w:rsidRDefault="00606C4D" w:rsidP="00606C4D">
            <w:pPr>
              <w:rPr>
                <w:rFonts w:ascii="Times New Roman" w:hAnsi="Times New Roman" w:cs="Times New Roman"/>
                <w:sz w:val="28"/>
                <w:szCs w:val="28"/>
              </w:rPr>
            </w:pPr>
          </w:p>
        </w:tc>
        <w:tc>
          <w:tcPr>
            <w:tcW w:w="1897" w:type="dxa"/>
          </w:tcPr>
          <w:p w:rsidR="00606C4D" w:rsidRPr="00606C4D" w:rsidRDefault="00606C4D" w:rsidP="00606C4D">
            <w:pPr>
              <w:rPr>
                <w:rFonts w:ascii="Times New Roman" w:hAnsi="Times New Roman" w:cs="Times New Roman"/>
                <w:sz w:val="28"/>
                <w:szCs w:val="28"/>
              </w:rPr>
            </w:pPr>
          </w:p>
        </w:tc>
      </w:tr>
      <w:tr w:rsidR="00606C4D" w:rsidRPr="00606C4D" w:rsidTr="00606C4D">
        <w:trPr>
          <w:trHeight w:val="322"/>
        </w:trPr>
        <w:tc>
          <w:tcPr>
            <w:tcW w:w="817" w:type="dxa"/>
          </w:tcPr>
          <w:p w:rsidR="00606C4D" w:rsidRPr="00606C4D" w:rsidRDefault="00606C4D" w:rsidP="00606C4D">
            <w:pPr>
              <w:rPr>
                <w:rFonts w:ascii="Times New Roman" w:hAnsi="Times New Roman" w:cs="Times New Roman"/>
                <w:sz w:val="28"/>
                <w:szCs w:val="28"/>
              </w:rPr>
            </w:pPr>
          </w:p>
        </w:tc>
        <w:tc>
          <w:tcPr>
            <w:tcW w:w="2975" w:type="dxa"/>
          </w:tcPr>
          <w:p w:rsidR="00606C4D" w:rsidRPr="00606C4D" w:rsidRDefault="00606C4D" w:rsidP="00606C4D">
            <w:pPr>
              <w:rPr>
                <w:rFonts w:ascii="Times New Roman" w:hAnsi="Times New Roman" w:cs="Times New Roman"/>
                <w:sz w:val="28"/>
                <w:szCs w:val="28"/>
              </w:rPr>
            </w:pPr>
          </w:p>
        </w:tc>
        <w:tc>
          <w:tcPr>
            <w:tcW w:w="2551" w:type="dxa"/>
          </w:tcPr>
          <w:p w:rsidR="00606C4D" w:rsidRPr="00606C4D" w:rsidRDefault="00606C4D" w:rsidP="00606C4D">
            <w:pPr>
              <w:rPr>
                <w:rFonts w:ascii="Times New Roman" w:hAnsi="Times New Roman" w:cs="Times New Roman"/>
                <w:sz w:val="28"/>
                <w:szCs w:val="28"/>
              </w:rPr>
            </w:pPr>
          </w:p>
        </w:tc>
        <w:tc>
          <w:tcPr>
            <w:tcW w:w="1241" w:type="dxa"/>
          </w:tcPr>
          <w:p w:rsidR="00606C4D" w:rsidRPr="00606C4D" w:rsidRDefault="00606C4D" w:rsidP="00606C4D">
            <w:pPr>
              <w:rPr>
                <w:rFonts w:ascii="Times New Roman" w:hAnsi="Times New Roman" w:cs="Times New Roman"/>
                <w:sz w:val="28"/>
                <w:szCs w:val="28"/>
              </w:rPr>
            </w:pPr>
          </w:p>
        </w:tc>
        <w:tc>
          <w:tcPr>
            <w:tcW w:w="1897" w:type="dxa"/>
          </w:tcPr>
          <w:p w:rsidR="00606C4D" w:rsidRPr="00606C4D" w:rsidRDefault="00606C4D" w:rsidP="00606C4D">
            <w:pPr>
              <w:rPr>
                <w:rFonts w:ascii="Times New Roman" w:hAnsi="Times New Roman" w:cs="Times New Roman"/>
                <w:sz w:val="28"/>
                <w:szCs w:val="28"/>
              </w:rPr>
            </w:pPr>
          </w:p>
        </w:tc>
      </w:tr>
      <w:tr w:rsidR="00606C4D" w:rsidRPr="00606C4D" w:rsidTr="00606C4D">
        <w:trPr>
          <w:trHeight w:val="337"/>
        </w:trPr>
        <w:tc>
          <w:tcPr>
            <w:tcW w:w="817" w:type="dxa"/>
          </w:tcPr>
          <w:p w:rsidR="00606C4D" w:rsidRPr="00606C4D" w:rsidRDefault="00606C4D" w:rsidP="00606C4D">
            <w:pPr>
              <w:rPr>
                <w:rFonts w:ascii="Times New Roman" w:hAnsi="Times New Roman" w:cs="Times New Roman"/>
                <w:sz w:val="28"/>
                <w:szCs w:val="28"/>
              </w:rPr>
            </w:pPr>
          </w:p>
        </w:tc>
        <w:tc>
          <w:tcPr>
            <w:tcW w:w="2975" w:type="dxa"/>
          </w:tcPr>
          <w:p w:rsidR="00606C4D" w:rsidRPr="00606C4D" w:rsidRDefault="00606C4D" w:rsidP="00606C4D">
            <w:pPr>
              <w:rPr>
                <w:rFonts w:ascii="Times New Roman" w:hAnsi="Times New Roman" w:cs="Times New Roman"/>
                <w:sz w:val="28"/>
                <w:szCs w:val="28"/>
              </w:rPr>
            </w:pPr>
          </w:p>
        </w:tc>
        <w:tc>
          <w:tcPr>
            <w:tcW w:w="2551" w:type="dxa"/>
          </w:tcPr>
          <w:p w:rsidR="00606C4D" w:rsidRPr="00606C4D" w:rsidRDefault="00606C4D" w:rsidP="00606C4D">
            <w:pPr>
              <w:rPr>
                <w:rFonts w:ascii="Times New Roman" w:hAnsi="Times New Roman" w:cs="Times New Roman"/>
                <w:sz w:val="28"/>
                <w:szCs w:val="28"/>
              </w:rPr>
            </w:pPr>
          </w:p>
        </w:tc>
        <w:tc>
          <w:tcPr>
            <w:tcW w:w="1241" w:type="dxa"/>
          </w:tcPr>
          <w:p w:rsidR="00606C4D" w:rsidRPr="00606C4D" w:rsidRDefault="00606C4D" w:rsidP="00606C4D">
            <w:pPr>
              <w:rPr>
                <w:rFonts w:ascii="Times New Roman" w:hAnsi="Times New Roman" w:cs="Times New Roman"/>
                <w:sz w:val="28"/>
                <w:szCs w:val="28"/>
              </w:rPr>
            </w:pPr>
          </w:p>
        </w:tc>
        <w:tc>
          <w:tcPr>
            <w:tcW w:w="1897" w:type="dxa"/>
          </w:tcPr>
          <w:p w:rsidR="00606C4D" w:rsidRPr="00606C4D" w:rsidRDefault="00606C4D" w:rsidP="00606C4D">
            <w:pPr>
              <w:rPr>
                <w:rFonts w:ascii="Times New Roman" w:hAnsi="Times New Roman" w:cs="Times New Roman"/>
                <w:sz w:val="28"/>
                <w:szCs w:val="28"/>
              </w:rPr>
            </w:pP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before="120" w:line="240" w:lineRule="auto"/>
        <w:ind w:firstLine="709"/>
        <w:rPr>
          <w:rFonts w:ascii="Times New Roman" w:hAnsi="Times New Roman" w:cs="Times New Roman"/>
          <w:sz w:val="28"/>
          <w:szCs w:val="28"/>
        </w:rPr>
      </w:pPr>
      <w:r w:rsidRPr="00606C4D">
        <w:rPr>
          <w:rFonts w:ascii="Times New Roman" w:hAnsi="Times New Roman" w:cs="Times New Roman"/>
          <w:sz w:val="28"/>
          <w:szCs w:val="28"/>
        </w:rPr>
        <w:t>Указанные персональные данные уничтожены путем_______________________________ _________________________</w:t>
      </w:r>
    </w:p>
    <w:p w:rsidR="00606C4D" w:rsidRPr="00606C4D" w:rsidRDefault="00606C4D" w:rsidP="00606C4D">
      <w:pPr>
        <w:spacing w:line="240" w:lineRule="auto"/>
        <w:ind w:firstLine="709"/>
        <w:jc w:val="center"/>
        <w:rPr>
          <w:rFonts w:ascii="Times New Roman" w:hAnsi="Times New Roman" w:cs="Times New Roman"/>
          <w:sz w:val="28"/>
          <w:szCs w:val="28"/>
          <w:vertAlign w:val="superscript"/>
        </w:rPr>
      </w:pPr>
      <w:r w:rsidRPr="00606C4D">
        <w:rPr>
          <w:rFonts w:ascii="Times New Roman" w:hAnsi="Times New Roman" w:cs="Times New Roman"/>
          <w:sz w:val="28"/>
          <w:szCs w:val="28"/>
          <w:vertAlign w:val="superscript"/>
        </w:rPr>
        <w:t>(удаления с помощью средств гарантированного удаления информации, уничтожения носителя и т.п.)</w:t>
      </w:r>
    </w:p>
    <w:p w:rsidR="00606C4D" w:rsidRPr="00606C4D" w:rsidRDefault="00606C4D" w:rsidP="00606C4D">
      <w:pPr>
        <w:pStyle w:val="32"/>
        <w:ind w:firstLine="709"/>
        <w:rPr>
          <w:rFonts w:cs="Times New Roman"/>
          <w:b/>
          <w:sz w:val="28"/>
          <w:szCs w:val="28"/>
        </w:rPr>
      </w:pPr>
    </w:p>
    <w:tbl>
      <w:tblPr>
        <w:tblW w:w="9180" w:type="dxa"/>
        <w:tblLayout w:type="fixed"/>
        <w:tblLook w:val="0000"/>
      </w:tblPr>
      <w:tblGrid>
        <w:gridCol w:w="4077"/>
        <w:gridCol w:w="2835"/>
        <w:gridCol w:w="284"/>
        <w:gridCol w:w="1984"/>
      </w:tblGrid>
      <w:tr w:rsidR="00606C4D" w:rsidRPr="00606C4D" w:rsidTr="00606C4D">
        <w:trPr>
          <w:trHeight w:val="413"/>
        </w:trPr>
        <w:tc>
          <w:tcPr>
            <w:tcW w:w="4077" w:type="dxa"/>
          </w:tcPr>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Председатель комиссии:</w:t>
            </w:r>
          </w:p>
        </w:tc>
        <w:tc>
          <w:tcPr>
            <w:tcW w:w="2835" w:type="dxa"/>
            <w:tcBorders>
              <w:bottom w:val="single" w:sz="4" w:space="0" w:color="auto"/>
            </w:tcBorders>
          </w:tcPr>
          <w:p w:rsidR="00606C4D" w:rsidRPr="00606C4D" w:rsidRDefault="00606C4D" w:rsidP="00606C4D">
            <w:pPr>
              <w:tabs>
                <w:tab w:val="left" w:pos="1089"/>
              </w:tabs>
              <w:spacing w:line="240" w:lineRule="auto"/>
              <w:jc w:val="center"/>
              <w:rPr>
                <w:rFonts w:ascii="Times New Roman" w:hAnsi="Times New Roman" w:cs="Times New Roman"/>
                <w:sz w:val="28"/>
                <w:szCs w:val="28"/>
              </w:rPr>
            </w:pPr>
          </w:p>
        </w:tc>
        <w:tc>
          <w:tcPr>
            <w:tcW w:w="284" w:type="dxa"/>
          </w:tcPr>
          <w:p w:rsidR="00606C4D" w:rsidRPr="00606C4D" w:rsidRDefault="00606C4D" w:rsidP="00606C4D">
            <w:pPr>
              <w:spacing w:line="240" w:lineRule="auto"/>
              <w:rPr>
                <w:rFonts w:ascii="Times New Roman" w:hAnsi="Times New Roman" w:cs="Times New Roman"/>
                <w:sz w:val="28"/>
                <w:szCs w:val="28"/>
              </w:rPr>
            </w:pPr>
          </w:p>
        </w:tc>
        <w:tc>
          <w:tcPr>
            <w:tcW w:w="1984" w:type="dxa"/>
            <w:tcBorders>
              <w:bottom w:val="single" w:sz="4" w:space="0" w:color="auto"/>
            </w:tcBorders>
            <w:vAlign w:val="bottom"/>
          </w:tcPr>
          <w:p w:rsidR="00606C4D" w:rsidRPr="00606C4D" w:rsidRDefault="00606C4D" w:rsidP="00606C4D">
            <w:pPr>
              <w:spacing w:line="240" w:lineRule="auto"/>
              <w:jc w:val="center"/>
              <w:rPr>
                <w:rFonts w:ascii="Times New Roman" w:hAnsi="Times New Roman" w:cs="Times New Roman"/>
                <w:sz w:val="28"/>
                <w:szCs w:val="28"/>
                <w:lang w:val="en-US"/>
              </w:rPr>
            </w:pPr>
            <w:r w:rsidRPr="00606C4D">
              <w:rPr>
                <w:rFonts w:ascii="Times New Roman" w:hAnsi="Times New Roman" w:cs="Times New Roman"/>
                <w:sz w:val="28"/>
                <w:szCs w:val="28"/>
                <w:lang w:val="en-US"/>
              </w:rPr>
              <w:t xml:space="preserve">                           </w:t>
            </w:r>
          </w:p>
        </w:tc>
      </w:tr>
      <w:tr w:rsidR="00606C4D" w:rsidRPr="00606C4D" w:rsidTr="00606C4D">
        <w:trPr>
          <w:trHeight w:val="139"/>
        </w:trPr>
        <w:tc>
          <w:tcPr>
            <w:tcW w:w="4077" w:type="dxa"/>
          </w:tcPr>
          <w:p w:rsidR="00606C4D" w:rsidRPr="00606C4D" w:rsidRDefault="00606C4D" w:rsidP="00606C4D">
            <w:pPr>
              <w:spacing w:line="240" w:lineRule="auto"/>
              <w:rPr>
                <w:rFonts w:ascii="Times New Roman" w:hAnsi="Times New Roman" w:cs="Times New Roman"/>
                <w:sz w:val="28"/>
                <w:szCs w:val="28"/>
              </w:rPr>
            </w:pPr>
          </w:p>
        </w:tc>
        <w:tc>
          <w:tcPr>
            <w:tcW w:w="2835" w:type="dxa"/>
            <w:tcBorders>
              <w:top w:val="single" w:sz="4" w:space="0" w:color="auto"/>
            </w:tcBorders>
          </w:tcPr>
          <w:p w:rsidR="00606C4D" w:rsidRPr="00606C4D" w:rsidRDefault="00606C4D" w:rsidP="00606C4D">
            <w:pPr>
              <w:spacing w:line="240" w:lineRule="auto"/>
              <w:jc w:val="center"/>
              <w:rPr>
                <w:rFonts w:ascii="Times New Roman" w:hAnsi="Times New Roman" w:cs="Times New Roman"/>
                <w:sz w:val="28"/>
                <w:szCs w:val="28"/>
                <w:vertAlign w:val="superscript"/>
              </w:rPr>
            </w:pPr>
            <w:r w:rsidRPr="00606C4D">
              <w:rPr>
                <w:rFonts w:ascii="Times New Roman" w:hAnsi="Times New Roman" w:cs="Times New Roman"/>
                <w:sz w:val="28"/>
                <w:szCs w:val="28"/>
                <w:vertAlign w:val="superscript"/>
              </w:rPr>
              <w:t>подпись</w:t>
            </w:r>
          </w:p>
        </w:tc>
        <w:tc>
          <w:tcPr>
            <w:tcW w:w="284" w:type="dxa"/>
          </w:tcPr>
          <w:p w:rsidR="00606C4D" w:rsidRPr="00606C4D" w:rsidRDefault="00606C4D" w:rsidP="00606C4D">
            <w:pPr>
              <w:spacing w:line="240" w:lineRule="auto"/>
              <w:rPr>
                <w:rFonts w:ascii="Times New Roman" w:hAnsi="Times New Roman" w:cs="Times New Roman"/>
                <w:sz w:val="28"/>
                <w:szCs w:val="28"/>
              </w:rPr>
            </w:pPr>
          </w:p>
        </w:tc>
        <w:tc>
          <w:tcPr>
            <w:tcW w:w="1984" w:type="dxa"/>
            <w:tcBorders>
              <w:top w:val="single" w:sz="4" w:space="0" w:color="auto"/>
            </w:tcBorders>
          </w:tcPr>
          <w:p w:rsidR="00606C4D" w:rsidRPr="00606C4D" w:rsidRDefault="00606C4D" w:rsidP="00606C4D">
            <w:pPr>
              <w:spacing w:line="240" w:lineRule="auto"/>
              <w:jc w:val="center"/>
              <w:rPr>
                <w:rFonts w:ascii="Times New Roman" w:hAnsi="Times New Roman" w:cs="Times New Roman"/>
                <w:sz w:val="28"/>
                <w:szCs w:val="28"/>
                <w:vertAlign w:val="superscript"/>
              </w:rPr>
            </w:pPr>
            <w:r w:rsidRPr="00606C4D">
              <w:rPr>
                <w:rFonts w:ascii="Times New Roman" w:hAnsi="Times New Roman" w:cs="Times New Roman"/>
                <w:sz w:val="28"/>
                <w:szCs w:val="28"/>
                <w:vertAlign w:val="superscript"/>
              </w:rPr>
              <w:t>расшифровка</w:t>
            </w:r>
          </w:p>
        </w:tc>
      </w:tr>
      <w:tr w:rsidR="00606C4D" w:rsidRPr="00606C4D" w:rsidTr="00606C4D">
        <w:trPr>
          <w:trHeight w:val="407"/>
        </w:trPr>
        <w:tc>
          <w:tcPr>
            <w:tcW w:w="4077" w:type="dxa"/>
          </w:tcPr>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Члены комиссии:</w:t>
            </w:r>
          </w:p>
        </w:tc>
        <w:tc>
          <w:tcPr>
            <w:tcW w:w="2835" w:type="dxa"/>
            <w:tcBorders>
              <w:bottom w:val="single" w:sz="4" w:space="0" w:color="auto"/>
            </w:tcBorders>
          </w:tcPr>
          <w:p w:rsidR="00606C4D" w:rsidRPr="00606C4D" w:rsidRDefault="00606C4D" w:rsidP="00606C4D">
            <w:pPr>
              <w:spacing w:line="240" w:lineRule="auto"/>
              <w:jc w:val="right"/>
              <w:rPr>
                <w:rFonts w:ascii="Times New Roman" w:hAnsi="Times New Roman" w:cs="Times New Roman"/>
                <w:sz w:val="28"/>
                <w:szCs w:val="28"/>
              </w:rPr>
            </w:pPr>
          </w:p>
        </w:tc>
        <w:tc>
          <w:tcPr>
            <w:tcW w:w="284" w:type="dxa"/>
          </w:tcPr>
          <w:p w:rsidR="00606C4D" w:rsidRPr="00606C4D" w:rsidRDefault="00606C4D" w:rsidP="00606C4D">
            <w:pPr>
              <w:spacing w:line="240" w:lineRule="auto"/>
              <w:rPr>
                <w:rFonts w:ascii="Times New Roman" w:hAnsi="Times New Roman" w:cs="Times New Roman"/>
                <w:sz w:val="28"/>
                <w:szCs w:val="28"/>
              </w:rPr>
            </w:pPr>
          </w:p>
        </w:tc>
        <w:tc>
          <w:tcPr>
            <w:tcW w:w="1984" w:type="dxa"/>
            <w:tcBorders>
              <w:bottom w:val="single" w:sz="4" w:space="0" w:color="auto"/>
            </w:tcBorders>
            <w:vAlign w:val="bottom"/>
          </w:tcPr>
          <w:p w:rsidR="00606C4D" w:rsidRPr="00606C4D" w:rsidRDefault="00606C4D" w:rsidP="00606C4D">
            <w:pPr>
              <w:spacing w:line="240" w:lineRule="auto"/>
              <w:jc w:val="center"/>
              <w:rPr>
                <w:rFonts w:ascii="Times New Roman" w:hAnsi="Times New Roman" w:cs="Times New Roman"/>
                <w:sz w:val="28"/>
                <w:szCs w:val="28"/>
                <w:lang w:val="en-US"/>
              </w:rPr>
            </w:pPr>
            <w:r w:rsidRPr="00606C4D">
              <w:rPr>
                <w:rFonts w:ascii="Times New Roman" w:hAnsi="Times New Roman" w:cs="Times New Roman"/>
                <w:sz w:val="28"/>
                <w:szCs w:val="28"/>
                <w:lang w:val="en-US"/>
              </w:rPr>
              <w:t xml:space="preserve">                         </w:t>
            </w:r>
          </w:p>
        </w:tc>
      </w:tr>
      <w:tr w:rsidR="00606C4D" w:rsidRPr="00606C4D" w:rsidTr="00606C4D">
        <w:trPr>
          <w:trHeight w:val="139"/>
        </w:trPr>
        <w:tc>
          <w:tcPr>
            <w:tcW w:w="4077" w:type="dxa"/>
          </w:tcPr>
          <w:p w:rsidR="00606C4D" w:rsidRPr="00606C4D" w:rsidRDefault="00606C4D" w:rsidP="00606C4D">
            <w:pPr>
              <w:spacing w:line="240" w:lineRule="auto"/>
              <w:rPr>
                <w:rFonts w:ascii="Times New Roman" w:hAnsi="Times New Roman" w:cs="Times New Roman"/>
                <w:sz w:val="28"/>
                <w:szCs w:val="28"/>
              </w:rPr>
            </w:pPr>
          </w:p>
        </w:tc>
        <w:tc>
          <w:tcPr>
            <w:tcW w:w="2835" w:type="dxa"/>
            <w:tcBorders>
              <w:top w:val="single" w:sz="4" w:space="0" w:color="auto"/>
            </w:tcBorders>
          </w:tcPr>
          <w:p w:rsidR="00606C4D" w:rsidRPr="00606C4D" w:rsidRDefault="00606C4D" w:rsidP="00606C4D">
            <w:pPr>
              <w:spacing w:line="240" w:lineRule="auto"/>
              <w:jc w:val="center"/>
              <w:rPr>
                <w:rFonts w:ascii="Times New Roman" w:hAnsi="Times New Roman" w:cs="Times New Roman"/>
                <w:sz w:val="28"/>
                <w:szCs w:val="28"/>
                <w:vertAlign w:val="superscript"/>
              </w:rPr>
            </w:pPr>
            <w:r w:rsidRPr="00606C4D">
              <w:rPr>
                <w:rFonts w:ascii="Times New Roman" w:hAnsi="Times New Roman" w:cs="Times New Roman"/>
                <w:sz w:val="28"/>
                <w:szCs w:val="28"/>
                <w:vertAlign w:val="superscript"/>
              </w:rPr>
              <w:t>подпись</w:t>
            </w:r>
          </w:p>
        </w:tc>
        <w:tc>
          <w:tcPr>
            <w:tcW w:w="284" w:type="dxa"/>
          </w:tcPr>
          <w:p w:rsidR="00606C4D" w:rsidRPr="00606C4D" w:rsidRDefault="00606C4D" w:rsidP="00606C4D">
            <w:pPr>
              <w:spacing w:line="240" w:lineRule="auto"/>
              <w:rPr>
                <w:rFonts w:ascii="Times New Roman" w:hAnsi="Times New Roman" w:cs="Times New Roman"/>
                <w:sz w:val="28"/>
                <w:szCs w:val="28"/>
              </w:rPr>
            </w:pPr>
          </w:p>
        </w:tc>
        <w:tc>
          <w:tcPr>
            <w:tcW w:w="1984" w:type="dxa"/>
            <w:tcBorders>
              <w:top w:val="single" w:sz="4" w:space="0" w:color="auto"/>
            </w:tcBorders>
          </w:tcPr>
          <w:p w:rsidR="00606C4D" w:rsidRPr="00606C4D" w:rsidRDefault="00606C4D" w:rsidP="00606C4D">
            <w:pPr>
              <w:spacing w:line="240" w:lineRule="auto"/>
              <w:jc w:val="center"/>
              <w:rPr>
                <w:rFonts w:ascii="Times New Roman" w:hAnsi="Times New Roman" w:cs="Times New Roman"/>
                <w:sz w:val="28"/>
                <w:szCs w:val="28"/>
                <w:vertAlign w:val="superscript"/>
              </w:rPr>
            </w:pPr>
            <w:r w:rsidRPr="00606C4D">
              <w:rPr>
                <w:rFonts w:ascii="Times New Roman" w:hAnsi="Times New Roman" w:cs="Times New Roman"/>
                <w:sz w:val="28"/>
                <w:szCs w:val="28"/>
                <w:vertAlign w:val="superscript"/>
              </w:rPr>
              <w:t>расшифровка</w:t>
            </w:r>
          </w:p>
        </w:tc>
      </w:tr>
      <w:tr w:rsidR="00606C4D" w:rsidRPr="00606C4D" w:rsidTr="00606C4D">
        <w:trPr>
          <w:trHeight w:val="279"/>
        </w:trPr>
        <w:tc>
          <w:tcPr>
            <w:tcW w:w="4077" w:type="dxa"/>
          </w:tcPr>
          <w:p w:rsidR="00606C4D" w:rsidRPr="00606C4D" w:rsidRDefault="00606C4D" w:rsidP="00606C4D">
            <w:pPr>
              <w:spacing w:line="240" w:lineRule="auto"/>
              <w:rPr>
                <w:rFonts w:ascii="Times New Roman" w:hAnsi="Times New Roman" w:cs="Times New Roman"/>
                <w:sz w:val="28"/>
                <w:szCs w:val="28"/>
              </w:rPr>
            </w:pPr>
          </w:p>
        </w:tc>
        <w:tc>
          <w:tcPr>
            <w:tcW w:w="2835" w:type="dxa"/>
            <w:tcBorders>
              <w:bottom w:val="single" w:sz="4" w:space="0" w:color="auto"/>
            </w:tcBorders>
          </w:tcPr>
          <w:p w:rsidR="00606C4D" w:rsidRPr="00606C4D" w:rsidRDefault="00606C4D" w:rsidP="00606C4D">
            <w:pPr>
              <w:spacing w:line="240" w:lineRule="auto"/>
              <w:jc w:val="right"/>
              <w:rPr>
                <w:rFonts w:ascii="Times New Roman" w:hAnsi="Times New Roman" w:cs="Times New Roman"/>
                <w:sz w:val="28"/>
                <w:szCs w:val="28"/>
              </w:rPr>
            </w:pPr>
          </w:p>
        </w:tc>
        <w:tc>
          <w:tcPr>
            <w:tcW w:w="284" w:type="dxa"/>
          </w:tcPr>
          <w:p w:rsidR="00606C4D" w:rsidRPr="00606C4D" w:rsidRDefault="00606C4D" w:rsidP="00606C4D">
            <w:pPr>
              <w:spacing w:line="240" w:lineRule="auto"/>
              <w:rPr>
                <w:rFonts w:ascii="Times New Roman" w:hAnsi="Times New Roman" w:cs="Times New Roman"/>
                <w:sz w:val="28"/>
                <w:szCs w:val="28"/>
              </w:rPr>
            </w:pPr>
          </w:p>
        </w:tc>
        <w:tc>
          <w:tcPr>
            <w:tcW w:w="1984" w:type="dxa"/>
            <w:tcBorders>
              <w:bottom w:val="single" w:sz="4" w:space="0" w:color="auto"/>
            </w:tcBorders>
            <w:vAlign w:val="bottom"/>
          </w:tcPr>
          <w:p w:rsidR="00606C4D" w:rsidRPr="00606C4D" w:rsidRDefault="00606C4D" w:rsidP="00606C4D">
            <w:pPr>
              <w:spacing w:line="240" w:lineRule="auto"/>
              <w:rPr>
                <w:rFonts w:ascii="Times New Roman" w:hAnsi="Times New Roman" w:cs="Times New Roman"/>
                <w:sz w:val="28"/>
                <w:szCs w:val="28"/>
                <w:lang w:val="en-US"/>
              </w:rPr>
            </w:pPr>
          </w:p>
        </w:tc>
      </w:tr>
      <w:tr w:rsidR="00606C4D" w:rsidRPr="00606C4D" w:rsidTr="00606C4D">
        <w:trPr>
          <w:trHeight w:val="139"/>
        </w:trPr>
        <w:tc>
          <w:tcPr>
            <w:tcW w:w="4077" w:type="dxa"/>
          </w:tcPr>
          <w:p w:rsidR="00606C4D" w:rsidRPr="00606C4D" w:rsidRDefault="00606C4D" w:rsidP="00606C4D">
            <w:pPr>
              <w:spacing w:line="240" w:lineRule="auto"/>
              <w:rPr>
                <w:rFonts w:ascii="Times New Roman" w:hAnsi="Times New Roman" w:cs="Times New Roman"/>
                <w:sz w:val="28"/>
                <w:szCs w:val="28"/>
              </w:rPr>
            </w:pPr>
          </w:p>
        </w:tc>
        <w:tc>
          <w:tcPr>
            <w:tcW w:w="2835" w:type="dxa"/>
            <w:tcBorders>
              <w:top w:val="single" w:sz="4" w:space="0" w:color="auto"/>
            </w:tcBorders>
          </w:tcPr>
          <w:p w:rsidR="00606C4D" w:rsidRPr="00606C4D" w:rsidRDefault="00606C4D" w:rsidP="00606C4D">
            <w:pPr>
              <w:spacing w:line="240" w:lineRule="auto"/>
              <w:jc w:val="center"/>
              <w:rPr>
                <w:rFonts w:ascii="Times New Roman" w:hAnsi="Times New Roman" w:cs="Times New Roman"/>
                <w:sz w:val="28"/>
                <w:szCs w:val="28"/>
                <w:vertAlign w:val="superscript"/>
              </w:rPr>
            </w:pPr>
            <w:r w:rsidRPr="00606C4D">
              <w:rPr>
                <w:rFonts w:ascii="Times New Roman" w:hAnsi="Times New Roman" w:cs="Times New Roman"/>
                <w:sz w:val="28"/>
                <w:szCs w:val="28"/>
                <w:vertAlign w:val="superscript"/>
              </w:rPr>
              <w:t>подпись</w:t>
            </w:r>
          </w:p>
        </w:tc>
        <w:tc>
          <w:tcPr>
            <w:tcW w:w="284" w:type="dxa"/>
          </w:tcPr>
          <w:p w:rsidR="00606C4D" w:rsidRPr="00606C4D" w:rsidRDefault="00606C4D" w:rsidP="00606C4D">
            <w:pPr>
              <w:spacing w:line="240" w:lineRule="auto"/>
              <w:rPr>
                <w:rFonts w:ascii="Times New Roman" w:hAnsi="Times New Roman" w:cs="Times New Roman"/>
                <w:sz w:val="28"/>
                <w:szCs w:val="28"/>
              </w:rPr>
            </w:pPr>
          </w:p>
        </w:tc>
        <w:tc>
          <w:tcPr>
            <w:tcW w:w="1984" w:type="dxa"/>
            <w:tcBorders>
              <w:top w:val="single" w:sz="4" w:space="0" w:color="auto"/>
            </w:tcBorders>
          </w:tcPr>
          <w:p w:rsidR="00606C4D" w:rsidRPr="00606C4D" w:rsidRDefault="00606C4D" w:rsidP="00606C4D">
            <w:pPr>
              <w:spacing w:line="240" w:lineRule="auto"/>
              <w:jc w:val="center"/>
              <w:rPr>
                <w:rFonts w:ascii="Times New Roman" w:hAnsi="Times New Roman" w:cs="Times New Roman"/>
                <w:sz w:val="28"/>
                <w:szCs w:val="28"/>
                <w:vertAlign w:val="superscript"/>
              </w:rPr>
            </w:pPr>
            <w:r w:rsidRPr="00606C4D">
              <w:rPr>
                <w:rFonts w:ascii="Times New Roman" w:hAnsi="Times New Roman" w:cs="Times New Roman"/>
                <w:sz w:val="28"/>
                <w:szCs w:val="28"/>
                <w:vertAlign w:val="superscript"/>
              </w:rPr>
              <w:t>расшифровка</w:t>
            </w: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C971DF" w:rsidRDefault="00C971DF" w:rsidP="00606C4D">
      <w:pPr>
        <w:spacing w:line="240" w:lineRule="auto"/>
        <w:jc w:val="right"/>
        <w:rPr>
          <w:rFonts w:ascii="Times New Roman" w:hAnsi="Times New Roman" w:cs="Times New Roman"/>
          <w:sz w:val="28"/>
          <w:szCs w:val="28"/>
        </w:rPr>
      </w:pPr>
    </w:p>
    <w:p w:rsidR="00606C4D" w:rsidRPr="00606C4D" w:rsidRDefault="006C6F59" w:rsidP="00606C4D">
      <w:pPr>
        <w:spacing w:line="240" w:lineRule="auto"/>
        <w:jc w:val="right"/>
        <w:rPr>
          <w:rFonts w:ascii="Times New Roman" w:hAnsi="Times New Roman" w:cs="Times New Roman"/>
          <w:sz w:val="28"/>
          <w:szCs w:val="28"/>
        </w:rPr>
      </w:pPr>
      <w:hyperlink w:anchor="П11О" w:history="1">
        <w:r w:rsidR="00606C4D" w:rsidRPr="00606C4D">
          <w:rPr>
            <w:rStyle w:val="ac"/>
            <w:rFonts w:ascii="Times New Roman" w:hAnsi="Times New Roman" w:cs="Times New Roman"/>
            <w:sz w:val="28"/>
            <w:szCs w:val="28"/>
          </w:rPr>
          <w:t>Приложе</w:t>
        </w:r>
        <w:bookmarkStart w:id="15" w:name="Пр12"/>
        <w:bookmarkEnd w:id="15"/>
        <w:r w:rsidR="00606C4D" w:rsidRPr="00606C4D">
          <w:rPr>
            <w:rStyle w:val="ac"/>
            <w:rFonts w:ascii="Times New Roman" w:hAnsi="Times New Roman" w:cs="Times New Roman"/>
            <w:sz w:val="28"/>
            <w:szCs w:val="28"/>
          </w:rPr>
          <w:t>ние 13</w:t>
        </w:r>
      </w:hyperlink>
      <w:r w:rsidR="00C971DF">
        <w:rPr>
          <w:rFonts w:ascii="Times New Roman" w:hAnsi="Times New Roman" w:cs="Times New Roman"/>
          <w:sz w:val="28"/>
          <w:szCs w:val="28"/>
        </w:rPr>
        <w:br/>
        <w:t>к 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25.03.2024г. № 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center"/>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Перечень информационных систем персональных данных</w:t>
      </w:r>
    </w:p>
    <w:p w:rsidR="00606C4D" w:rsidRPr="00606C4D" w:rsidRDefault="00606C4D" w:rsidP="00606C4D">
      <w:pPr>
        <w:spacing w:line="240" w:lineRule="auto"/>
        <w:jc w:val="center"/>
        <w:rPr>
          <w:rFonts w:ascii="Times New Roman" w:eastAsia="Times New Roman" w:hAnsi="Times New Roman" w:cs="Times New Roman"/>
          <w:sz w:val="28"/>
          <w:szCs w:val="28"/>
        </w:rPr>
      </w:pPr>
    </w:p>
    <w:tbl>
      <w:tblPr>
        <w:tblStyle w:val="TableNormal"/>
        <w:tblW w:w="495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4191"/>
        <w:gridCol w:w="5244"/>
      </w:tblGrid>
      <w:tr w:rsidR="00606C4D" w:rsidRPr="00606C4D" w:rsidTr="00606C4D">
        <w:trPr>
          <w:trHeight w:val="229"/>
        </w:trPr>
        <w:tc>
          <w:tcPr>
            <w:tcW w:w="2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6C4D" w:rsidRPr="00606C4D" w:rsidRDefault="00606C4D" w:rsidP="00606C4D">
            <w:pPr>
              <w:rPr>
                <w:sz w:val="28"/>
                <w:szCs w:val="28"/>
              </w:rPr>
            </w:pPr>
            <w:r w:rsidRPr="00606C4D">
              <w:rPr>
                <w:sz w:val="28"/>
                <w:szCs w:val="28"/>
              </w:rPr>
              <w:t>Наименование</w:t>
            </w:r>
          </w:p>
        </w:tc>
        <w:tc>
          <w:tcPr>
            <w:tcW w:w="27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6C4D" w:rsidRPr="00606C4D" w:rsidRDefault="00606C4D" w:rsidP="00606C4D">
            <w:pPr>
              <w:rPr>
                <w:sz w:val="28"/>
                <w:szCs w:val="28"/>
              </w:rPr>
            </w:pPr>
            <w:r w:rsidRPr="00606C4D">
              <w:rPr>
                <w:sz w:val="28"/>
                <w:szCs w:val="28"/>
              </w:rPr>
              <w:t>Адрес расположения</w:t>
            </w:r>
          </w:p>
        </w:tc>
      </w:tr>
      <w:tr w:rsidR="00606C4D" w:rsidRPr="00606C4D" w:rsidTr="00606C4D">
        <w:trPr>
          <w:trHeight w:val="966"/>
        </w:trPr>
        <w:tc>
          <w:tcPr>
            <w:tcW w:w="2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6C4D" w:rsidRPr="00C971DF" w:rsidRDefault="00606C4D" w:rsidP="00606C4D">
            <w:pPr>
              <w:rPr>
                <w:rFonts w:eastAsia="Times New Roman"/>
                <w:sz w:val="28"/>
                <w:szCs w:val="28"/>
              </w:rPr>
            </w:pPr>
            <w:r w:rsidRPr="00C971DF">
              <w:rPr>
                <w:sz w:val="28"/>
                <w:szCs w:val="28"/>
              </w:rPr>
              <w:t>ССТУ Наименование города</w:t>
            </w:r>
            <w:r w:rsidRPr="00C971DF">
              <w:rPr>
                <w:sz w:val="28"/>
                <w:szCs w:val="28"/>
                <w:lang w:val="en-US"/>
              </w:rPr>
              <w:t>/</w:t>
            </w:r>
            <w:r w:rsidRPr="00C971DF">
              <w:rPr>
                <w:sz w:val="28"/>
                <w:szCs w:val="28"/>
              </w:rPr>
              <w:t xml:space="preserve">района </w:t>
            </w:r>
          </w:p>
        </w:tc>
        <w:tc>
          <w:tcPr>
            <w:tcW w:w="27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6C4D" w:rsidRPr="00C971DF" w:rsidRDefault="00606C4D" w:rsidP="00606C4D">
            <w:pPr>
              <w:pStyle w:val="afb"/>
              <w:jc w:val="left"/>
              <w:rPr>
                <w:rFonts w:cs="Times New Roman"/>
                <w:sz w:val="28"/>
                <w:szCs w:val="28"/>
              </w:rPr>
            </w:pPr>
            <w:r w:rsidRPr="00C971DF">
              <w:rPr>
                <w:rFonts w:cs="Times New Roman"/>
                <w:sz w:val="28"/>
                <w:szCs w:val="28"/>
              </w:rPr>
              <w:t>Адрес</w:t>
            </w:r>
          </w:p>
        </w:tc>
      </w:tr>
      <w:tr w:rsidR="00606C4D" w:rsidRPr="00606C4D" w:rsidTr="00606C4D">
        <w:trPr>
          <w:trHeight w:val="966"/>
        </w:trPr>
        <w:tc>
          <w:tcPr>
            <w:tcW w:w="2221" w:type="pc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606C4D" w:rsidRPr="00C971DF" w:rsidRDefault="00606C4D" w:rsidP="00606C4D">
            <w:pPr>
              <w:rPr>
                <w:rFonts w:eastAsia="Times New Roman"/>
                <w:sz w:val="28"/>
                <w:szCs w:val="28"/>
              </w:rPr>
            </w:pPr>
            <w:r w:rsidRPr="00C971DF">
              <w:rPr>
                <w:sz w:val="28"/>
                <w:szCs w:val="28"/>
              </w:rPr>
              <w:t xml:space="preserve">Наименование </w:t>
            </w:r>
          </w:p>
        </w:tc>
        <w:tc>
          <w:tcPr>
            <w:tcW w:w="2779" w:type="pc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606C4D" w:rsidRPr="00C971DF" w:rsidRDefault="00606C4D" w:rsidP="00606C4D">
            <w:pPr>
              <w:pStyle w:val="afb"/>
              <w:jc w:val="left"/>
              <w:rPr>
                <w:rFonts w:cs="Times New Roman"/>
                <w:sz w:val="28"/>
                <w:szCs w:val="28"/>
              </w:rPr>
            </w:pPr>
            <w:r w:rsidRPr="00C971DF">
              <w:rPr>
                <w:rFonts w:cs="Times New Roman"/>
                <w:sz w:val="28"/>
                <w:szCs w:val="28"/>
              </w:rPr>
              <w:t>Адрес</w:t>
            </w: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06C4D" w:rsidP="00606C4D">
      <w:pPr>
        <w:spacing w:line="240" w:lineRule="auto"/>
        <w:jc w:val="right"/>
        <w:rPr>
          <w:rFonts w:ascii="Times New Roman" w:hAnsi="Times New Roman" w:cs="Times New Roman"/>
          <w:sz w:val="28"/>
          <w:szCs w:val="28"/>
        </w:rPr>
        <w:sectPr w:rsidR="00606C4D" w:rsidRPr="00606C4D" w:rsidSect="00606C4D">
          <w:pgSz w:w="11906" w:h="16838"/>
          <w:pgMar w:top="1134" w:right="850" w:bottom="1134" w:left="1701" w:header="708" w:footer="708" w:gutter="0"/>
          <w:cols w:space="708"/>
          <w:docGrid w:linePitch="360"/>
        </w:sectPr>
      </w:pPr>
    </w:p>
    <w:p w:rsidR="00606C4D" w:rsidRPr="00606C4D" w:rsidRDefault="006C6F59" w:rsidP="00606C4D">
      <w:pPr>
        <w:spacing w:line="240" w:lineRule="auto"/>
        <w:jc w:val="right"/>
        <w:rPr>
          <w:rFonts w:ascii="Times New Roman" w:hAnsi="Times New Roman" w:cs="Times New Roman"/>
          <w:sz w:val="28"/>
          <w:szCs w:val="28"/>
        </w:rPr>
      </w:pPr>
      <w:hyperlink w:anchor="П12О" w:history="1">
        <w:r w:rsidR="00606C4D" w:rsidRPr="00606C4D">
          <w:rPr>
            <w:rStyle w:val="ac"/>
            <w:rFonts w:ascii="Times New Roman" w:hAnsi="Times New Roman" w:cs="Times New Roman"/>
            <w:sz w:val="28"/>
            <w:szCs w:val="28"/>
          </w:rPr>
          <w:t>Пр</w:t>
        </w:r>
        <w:bookmarkStart w:id="16" w:name="Пр13"/>
        <w:bookmarkEnd w:id="16"/>
        <w:r w:rsidR="00606C4D" w:rsidRPr="00606C4D">
          <w:rPr>
            <w:rStyle w:val="ac"/>
            <w:rFonts w:ascii="Times New Roman" w:hAnsi="Times New Roman" w:cs="Times New Roman"/>
            <w:sz w:val="28"/>
            <w:szCs w:val="28"/>
          </w:rPr>
          <w:t>иложение 14</w:t>
        </w:r>
      </w:hyperlink>
      <w:r w:rsidR="00606C4D" w:rsidRPr="00606C4D">
        <w:rPr>
          <w:rFonts w:ascii="Times New Roman" w:hAnsi="Times New Roman" w:cs="Times New Roman"/>
          <w:sz w:val="28"/>
          <w:szCs w:val="28"/>
        </w:rPr>
        <w:br/>
        <w:t xml:space="preserve">к приказу администрации сельского поселения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25.03.2024г. № 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pStyle w:val="ae"/>
        <w:jc w:val="center"/>
        <w:rPr>
          <w:sz w:val="28"/>
          <w:szCs w:val="28"/>
        </w:rPr>
      </w:pPr>
      <w:r w:rsidRPr="00606C4D">
        <w:rPr>
          <w:sz w:val="28"/>
          <w:szCs w:val="28"/>
        </w:rPr>
        <w:t>ПЕРЕЧЕНЬ</w:t>
      </w:r>
      <w:r w:rsidRPr="00606C4D">
        <w:rPr>
          <w:sz w:val="28"/>
          <w:szCs w:val="28"/>
        </w:rPr>
        <w:br/>
        <w:t>обрабатываемых персональных данных</w:t>
      </w:r>
    </w:p>
    <w:p w:rsidR="00606C4D" w:rsidRPr="00606C4D" w:rsidRDefault="00606C4D" w:rsidP="00606C4D">
      <w:pPr>
        <w:pStyle w:val="ae"/>
        <w:rPr>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bCs/>
          <w:sz w:val="28"/>
          <w:szCs w:val="28"/>
        </w:rPr>
        <w:t xml:space="preserve">Таблица 1. </w:t>
      </w:r>
      <w:r w:rsidRPr="00606C4D">
        <w:rPr>
          <w:rFonts w:ascii="Times New Roman" w:hAnsi="Times New Roman" w:cs="Times New Roman"/>
          <w:sz w:val="28"/>
          <w:szCs w:val="28"/>
        </w:rPr>
        <w:t>Перечень обрабатываемых персональных данных</w:t>
      </w:r>
    </w:p>
    <w:tbl>
      <w:tblPr>
        <w:tblStyle w:val="a9"/>
        <w:tblW w:w="5000" w:type="pct"/>
        <w:tblLook w:val="04A0"/>
      </w:tblPr>
      <w:tblGrid>
        <w:gridCol w:w="2378"/>
        <w:gridCol w:w="7443"/>
        <w:gridCol w:w="4965"/>
      </w:tblGrid>
      <w:tr w:rsidR="00606C4D" w:rsidRPr="00606C4D" w:rsidTr="00606C4D">
        <w:trPr>
          <w:tblHeader/>
        </w:trPr>
        <w:tc>
          <w:tcPr>
            <w:tcW w:w="804" w:type="pct"/>
            <w:vAlign w:val="center"/>
          </w:tcPr>
          <w:p w:rsidR="00606C4D" w:rsidRPr="00606C4D" w:rsidRDefault="00606C4D" w:rsidP="00606C4D">
            <w:pPr>
              <w:pStyle w:val="ae"/>
              <w:jc w:val="center"/>
              <w:rPr>
                <w:sz w:val="28"/>
                <w:szCs w:val="28"/>
              </w:rPr>
            </w:pPr>
            <w:r w:rsidRPr="00606C4D">
              <w:rPr>
                <w:sz w:val="28"/>
                <w:szCs w:val="28"/>
              </w:rPr>
              <w:t xml:space="preserve">Группа </w:t>
            </w:r>
            <w:r w:rsidRPr="00606C4D">
              <w:rPr>
                <w:sz w:val="28"/>
                <w:szCs w:val="28"/>
              </w:rPr>
              <w:br/>
              <w:t>персональных данных</w:t>
            </w:r>
          </w:p>
        </w:tc>
        <w:tc>
          <w:tcPr>
            <w:tcW w:w="2517" w:type="pct"/>
            <w:vAlign w:val="center"/>
          </w:tcPr>
          <w:p w:rsidR="00606C4D" w:rsidRPr="00606C4D" w:rsidRDefault="00606C4D" w:rsidP="00606C4D">
            <w:pPr>
              <w:pStyle w:val="ae"/>
              <w:jc w:val="center"/>
              <w:rPr>
                <w:sz w:val="28"/>
                <w:szCs w:val="28"/>
              </w:rPr>
            </w:pPr>
            <w:r w:rsidRPr="00606C4D">
              <w:rPr>
                <w:sz w:val="28"/>
                <w:szCs w:val="28"/>
              </w:rPr>
              <w:t>Состав персональных данных</w:t>
            </w:r>
          </w:p>
        </w:tc>
        <w:tc>
          <w:tcPr>
            <w:tcW w:w="1679" w:type="pct"/>
            <w:vAlign w:val="center"/>
          </w:tcPr>
          <w:p w:rsidR="00606C4D" w:rsidRPr="00606C4D" w:rsidRDefault="00606C4D" w:rsidP="00606C4D">
            <w:pPr>
              <w:pStyle w:val="ae"/>
              <w:jc w:val="center"/>
              <w:rPr>
                <w:sz w:val="28"/>
                <w:szCs w:val="28"/>
              </w:rPr>
            </w:pPr>
            <w:r w:rsidRPr="00606C4D">
              <w:rPr>
                <w:sz w:val="28"/>
                <w:szCs w:val="28"/>
              </w:rPr>
              <w:t xml:space="preserve">Цели обработки </w:t>
            </w:r>
            <w:r w:rsidRPr="00606C4D">
              <w:rPr>
                <w:sz w:val="28"/>
                <w:szCs w:val="28"/>
              </w:rPr>
              <w:br/>
              <w:t>персональных данных</w:t>
            </w:r>
          </w:p>
        </w:tc>
      </w:tr>
      <w:tr w:rsidR="00606C4D" w:rsidRPr="00606C4D" w:rsidTr="00606C4D">
        <w:tc>
          <w:tcPr>
            <w:tcW w:w="5000" w:type="pct"/>
            <w:gridSpan w:val="3"/>
            <w:vAlign w:val="center"/>
          </w:tcPr>
          <w:p w:rsidR="00606C4D" w:rsidRPr="00606C4D" w:rsidRDefault="00606C4D" w:rsidP="00C55301">
            <w:pPr>
              <w:pStyle w:val="ae"/>
              <w:numPr>
                <w:ilvl w:val="0"/>
                <w:numId w:val="10"/>
              </w:numPr>
              <w:suppressAutoHyphens w:val="0"/>
              <w:ind w:left="0" w:firstLine="0"/>
              <w:jc w:val="center"/>
              <w:rPr>
                <w:sz w:val="28"/>
                <w:szCs w:val="28"/>
              </w:rPr>
            </w:pPr>
            <w:r w:rsidRPr="00606C4D">
              <w:rPr>
                <w:sz w:val="28"/>
                <w:szCs w:val="28"/>
              </w:rPr>
              <w:t>Обработ</w:t>
            </w:r>
            <w:r w:rsidR="00C971DF">
              <w:rPr>
                <w:sz w:val="28"/>
                <w:szCs w:val="28"/>
              </w:rPr>
              <w:t xml:space="preserve">ка персональных данных в </w:t>
            </w:r>
            <w:proofErr w:type="spellStart"/>
            <w:r w:rsidR="00C971DF">
              <w:rPr>
                <w:sz w:val="28"/>
                <w:szCs w:val="28"/>
              </w:rPr>
              <w:t>ИСПДн</w:t>
            </w:r>
            <w:proofErr w:type="spellEnd"/>
            <w:r w:rsidR="00C971DF">
              <w:rPr>
                <w:sz w:val="28"/>
                <w:szCs w:val="28"/>
              </w:rPr>
              <w:t xml:space="preserve"> Администрации ГП «</w:t>
            </w:r>
            <w:proofErr w:type="spellStart"/>
            <w:r w:rsidR="00C971DF">
              <w:rPr>
                <w:sz w:val="28"/>
                <w:szCs w:val="28"/>
              </w:rPr>
              <w:t>Атамановское</w:t>
            </w:r>
            <w:proofErr w:type="spellEnd"/>
            <w:r w:rsidR="00C971DF">
              <w:rPr>
                <w:sz w:val="28"/>
                <w:szCs w:val="28"/>
              </w:rPr>
              <w:t>»</w:t>
            </w:r>
          </w:p>
        </w:tc>
      </w:tr>
      <w:tr w:rsidR="00606C4D" w:rsidRPr="00606C4D" w:rsidTr="00C971DF">
        <w:trPr>
          <w:trHeight w:val="3674"/>
        </w:trPr>
        <w:tc>
          <w:tcPr>
            <w:tcW w:w="804" w:type="pct"/>
            <w:vAlign w:val="center"/>
          </w:tcPr>
          <w:p w:rsidR="00606C4D" w:rsidRPr="00606C4D" w:rsidRDefault="00606C4D" w:rsidP="00606C4D">
            <w:pPr>
              <w:pStyle w:val="ae"/>
              <w:jc w:val="center"/>
              <w:rPr>
                <w:color w:val="000000" w:themeColor="text1"/>
                <w:sz w:val="28"/>
                <w:szCs w:val="28"/>
              </w:rPr>
            </w:pPr>
            <w:r w:rsidRPr="00C971DF">
              <w:rPr>
                <w:color w:val="000000" w:themeColor="text1"/>
                <w:sz w:val="28"/>
                <w:szCs w:val="28"/>
              </w:rPr>
              <w:t>Общие сведения о гражданах</w:t>
            </w:r>
          </w:p>
        </w:tc>
        <w:tc>
          <w:tcPr>
            <w:tcW w:w="2517" w:type="pct"/>
            <w:vAlign w:val="center"/>
          </w:tcPr>
          <w:p w:rsidR="00606C4D" w:rsidRDefault="00606C4D" w:rsidP="00606C4D">
            <w:pPr>
              <w:pStyle w:val="ae"/>
              <w:pBdr>
                <w:top w:val="nil"/>
                <w:left w:val="nil"/>
                <w:bottom w:val="nil"/>
                <w:right w:val="nil"/>
                <w:between w:val="nil"/>
                <w:bar w:val="nil"/>
              </w:pBdr>
              <w:suppressAutoHyphens w:val="0"/>
              <w:rPr>
                <w:color w:val="FF0000"/>
                <w:sz w:val="28"/>
                <w:szCs w:val="28"/>
              </w:rPr>
            </w:pPr>
            <w:proofErr w:type="gramStart"/>
            <w:r w:rsidRPr="00C971DF">
              <w:rPr>
                <w:sz w:val="28"/>
                <w:szCs w:val="28"/>
              </w:rPr>
              <w:t xml:space="preserve">Фамилия, имя, отчество, Дата и место рождения, Адрес проживания, Семейное положение, Социальное положение, Имущественное положение, Доходы, Паспортные данные, Данные ИНН, Данные Пенсионного страхового свидетельства, Сведения о рождении детей, о заключении/расторжении брака, Место работы, Должность, Состав семьи, Телефоны домашний и сотовый, Сведения о трудовой деятельности, Сведения о ближайших родственниках (Фамилия Имя Отчество, дата рождения, степень родства), Фотография </w:t>
            </w:r>
            <w:proofErr w:type="gramEnd"/>
          </w:p>
          <w:p w:rsidR="00C971DF" w:rsidRDefault="00C971DF" w:rsidP="00606C4D">
            <w:pPr>
              <w:pStyle w:val="ae"/>
              <w:pBdr>
                <w:top w:val="nil"/>
                <w:left w:val="nil"/>
                <w:bottom w:val="nil"/>
                <w:right w:val="nil"/>
                <w:between w:val="nil"/>
                <w:bar w:val="nil"/>
              </w:pBdr>
              <w:suppressAutoHyphens w:val="0"/>
              <w:rPr>
                <w:color w:val="FF0000"/>
                <w:sz w:val="28"/>
                <w:szCs w:val="28"/>
              </w:rPr>
            </w:pPr>
          </w:p>
          <w:p w:rsidR="00C971DF" w:rsidRDefault="00C971DF" w:rsidP="00606C4D">
            <w:pPr>
              <w:pStyle w:val="ae"/>
              <w:pBdr>
                <w:top w:val="nil"/>
                <w:left w:val="nil"/>
                <w:bottom w:val="nil"/>
                <w:right w:val="nil"/>
                <w:between w:val="nil"/>
                <w:bar w:val="nil"/>
              </w:pBdr>
              <w:suppressAutoHyphens w:val="0"/>
              <w:rPr>
                <w:color w:val="FF0000"/>
                <w:sz w:val="28"/>
                <w:szCs w:val="28"/>
              </w:rPr>
            </w:pPr>
          </w:p>
          <w:p w:rsidR="00C971DF" w:rsidRDefault="00C971DF" w:rsidP="00606C4D">
            <w:pPr>
              <w:pStyle w:val="ae"/>
              <w:pBdr>
                <w:top w:val="nil"/>
                <w:left w:val="nil"/>
                <w:bottom w:val="nil"/>
                <w:right w:val="nil"/>
                <w:between w:val="nil"/>
                <w:bar w:val="nil"/>
              </w:pBdr>
              <w:suppressAutoHyphens w:val="0"/>
              <w:rPr>
                <w:sz w:val="28"/>
                <w:szCs w:val="28"/>
              </w:rPr>
            </w:pPr>
          </w:p>
          <w:p w:rsidR="00C971DF" w:rsidRPr="00606C4D" w:rsidRDefault="00C971DF" w:rsidP="00606C4D">
            <w:pPr>
              <w:pStyle w:val="ae"/>
              <w:pBdr>
                <w:top w:val="nil"/>
                <w:left w:val="nil"/>
                <w:bottom w:val="nil"/>
                <w:right w:val="nil"/>
                <w:between w:val="nil"/>
                <w:bar w:val="nil"/>
              </w:pBdr>
              <w:suppressAutoHyphens w:val="0"/>
              <w:rPr>
                <w:sz w:val="28"/>
                <w:szCs w:val="28"/>
              </w:rPr>
            </w:pPr>
          </w:p>
        </w:tc>
        <w:tc>
          <w:tcPr>
            <w:tcW w:w="1679" w:type="pct"/>
            <w:vAlign w:val="center"/>
          </w:tcPr>
          <w:p w:rsidR="00606C4D" w:rsidRPr="00606C4D" w:rsidRDefault="00606C4D" w:rsidP="00606C4D">
            <w:pPr>
              <w:pStyle w:val="ae"/>
              <w:suppressAutoHyphens w:val="0"/>
              <w:jc w:val="left"/>
              <w:rPr>
                <w:sz w:val="28"/>
                <w:szCs w:val="28"/>
              </w:rPr>
            </w:pPr>
            <w:r w:rsidRPr="00606C4D">
              <w:rPr>
                <w:sz w:val="28"/>
                <w:szCs w:val="28"/>
              </w:rPr>
              <w:t xml:space="preserve">Прием и регистрация обращений (или запросов) граждан, организаций и общественных объединений, поступивших в </w:t>
            </w:r>
            <w:r w:rsidR="00C971DF">
              <w:rPr>
                <w:sz w:val="28"/>
                <w:szCs w:val="28"/>
              </w:rPr>
              <w:t xml:space="preserve">Администрацию ГП «Атамановское» </w:t>
            </w:r>
          </w:p>
        </w:tc>
      </w:tr>
      <w:tr w:rsidR="00606C4D" w:rsidRPr="00606C4D" w:rsidTr="00606C4D">
        <w:tc>
          <w:tcPr>
            <w:tcW w:w="5000" w:type="pct"/>
            <w:gridSpan w:val="3"/>
            <w:vAlign w:val="center"/>
          </w:tcPr>
          <w:p w:rsidR="00606C4D" w:rsidRPr="00606C4D" w:rsidRDefault="00606C4D" w:rsidP="00C55301">
            <w:pPr>
              <w:pStyle w:val="ae"/>
              <w:numPr>
                <w:ilvl w:val="0"/>
                <w:numId w:val="10"/>
              </w:numPr>
              <w:suppressAutoHyphens w:val="0"/>
              <w:ind w:left="29" w:hanging="29"/>
              <w:jc w:val="center"/>
              <w:rPr>
                <w:sz w:val="28"/>
                <w:szCs w:val="28"/>
              </w:rPr>
            </w:pPr>
            <w:r w:rsidRPr="00606C4D">
              <w:rPr>
                <w:sz w:val="28"/>
                <w:szCs w:val="28"/>
              </w:rPr>
              <w:lastRenderedPageBreak/>
              <w:t xml:space="preserve">Обработка персональных данных в </w:t>
            </w:r>
            <w:proofErr w:type="spellStart"/>
            <w:r w:rsidRPr="00606C4D">
              <w:rPr>
                <w:sz w:val="28"/>
                <w:szCs w:val="28"/>
              </w:rPr>
              <w:t>ИСПДн</w:t>
            </w:r>
            <w:proofErr w:type="spellEnd"/>
            <w:r w:rsidRPr="00606C4D">
              <w:rPr>
                <w:sz w:val="28"/>
                <w:szCs w:val="28"/>
              </w:rPr>
              <w:t xml:space="preserve"> </w:t>
            </w:r>
            <w:r w:rsidR="00C971DF">
              <w:rPr>
                <w:sz w:val="28"/>
                <w:szCs w:val="28"/>
              </w:rPr>
              <w:t>Администрации ГП «</w:t>
            </w:r>
            <w:proofErr w:type="spellStart"/>
            <w:r w:rsidR="00C971DF">
              <w:rPr>
                <w:sz w:val="28"/>
                <w:szCs w:val="28"/>
              </w:rPr>
              <w:t>Атамановское</w:t>
            </w:r>
            <w:proofErr w:type="spellEnd"/>
            <w:r w:rsidR="00C971DF">
              <w:rPr>
                <w:sz w:val="28"/>
                <w:szCs w:val="28"/>
              </w:rPr>
              <w:t>»</w:t>
            </w:r>
          </w:p>
        </w:tc>
      </w:tr>
      <w:tr w:rsidR="00606C4D" w:rsidRPr="00606C4D" w:rsidTr="00606C4D">
        <w:trPr>
          <w:trHeight w:val="1977"/>
        </w:trPr>
        <w:tc>
          <w:tcPr>
            <w:tcW w:w="804" w:type="pct"/>
            <w:vAlign w:val="center"/>
          </w:tcPr>
          <w:p w:rsidR="00606C4D" w:rsidRPr="00C971DF" w:rsidRDefault="00606C4D" w:rsidP="00606C4D">
            <w:pPr>
              <w:pStyle w:val="ae"/>
              <w:jc w:val="center"/>
              <w:rPr>
                <w:sz w:val="28"/>
                <w:szCs w:val="28"/>
              </w:rPr>
            </w:pPr>
            <w:r w:rsidRPr="00C971DF">
              <w:rPr>
                <w:sz w:val="28"/>
                <w:szCs w:val="28"/>
              </w:rPr>
              <w:t>Общие сведения о работниках</w:t>
            </w:r>
          </w:p>
        </w:tc>
        <w:tc>
          <w:tcPr>
            <w:tcW w:w="2517" w:type="pct"/>
            <w:vAlign w:val="center"/>
          </w:tcPr>
          <w:p w:rsidR="00606C4D" w:rsidRPr="00C971DF" w:rsidRDefault="00606C4D" w:rsidP="00C971DF">
            <w:pPr>
              <w:pStyle w:val="ae"/>
              <w:pBdr>
                <w:top w:val="nil"/>
                <w:left w:val="nil"/>
                <w:bottom w:val="nil"/>
                <w:right w:val="nil"/>
                <w:between w:val="nil"/>
                <w:bar w:val="nil"/>
              </w:pBdr>
              <w:suppressAutoHyphens w:val="0"/>
              <w:rPr>
                <w:sz w:val="28"/>
                <w:szCs w:val="28"/>
              </w:rPr>
            </w:pPr>
            <w:proofErr w:type="gramStart"/>
            <w:r w:rsidRPr="00C971DF">
              <w:rPr>
                <w:sz w:val="28"/>
                <w:szCs w:val="28"/>
              </w:rPr>
              <w:t>Фамилия, имя, отчество, Паспортные данные, Дата и место рождения, Адрес проживания, Семейное положение, Образование, Профессия, Данные ИНН, Данные Пенсионного страхового свидетельства, Данные медицинских полисов, Сведения о рождении детей, о заключении/расторжении брака, Данные о воинском учете, Место работы, Должность, Телефоны домашний и сотовый, Сведения о трудовой деятельности</w:t>
            </w:r>
            <w:r w:rsidRPr="00C971DF">
              <w:rPr>
                <w:color w:val="FF0000"/>
                <w:sz w:val="28"/>
                <w:szCs w:val="28"/>
              </w:rPr>
              <w:t xml:space="preserve"> </w:t>
            </w:r>
            <w:proofErr w:type="gramEnd"/>
          </w:p>
        </w:tc>
        <w:tc>
          <w:tcPr>
            <w:tcW w:w="1679" w:type="pct"/>
            <w:vAlign w:val="center"/>
          </w:tcPr>
          <w:p w:rsidR="00606C4D" w:rsidRPr="00C971DF" w:rsidRDefault="00606C4D" w:rsidP="00606C4D">
            <w:pPr>
              <w:pStyle w:val="ae"/>
              <w:pBdr>
                <w:top w:val="nil"/>
                <w:left w:val="nil"/>
                <w:bottom w:val="nil"/>
                <w:right w:val="nil"/>
                <w:between w:val="nil"/>
                <w:bar w:val="nil"/>
              </w:pBdr>
              <w:suppressAutoHyphens w:val="0"/>
              <w:jc w:val="left"/>
              <w:rPr>
                <w:sz w:val="28"/>
                <w:szCs w:val="28"/>
              </w:rPr>
            </w:pPr>
            <w:r w:rsidRPr="00C971DF">
              <w:rPr>
                <w:sz w:val="28"/>
                <w:szCs w:val="28"/>
              </w:rPr>
              <w:t>Реализация кадровой и бухгалтерской политики</w:t>
            </w:r>
          </w:p>
        </w:tc>
      </w:tr>
      <w:tr w:rsidR="00606C4D" w:rsidRPr="00606C4D" w:rsidTr="00606C4D">
        <w:tc>
          <w:tcPr>
            <w:tcW w:w="804" w:type="pct"/>
            <w:vAlign w:val="center"/>
          </w:tcPr>
          <w:p w:rsidR="00606C4D" w:rsidRPr="00C971DF" w:rsidRDefault="00606C4D" w:rsidP="00606C4D">
            <w:pPr>
              <w:pStyle w:val="ae"/>
              <w:jc w:val="center"/>
              <w:rPr>
                <w:sz w:val="28"/>
                <w:szCs w:val="28"/>
              </w:rPr>
            </w:pPr>
            <w:r w:rsidRPr="00C971DF">
              <w:rPr>
                <w:sz w:val="28"/>
                <w:szCs w:val="28"/>
              </w:rPr>
              <w:t>Сведения о родственниках работника</w:t>
            </w:r>
          </w:p>
        </w:tc>
        <w:tc>
          <w:tcPr>
            <w:tcW w:w="2517" w:type="pct"/>
            <w:vAlign w:val="center"/>
          </w:tcPr>
          <w:p w:rsidR="00606C4D" w:rsidRPr="00C971DF" w:rsidRDefault="00606C4D" w:rsidP="00606C4D">
            <w:pPr>
              <w:pStyle w:val="ae"/>
              <w:pBdr>
                <w:top w:val="nil"/>
                <w:left w:val="nil"/>
                <w:bottom w:val="nil"/>
                <w:right w:val="nil"/>
                <w:between w:val="nil"/>
                <w:bar w:val="nil"/>
              </w:pBdr>
              <w:suppressAutoHyphens w:val="0"/>
              <w:rPr>
                <w:sz w:val="28"/>
                <w:szCs w:val="28"/>
              </w:rPr>
            </w:pPr>
            <w:r w:rsidRPr="00C971DF">
              <w:rPr>
                <w:sz w:val="28"/>
                <w:szCs w:val="28"/>
              </w:rPr>
              <w:t>Фамилия, имя, отчество, Дата рождения, Степень родства</w:t>
            </w:r>
          </w:p>
        </w:tc>
        <w:tc>
          <w:tcPr>
            <w:tcW w:w="1679" w:type="pct"/>
            <w:vAlign w:val="center"/>
          </w:tcPr>
          <w:p w:rsidR="00606C4D" w:rsidRPr="00C971DF" w:rsidRDefault="00606C4D" w:rsidP="00606C4D">
            <w:pPr>
              <w:pStyle w:val="ae"/>
              <w:jc w:val="left"/>
              <w:rPr>
                <w:sz w:val="28"/>
                <w:szCs w:val="28"/>
              </w:rPr>
            </w:pPr>
            <w:r w:rsidRPr="00C971DF">
              <w:rPr>
                <w:sz w:val="28"/>
                <w:szCs w:val="28"/>
              </w:rPr>
              <w:t xml:space="preserve">Реализация кадровой и бухгалтерской политики, оформление налоговых вычетов и </w:t>
            </w:r>
            <w:r w:rsidRPr="00C971DF">
              <w:rPr>
                <w:sz w:val="28"/>
                <w:szCs w:val="28"/>
              </w:rPr>
              <w:br/>
              <w:t>других льгот</w:t>
            </w:r>
          </w:p>
        </w:tc>
      </w:tr>
    </w:tbl>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Таблица 2. Правовое основание обработки персональных данных и сроки их 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82"/>
        <w:gridCol w:w="10498"/>
      </w:tblGrid>
      <w:tr w:rsidR="00606C4D" w:rsidRPr="00606C4D" w:rsidTr="00606C4D">
        <w:trPr>
          <w:trHeight w:val="722"/>
          <w:tblHeader/>
        </w:trPr>
        <w:tc>
          <w:tcPr>
            <w:tcW w:w="1400" w:type="pct"/>
            <w:vAlign w:val="center"/>
          </w:tcPr>
          <w:p w:rsidR="00606C4D" w:rsidRPr="00606C4D" w:rsidRDefault="00606C4D" w:rsidP="00606C4D">
            <w:pPr>
              <w:pStyle w:val="ae"/>
              <w:jc w:val="center"/>
              <w:rPr>
                <w:sz w:val="28"/>
                <w:szCs w:val="28"/>
              </w:rPr>
            </w:pPr>
            <w:r w:rsidRPr="00606C4D">
              <w:rPr>
                <w:sz w:val="28"/>
                <w:szCs w:val="28"/>
              </w:rPr>
              <w:t>Группа персональных данных</w:t>
            </w:r>
          </w:p>
        </w:tc>
        <w:tc>
          <w:tcPr>
            <w:tcW w:w="3600" w:type="pct"/>
            <w:vAlign w:val="center"/>
          </w:tcPr>
          <w:p w:rsidR="00606C4D" w:rsidRPr="00606C4D" w:rsidRDefault="00606C4D" w:rsidP="00606C4D">
            <w:pPr>
              <w:pStyle w:val="ae"/>
              <w:jc w:val="center"/>
              <w:rPr>
                <w:sz w:val="28"/>
                <w:szCs w:val="28"/>
              </w:rPr>
            </w:pPr>
            <w:r w:rsidRPr="00606C4D">
              <w:rPr>
                <w:sz w:val="28"/>
                <w:szCs w:val="28"/>
              </w:rPr>
              <w:t>Основание для обработки персональных данных</w:t>
            </w:r>
          </w:p>
        </w:tc>
      </w:tr>
      <w:tr w:rsidR="00606C4D" w:rsidRPr="00606C4D" w:rsidTr="00606C4D">
        <w:tc>
          <w:tcPr>
            <w:tcW w:w="5000" w:type="pct"/>
            <w:gridSpan w:val="2"/>
            <w:vAlign w:val="center"/>
          </w:tcPr>
          <w:p w:rsidR="00606C4D" w:rsidRPr="00C971DF" w:rsidRDefault="00606C4D" w:rsidP="00C55301">
            <w:pPr>
              <w:pStyle w:val="ae"/>
              <w:numPr>
                <w:ilvl w:val="0"/>
                <w:numId w:val="11"/>
              </w:numPr>
              <w:ind w:hanging="588"/>
              <w:jc w:val="center"/>
              <w:rPr>
                <w:sz w:val="28"/>
                <w:szCs w:val="28"/>
              </w:rPr>
            </w:pPr>
            <w:r w:rsidRPr="00C971DF">
              <w:rPr>
                <w:sz w:val="28"/>
                <w:szCs w:val="28"/>
              </w:rPr>
              <w:t xml:space="preserve">Обработка персональных данных в </w:t>
            </w:r>
            <w:proofErr w:type="spellStart"/>
            <w:r w:rsidRPr="00C971DF">
              <w:rPr>
                <w:sz w:val="28"/>
                <w:szCs w:val="28"/>
              </w:rPr>
              <w:t>ИСПДн</w:t>
            </w:r>
            <w:proofErr w:type="spellEnd"/>
            <w:r w:rsidRPr="00C971DF">
              <w:rPr>
                <w:sz w:val="28"/>
                <w:szCs w:val="28"/>
              </w:rPr>
              <w:t xml:space="preserve"> «</w:t>
            </w:r>
            <w:r w:rsidR="00C971DF" w:rsidRPr="00C971DF">
              <w:rPr>
                <w:sz w:val="28"/>
                <w:szCs w:val="28"/>
              </w:rPr>
              <w:t>ССТУ Администрация ГП «Атамановское</w:t>
            </w:r>
            <w:r w:rsidRPr="00C971DF">
              <w:rPr>
                <w:sz w:val="28"/>
                <w:szCs w:val="28"/>
              </w:rPr>
              <w:t>»</w:t>
            </w:r>
          </w:p>
        </w:tc>
      </w:tr>
      <w:tr w:rsidR="00606C4D" w:rsidRPr="00606C4D" w:rsidTr="00606C4D">
        <w:trPr>
          <w:trHeight w:val="403"/>
        </w:trPr>
        <w:tc>
          <w:tcPr>
            <w:tcW w:w="1400" w:type="pct"/>
            <w:vAlign w:val="center"/>
          </w:tcPr>
          <w:p w:rsidR="00606C4D" w:rsidRPr="00606C4D" w:rsidRDefault="00606C4D" w:rsidP="00606C4D">
            <w:pPr>
              <w:pStyle w:val="ae"/>
              <w:jc w:val="center"/>
              <w:rPr>
                <w:sz w:val="28"/>
                <w:szCs w:val="28"/>
                <w:highlight w:val="yellow"/>
              </w:rPr>
            </w:pPr>
            <w:r w:rsidRPr="00C971DF">
              <w:rPr>
                <w:sz w:val="28"/>
                <w:szCs w:val="28"/>
              </w:rPr>
              <w:t>Сведения о гражданах</w:t>
            </w:r>
          </w:p>
        </w:tc>
        <w:tc>
          <w:tcPr>
            <w:tcW w:w="3600" w:type="pct"/>
          </w:tcPr>
          <w:p w:rsidR="00606C4D" w:rsidRPr="00C971DF" w:rsidRDefault="00606C4D" w:rsidP="00606C4D">
            <w:pPr>
              <w:spacing w:line="240" w:lineRule="auto"/>
              <w:ind w:left="148"/>
              <w:rPr>
                <w:rFonts w:ascii="Times New Roman" w:hAnsi="Times New Roman" w:cs="Times New Roman"/>
                <w:sz w:val="28"/>
                <w:szCs w:val="28"/>
              </w:rPr>
            </w:pPr>
            <w:r w:rsidRPr="00C971DF">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tc>
      </w:tr>
      <w:tr w:rsidR="00606C4D" w:rsidRPr="00606C4D" w:rsidTr="00606C4D">
        <w:trPr>
          <w:trHeight w:val="255"/>
        </w:trPr>
        <w:tc>
          <w:tcPr>
            <w:tcW w:w="5000" w:type="pct"/>
            <w:gridSpan w:val="2"/>
            <w:vAlign w:val="center"/>
          </w:tcPr>
          <w:p w:rsidR="00606C4D" w:rsidRPr="00C971DF" w:rsidRDefault="00606C4D" w:rsidP="00C55301">
            <w:pPr>
              <w:pStyle w:val="ae"/>
              <w:numPr>
                <w:ilvl w:val="0"/>
                <w:numId w:val="11"/>
              </w:numPr>
              <w:ind w:hanging="588"/>
              <w:jc w:val="center"/>
              <w:rPr>
                <w:sz w:val="28"/>
                <w:szCs w:val="28"/>
              </w:rPr>
            </w:pPr>
            <w:r w:rsidRPr="00C971DF">
              <w:rPr>
                <w:sz w:val="28"/>
                <w:szCs w:val="28"/>
              </w:rPr>
              <w:t xml:space="preserve">Обработка персональных данных в </w:t>
            </w:r>
            <w:proofErr w:type="spellStart"/>
            <w:r w:rsidRPr="00C971DF">
              <w:rPr>
                <w:sz w:val="28"/>
                <w:szCs w:val="28"/>
              </w:rPr>
              <w:t>ИСПД</w:t>
            </w:r>
            <w:r w:rsidR="00C971DF">
              <w:rPr>
                <w:sz w:val="28"/>
                <w:szCs w:val="28"/>
              </w:rPr>
              <w:t>н</w:t>
            </w:r>
            <w:proofErr w:type="spellEnd"/>
          </w:p>
        </w:tc>
      </w:tr>
      <w:tr w:rsidR="00606C4D" w:rsidRPr="00C971DF" w:rsidTr="00606C4D">
        <w:trPr>
          <w:trHeight w:val="255"/>
        </w:trPr>
        <w:tc>
          <w:tcPr>
            <w:tcW w:w="1400" w:type="pct"/>
            <w:vAlign w:val="center"/>
          </w:tcPr>
          <w:p w:rsidR="00606C4D" w:rsidRPr="00C971DF" w:rsidRDefault="00606C4D" w:rsidP="00606C4D">
            <w:pPr>
              <w:pStyle w:val="ae"/>
              <w:rPr>
                <w:sz w:val="28"/>
                <w:szCs w:val="28"/>
              </w:rPr>
            </w:pPr>
            <w:r w:rsidRPr="00C971DF">
              <w:rPr>
                <w:sz w:val="28"/>
                <w:szCs w:val="28"/>
              </w:rPr>
              <w:lastRenderedPageBreak/>
              <w:t xml:space="preserve"> Сведения о работнике</w:t>
            </w:r>
          </w:p>
        </w:tc>
        <w:tc>
          <w:tcPr>
            <w:tcW w:w="3600" w:type="pct"/>
            <w:vMerge w:val="restart"/>
            <w:vAlign w:val="center"/>
          </w:tcPr>
          <w:p w:rsidR="00606C4D" w:rsidRPr="00C971DF" w:rsidRDefault="00606C4D" w:rsidP="00606C4D">
            <w:pPr>
              <w:pStyle w:val="ae"/>
              <w:ind w:left="148"/>
              <w:rPr>
                <w:sz w:val="28"/>
                <w:szCs w:val="28"/>
              </w:rPr>
            </w:pPr>
            <w:r w:rsidRPr="00C971DF">
              <w:rPr>
                <w:sz w:val="28"/>
                <w:szCs w:val="28"/>
              </w:rPr>
              <w:t>Статьи 85-90 Трудового Кодекса РФ, Налоговый Кодекс РФ.</w:t>
            </w:r>
          </w:p>
        </w:tc>
      </w:tr>
      <w:tr w:rsidR="00606C4D" w:rsidRPr="00606C4D" w:rsidTr="00606C4D">
        <w:trPr>
          <w:trHeight w:val="255"/>
        </w:trPr>
        <w:tc>
          <w:tcPr>
            <w:tcW w:w="1400" w:type="pct"/>
            <w:vAlign w:val="center"/>
          </w:tcPr>
          <w:p w:rsidR="00606C4D" w:rsidRPr="00C971DF" w:rsidRDefault="00606C4D" w:rsidP="00606C4D">
            <w:pPr>
              <w:pStyle w:val="ae"/>
              <w:rPr>
                <w:sz w:val="28"/>
                <w:szCs w:val="28"/>
              </w:rPr>
            </w:pPr>
            <w:r w:rsidRPr="00C971DF">
              <w:rPr>
                <w:sz w:val="28"/>
                <w:szCs w:val="28"/>
              </w:rPr>
              <w:t xml:space="preserve"> Сведения о родственниках работника</w:t>
            </w:r>
          </w:p>
        </w:tc>
        <w:tc>
          <w:tcPr>
            <w:tcW w:w="3600" w:type="pct"/>
            <w:vMerge/>
          </w:tcPr>
          <w:p w:rsidR="00606C4D" w:rsidRPr="00C971DF" w:rsidRDefault="00606C4D" w:rsidP="00606C4D">
            <w:pPr>
              <w:pStyle w:val="ae"/>
              <w:jc w:val="center"/>
              <w:rPr>
                <w:sz w:val="28"/>
                <w:szCs w:val="28"/>
              </w:rPr>
            </w:pP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sectPr w:rsidR="00606C4D" w:rsidRPr="00606C4D" w:rsidSect="00606C4D">
          <w:pgSz w:w="16838" w:h="11906" w:orient="landscape"/>
          <w:pgMar w:top="850" w:right="1134" w:bottom="1701" w:left="1134" w:header="708" w:footer="708" w:gutter="0"/>
          <w:cols w:space="708"/>
          <w:docGrid w:linePitch="360"/>
        </w:sectPr>
      </w:pPr>
    </w:p>
    <w:p w:rsidR="00606C4D" w:rsidRPr="00606C4D" w:rsidRDefault="006C6F59" w:rsidP="00606C4D">
      <w:pPr>
        <w:spacing w:line="240" w:lineRule="auto"/>
        <w:jc w:val="right"/>
        <w:rPr>
          <w:rFonts w:ascii="Times New Roman" w:hAnsi="Times New Roman" w:cs="Times New Roman"/>
          <w:sz w:val="28"/>
          <w:szCs w:val="28"/>
        </w:rPr>
      </w:pPr>
      <w:hyperlink w:anchor="П13О" w:history="1">
        <w:r w:rsidR="00606C4D" w:rsidRPr="00606C4D">
          <w:rPr>
            <w:rStyle w:val="ac"/>
            <w:rFonts w:ascii="Times New Roman" w:hAnsi="Times New Roman" w:cs="Times New Roman"/>
            <w:sz w:val="28"/>
            <w:szCs w:val="28"/>
          </w:rPr>
          <w:t>Прил</w:t>
        </w:r>
        <w:bookmarkStart w:id="17" w:name="Пр14"/>
        <w:bookmarkEnd w:id="17"/>
        <w:r w:rsidR="00606C4D" w:rsidRPr="00606C4D">
          <w:rPr>
            <w:rStyle w:val="ac"/>
            <w:rFonts w:ascii="Times New Roman" w:hAnsi="Times New Roman" w:cs="Times New Roman"/>
            <w:sz w:val="28"/>
            <w:szCs w:val="28"/>
          </w:rPr>
          <w:t>ожение 15</w:t>
        </w:r>
      </w:hyperlink>
      <w:r w:rsidR="00C971DF">
        <w:rPr>
          <w:rFonts w:ascii="Times New Roman" w:hAnsi="Times New Roman" w:cs="Times New Roman"/>
          <w:sz w:val="28"/>
          <w:szCs w:val="28"/>
        </w:rPr>
        <w:br/>
        <w:t xml:space="preserve">к </w:t>
      </w:r>
      <w:r w:rsidR="00232847">
        <w:rPr>
          <w:rFonts w:ascii="Times New Roman" w:hAnsi="Times New Roman" w:cs="Times New Roman"/>
          <w:sz w:val="28"/>
          <w:szCs w:val="28"/>
        </w:rPr>
        <w:t>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25.03.2024г. № 27</w:t>
      </w:r>
    </w:p>
    <w:p w:rsidR="00606C4D" w:rsidRPr="00606C4D" w:rsidRDefault="00606C4D" w:rsidP="00606C4D">
      <w:pPr>
        <w:spacing w:line="240" w:lineRule="auto"/>
        <w:jc w:val="right"/>
        <w:rPr>
          <w:rFonts w:ascii="Times New Roman" w:eastAsia="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eastAsia="Times New Roman" w:hAnsi="Times New Roman" w:cs="Times New Roman"/>
          <w:sz w:val="28"/>
          <w:szCs w:val="28"/>
        </w:rPr>
      </w:pPr>
      <w:r w:rsidRPr="00606C4D">
        <w:rPr>
          <w:rFonts w:ascii="Times New Roman" w:eastAsia="Times New Roman" w:hAnsi="Times New Roman" w:cs="Times New Roman"/>
          <w:sz w:val="28"/>
          <w:szCs w:val="28"/>
        </w:rPr>
        <w:t>Положение об организации режима обеспечения безопасности помещений, в которых размещены информационные системы персональных данных</w:t>
      </w:r>
      <w:r w:rsidRPr="00606C4D">
        <w:rPr>
          <w:rStyle w:val="ad"/>
          <w:rFonts w:ascii="Times New Roman" w:hAnsi="Times New Roman" w:cs="Times New Roman"/>
          <w:sz w:val="28"/>
          <w:szCs w:val="28"/>
        </w:rPr>
        <w:t>, п</w:t>
      </w:r>
      <w:r w:rsidRPr="00606C4D">
        <w:rPr>
          <w:rFonts w:ascii="Times New Roman" w:eastAsia="Times New Roman" w:hAnsi="Times New Roman" w:cs="Times New Roman"/>
          <w:sz w:val="28"/>
          <w:szCs w:val="28"/>
        </w:rPr>
        <w:t xml:space="preserve">репятствующего возможности неконтролируемого проникновения или пребывания в этих помещениях лиц, </w:t>
      </w:r>
      <w:r w:rsidRPr="00606C4D">
        <w:rPr>
          <w:rFonts w:ascii="Times New Roman" w:eastAsia="Times New Roman" w:hAnsi="Times New Roman" w:cs="Times New Roman"/>
          <w:sz w:val="28"/>
          <w:szCs w:val="28"/>
        </w:rPr>
        <w:br/>
        <w:t>не имеющих права доступа в эти помещения</w:t>
      </w:r>
    </w:p>
    <w:p w:rsidR="00606C4D" w:rsidRPr="00606C4D" w:rsidRDefault="00606C4D" w:rsidP="00606C4D">
      <w:pPr>
        <w:pStyle w:val="a5"/>
        <w:spacing w:line="240" w:lineRule="auto"/>
        <w:ind w:left="0"/>
        <w:jc w:val="center"/>
        <w:rPr>
          <w:rFonts w:ascii="Times New Roman" w:eastAsia="Times New Roman" w:hAnsi="Times New Roman" w:cs="Times New Roman"/>
          <w:sz w:val="28"/>
          <w:szCs w:val="28"/>
        </w:rPr>
      </w:pPr>
    </w:p>
    <w:p w:rsidR="00606C4D" w:rsidRPr="00606C4D" w:rsidRDefault="00606C4D" w:rsidP="00C55301">
      <w:pPr>
        <w:pStyle w:val="a5"/>
        <w:numPr>
          <w:ilvl w:val="0"/>
          <w:numId w:val="38"/>
        </w:numPr>
        <w:spacing w:after="0" w:line="240" w:lineRule="auto"/>
        <w:ind w:hanging="720"/>
        <w:jc w:val="center"/>
        <w:rPr>
          <w:rFonts w:ascii="Times New Roman" w:hAnsi="Times New Roman" w:cs="Times New Roman"/>
          <w:sz w:val="28"/>
          <w:szCs w:val="28"/>
        </w:rPr>
      </w:pPr>
      <w:r w:rsidRPr="00606C4D">
        <w:rPr>
          <w:rFonts w:ascii="Times New Roman" w:eastAsia="Times New Roman" w:hAnsi="Times New Roman" w:cs="Times New Roman"/>
          <w:sz w:val="28"/>
          <w:szCs w:val="28"/>
        </w:rPr>
        <w:t>Общие положения</w:t>
      </w:r>
    </w:p>
    <w:p w:rsidR="00606C4D" w:rsidRPr="00606C4D" w:rsidRDefault="00606C4D" w:rsidP="00C55301">
      <w:pPr>
        <w:pStyle w:val="a5"/>
        <w:numPr>
          <w:ilvl w:val="1"/>
          <w:numId w:val="38"/>
        </w:numPr>
        <w:spacing w:after="0" w:line="240" w:lineRule="auto"/>
        <w:ind w:firstLine="709"/>
        <w:jc w:val="both"/>
        <w:rPr>
          <w:rFonts w:ascii="Times New Roman" w:hAnsi="Times New Roman" w:cs="Times New Roman"/>
          <w:sz w:val="28"/>
          <w:szCs w:val="28"/>
        </w:rPr>
      </w:pPr>
      <w:proofErr w:type="gramStart"/>
      <w:r w:rsidRPr="00606C4D">
        <w:rPr>
          <w:rFonts w:ascii="Times New Roman" w:eastAsia="Times New Roman" w:hAnsi="Times New Roman" w:cs="Times New Roman"/>
          <w:sz w:val="28"/>
          <w:szCs w:val="28"/>
        </w:rPr>
        <w:t xml:space="preserve">Положение об организации режима обеспечения безопасности помещений </w:t>
      </w:r>
      <w:r w:rsidRPr="00606C4D">
        <w:rPr>
          <w:rFonts w:ascii="Times New Roman" w:hAnsi="Times New Roman" w:cs="Times New Roman"/>
          <w:color w:val="000000"/>
          <w:sz w:val="28"/>
          <w:szCs w:val="28"/>
        </w:rPr>
        <w:t>Учреждения</w:t>
      </w:r>
      <w:r w:rsidRPr="00606C4D">
        <w:rPr>
          <w:rFonts w:ascii="Times New Roman" w:eastAsia="Times New Roman" w:hAnsi="Times New Roman" w:cs="Times New Roman"/>
          <w:sz w:val="28"/>
          <w:szCs w:val="28"/>
        </w:rPr>
        <w:t xml:space="preserve"> (далее – Оператор),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 (далее – Положение) разработано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w:t>
      </w:r>
      <w:proofErr w:type="gramEnd"/>
      <w:r w:rsidRPr="00606C4D">
        <w:rPr>
          <w:rFonts w:ascii="Times New Roman" w:eastAsia="Times New Roman" w:hAnsi="Times New Roman" w:cs="Times New Roman"/>
          <w:sz w:val="28"/>
          <w:szCs w:val="28"/>
        </w:rPr>
        <w:t xml:space="preserve"> </w:t>
      </w:r>
      <w:proofErr w:type="gramStart"/>
      <w:r w:rsidRPr="00606C4D">
        <w:rPr>
          <w:rFonts w:ascii="Times New Roman" w:eastAsia="Times New Roman" w:hAnsi="Times New Roman" w:cs="Times New Roman"/>
          <w:sz w:val="28"/>
          <w:szCs w:val="28"/>
        </w:rPr>
        <w:t>персональных данных», Приказом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p w:rsidR="00606C4D" w:rsidRPr="00606C4D" w:rsidRDefault="00606C4D" w:rsidP="00C55301">
      <w:pPr>
        <w:pStyle w:val="a5"/>
        <w:numPr>
          <w:ilvl w:val="1"/>
          <w:numId w:val="38"/>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Защита от проникновения посторонних лиц в помещения Оператора обеспечивается организацией порядка доступа, а также соответствующей инженерно-технической защитой помещений, а именно охранной сигнализацией и системой контроля и управления доступом.</w:t>
      </w:r>
    </w:p>
    <w:p w:rsidR="00606C4D" w:rsidRPr="00606C4D" w:rsidRDefault="00606C4D" w:rsidP="00606C4D">
      <w:pPr>
        <w:pStyle w:val="a5"/>
        <w:spacing w:line="240" w:lineRule="auto"/>
        <w:ind w:left="851"/>
        <w:rPr>
          <w:rFonts w:ascii="Times New Roman" w:hAnsi="Times New Roman" w:cs="Times New Roman"/>
          <w:sz w:val="28"/>
          <w:szCs w:val="28"/>
        </w:rPr>
      </w:pPr>
    </w:p>
    <w:p w:rsidR="00606C4D" w:rsidRPr="00606C4D" w:rsidRDefault="00606C4D" w:rsidP="00C55301">
      <w:pPr>
        <w:pStyle w:val="a5"/>
        <w:numPr>
          <w:ilvl w:val="0"/>
          <w:numId w:val="38"/>
        </w:numPr>
        <w:spacing w:after="0" w:line="240" w:lineRule="auto"/>
        <w:ind w:hanging="720"/>
        <w:jc w:val="center"/>
        <w:rPr>
          <w:rFonts w:ascii="Times New Roman" w:hAnsi="Times New Roman" w:cs="Times New Roman"/>
          <w:sz w:val="28"/>
          <w:szCs w:val="28"/>
        </w:rPr>
      </w:pPr>
      <w:r w:rsidRPr="00606C4D">
        <w:rPr>
          <w:rFonts w:ascii="Times New Roman" w:hAnsi="Times New Roman" w:cs="Times New Roman"/>
          <w:sz w:val="28"/>
          <w:szCs w:val="28"/>
        </w:rPr>
        <w:t>Границы контролируемой зоны</w:t>
      </w:r>
    </w:p>
    <w:p w:rsidR="00606C4D" w:rsidRPr="00606C4D" w:rsidRDefault="00606C4D" w:rsidP="00C55301">
      <w:pPr>
        <w:pStyle w:val="a5"/>
        <w:numPr>
          <w:ilvl w:val="1"/>
          <w:numId w:val="38"/>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Контролируемая зона – </w:t>
      </w:r>
      <w:r w:rsidRPr="00606C4D">
        <w:rPr>
          <w:rFonts w:ascii="Times New Roman" w:eastAsia="Times New Roman" w:hAnsi="Times New Roman" w:cs="Times New Roman"/>
          <w:sz w:val="28"/>
          <w:szCs w:val="28"/>
        </w:rPr>
        <w:t>границы пространства (территория, здание, часть здания), в котором исключено неконтролируемое пребывание лиц, не имеющих постоянного или разового допуска.</w:t>
      </w:r>
    </w:p>
    <w:p w:rsidR="00606C4D" w:rsidRPr="00606C4D" w:rsidRDefault="00606C4D" w:rsidP="00C55301">
      <w:pPr>
        <w:pStyle w:val="a5"/>
        <w:numPr>
          <w:ilvl w:val="1"/>
          <w:numId w:val="38"/>
        </w:numPr>
        <w:spacing w:line="240" w:lineRule="auto"/>
        <w:jc w:val="both"/>
        <w:rPr>
          <w:rFonts w:ascii="Times New Roman" w:hAnsi="Times New Roman" w:cs="Times New Roman"/>
          <w:sz w:val="28"/>
          <w:szCs w:val="28"/>
        </w:rPr>
      </w:pPr>
      <w:r w:rsidRPr="00606C4D">
        <w:rPr>
          <w:rFonts w:ascii="Times New Roman" w:hAnsi="Times New Roman" w:cs="Times New Roman"/>
          <w:sz w:val="28"/>
          <w:szCs w:val="28"/>
        </w:rPr>
        <w:t xml:space="preserve">План-схема контролируемой зоны помещений по адресу </w:t>
      </w:r>
      <w:r w:rsidR="00232847">
        <w:rPr>
          <w:rFonts w:ascii="Times New Roman" w:hAnsi="Times New Roman" w:cs="Times New Roman"/>
          <w:sz w:val="28"/>
          <w:szCs w:val="28"/>
        </w:rPr>
        <w:t xml:space="preserve">Забайкальский край, Читинский район, пгт. Атамановка, ул. Матюгина д. 129А </w:t>
      </w:r>
      <w:r w:rsidRPr="00606C4D">
        <w:rPr>
          <w:rFonts w:ascii="Times New Roman" w:hAnsi="Times New Roman" w:cs="Times New Roman"/>
          <w:sz w:val="28"/>
          <w:szCs w:val="28"/>
        </w:rPr>
        <w:t>приведена в приложении 1 к настоящему положению.</w:t>
      </w:r>
    </w:p>
    <w:p w:rsidR="00606C4D" w:rsidRPr="00606C4D" w:rsidRDefault="00606C4D" w:rsidP="00606C4D">
      <w:pPr>
        <w:pStyle w:val="a5"/>
        <w:spacing w:line="240" w:lineRule="auto"/>
        <w:ind w:left="851"/>
        <w:rPr>
          <w:rFonts w:ascii="Times New Roman" w:hAnsi="Times New Roman" w:cs="Times New Roman"/>
          <w:sz w:val="28"/>
          <w:szCs w:val="28"/>
        </w:rPr>
      </w:pPr>
    </w:p>
    <w:p w:rsidR="00606C4D" w:rsidRPr="00606C4D" w:rsidRDefault="00606C4D" w:rsidP="00C55301">
      <w:pPr>
        <w:pStyle w:val="a5"/>
        <w:numPr>
          <w:ilvl w:val="0"/>
          <w:numId w:val="38"/>
        </w:numPr>
        <w:spacing w:after="0" w:line="240" w:lineRule="auto"/>
        <w:ind w:hanging="720"/>
        <w:jc w:val="center"/>
        <w:rPr>
          <w:rFonts w:ascii="Times New Roman" w:hAnsi="Times New Roman" w:cs="Times New Roman"/>
          <w:sz w:val="28"/>
          <w:szCs w:val="28"/>
        </w:rPr>
      </w:pPr>
      <w:r w:rsidRPr="00606C4D">
        <w:rPr>
          <w:rFonts w:ascii="Times New Roman" w:hAnsi="Times New Roman" w:cs="Times New Roman"/>
          <w:sz w:val="28"/>
          <w:szCs w:val="28"/>
        </w:rPr>
        <w:t>Порядок доступа в помещения</w:t>
      </w:r>
    </w:p>
    <w:p w:rsidR="00606C4D" w:rsidRPr="00606C4D" w:rsidRDefault="00606C4D" w:rsidP="00C55301">
      <w:pPr>
        <w:pStyle w:val="a5"/>
        <w:numPr>
          <w:ilvl w:val="1"/>
          <w:numId w:val="38"/>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Перечень лиц, доступ которых в помещения находящиеся в пределах границы контролируемой зоны, необходим для выполнения ими </w:t>
      </w:r>
      <w:r w:rsidRPr="00606C4D">
        <w:rPr>
          <w:rFonts w:ascii="Times New Roman" w:hAnsi="Times New Roman" w:cs="Times New Roman"/>
          <w:sz w:val="28"/>
          <w:szCs w:val="28"/>
        </w:rPr>
        <w:lastRenderedPageBreak/>
        <w:t xml:space="preserve">служебных (трудовых обязанностей) приведен </w:t>
      </w:r>
      <w:r w:rsidRPr="00606C4D">
        <w:rPr>
          <w:rFonts w:ascii="Times New Roman" w:hAnsi="Times New Roman" w:cs="Times New Roman"/>
          <w:sz w:val="28"/>
          <w:szCs w:val="28"/>
          <w:shd w:val="clear" w:color="auto" w:fill="FFFFFF" w:themeFill="background1"/>
        </w:rPr>
        <w:t>в приложении 1 к настоящему приказу.</w:t>
      </w:r>
    </w:p>
    <w:p w:rsidR="00606C4D" w:rsidRPr="00606C4D" w:rsidRDefault="00606C4D" w:rsidP="00C55301">
      <w:pPr>
        <w:pStyle w:val="a5"/>
        <w:numPr>
          <w:ilvl w:val="1"/>
          <w:numId w:val="38"/>
        </w:numPr>
        <w:spacing w:after="0"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 xml:space="preserve">Неконтролируемое пребывание лиц в помещениях, находящихся в пределах границы контролируемой зоны, указанных в п. 3.1 настоящего Положения разрешено в период рабочего времени в соответствии с утвержденным графиком работы Оператора, либо вне периода рабочего времени с письменного разрешения ответственного за организацию обработки персональных данных или </w:t>
      </w:r>
      <w:r w:rsidRPr="00606C4D">
        <w:rPr>
          <w:rFonts w:ascii="Times New Roman" w:eastAsia="Times New Roman" w:hAnsi="Times New Roman" w:cs="Times New Roman"/>
          <w:sz w:val="28"/>
          <w:szCs w:val="28"/>
        </w:rPr>
        <w:t>ответственного за обеспечение безопасности персональных данных в информационных системах персональных данных</w:t>
      </w:r>
      <w:r w:rsidRPr="00606C4D">
        <w:rPr>
          <w:rFonts w:ascii="Times New Roman" w:hAnsi="Times New Roman" w:cs="Times New Roman"/>
          <w:sz w:val="28"/>
          <w:szCs w:val="28"/>
        </w:rPr>
        <w:t>.</w:t>
      </w:r>
      <w:proofErr w:type="gramEnd"/>
    </w:p>
    <w:p w:rsidR="00606C4D" w:rsidRPr="00606C4D" w:rsidRDefault="00606C4D" w:rsidP="00C55301">
      <w:pPr>
        <w:pStyle w:val="a5"/>
        <w:numPr>
          <w:ilvl w:val="1"/>
          <w:numId w:val="38"/>
        </w:numPr>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Лица, не указанные в п. 3.1 настоящего Положения, допускаются в помещения в присутствии лиц, имеющих право пребывания в данных помещениях.</w:t>
      </w:r>
    </w:p>
    <w:p w:rsidR="00606C4D" w:rsidRPr="00606C4D" w:rsidRDefault="00606C4D" w:rsidP="00606C4D">
      <w:pPr>
        <w:pStyle w:val="a5"/>
        <w:spacing w:line="240" w:lineRule="auto"/>
        <w:ind w:left="851"/>
        <w:rPr>
          <w:rFonts w:ascii="Times New Roman" w:hAnsi="Times New Roman" w:cs="Times New Roman"/>
          <w:sz w:val="28"/>
          <w:szCs w:val="28"/>
        </w:rPr>
      </w:pPr>
    </w:p>
    <w:p w:rsidR="00606C4D" w:rsidRPr="00606C4D" w:rsidRDefault="00606C4D" w:rsidP="00606C4D">
      <w:pPr>
        <w:pStyle w:val="a5"/>
        <w:spacing w:line="240" w:lineRule="auto"/>
        <w:ind w:left="851"/>
        <w:rPr>
          <w:rFonts w:ascii="Times New Roman" w:hAnsi="Times New Roman" w:cs="Times New Roman"/>
          <w:sz w:val="28"/>
          <w:szCs w:val="28"/>
        </w:rPr>
      </w:pPr>
    </w:p>
    <w:p w:rsidR="00606C4D" w:rsidRPr="00606C4D" w:rsidRDefault="00606C4D" w:rsidP="00606C4D">
      <w:pPr>
        <w:pStyle w:val="a5"/>
        <w:spacing w:line="240" w:lineRule="auto"/>
        <w:ind w:left="851"/>
        <w:rPr>
          <w:rFonts w:ascii="Times New Roman" w:hAnsi="Times New Roman" w:cs="Times New Roman"/>
          <w:sz w:val="28"/>
          <w:szCs w:val="28"/>
        </w:rPr>
        <w:sectPr w:rsidR="00606C4D" w:rsidRPr="00606C4D" w:rsidSect="00606C4D">
          <w:pgSz w:w="11906" w:h="16838"/>
          <w:pgMar w:top="1134" w:right="850" w:bottom="1134" w:left="1701" w:header="708" w:footer="708" w:gutter="0"/>
          <w:cols w:space="708"/>
          <w:docGrid w:linePitch="360"/>
        </w:sectPr>
      </w:pPr>
    </w:p>
    <w:p w:rsidR="00606C4D" w:rsidRPr="00606C4D" w:rsidRDefault="00606C4D" w:rsidP="00606C4D">
      <w:pPr>
        <w:pStyle w:val="a5"/>
        <w:spacing w:line="240" w:lineRule="auto"/>
        <w:ind w:left="851"/>
        <w:jc w:val="right"/>
        <w:rPr>
          <w:rFonts w:ascii="Times New Roman" w:hAnsi="Times New Roman" w:cs="Times New Roman"/>
          <w:sz w:val="28"/>
          <w:szCs w:val="28"/>
        </w:rPr>
      </w:pPr>
      <w:r w:rsidRPr="00606C4D">
        <w:rPr>
          <w:rFonts w:ascii="Times New Roman" w:hAnsi="Times New Roman" w:cs="Times New Roman"/>
          <w:sz w:val="28"/>
          <w:szCs w:val="28"/>
        </w:rPr>
        <w:lastRenderedPageBreak/>
        <w:t>Приложение 1</w:t>
      </w:r>
    </w:p>
    <w:p w:rsidR="00606C4D" w:rsidRPr="00606C4D" w:rsidRDefault="00606C4D" w:rsidP="00FC211A">
      <w:pPr>
        <w:pStyle w:val="a5"/>
        <w:spacing w:line="240" w:lineRule="auto"/>
        <w:ind w:left="0"/>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r w:rsidRPr="00FC211A">
        <w:rPr>
          <w:rFonts w:ascii="Times New Roman" w:hAnsi="Times New Roman" w:cs="Times New Roman"/>
          <w:sz w:val="28"/>
          <w:szCs w:val="28"/>
        </w:rPr>
        <w:t>План-схема границ контролируемой зоны</w:t>
      </w: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606C4D" w:rsidRPr="00606C4D" w:rsidRDefault="00606C4D" w:rsidP="00606C4D">
      <w:pPr>
        <w:pStyle w:val="a5"/>
        <w:spacing w:line="240" w:lineRule="auto"/>
        <w:ind w:left="0"/>
        <w:jc w:val="center"/>
        <w:rPr>
          <w:rFonts w:ascii="Times New Roman" w:hAnsi="Times New Roman" w:cs="Times New Roman"/>
          <w:sz w:val="28"/>
          <w:szCs w:val="28"/>
        </w:rPr>
      </w:pPr>
    </w:p>
    <w:p w:rsidR="00FC211A" w:rsidRDefault="00FC211A" w:rsidP="00606C4D">
      <w:pPr>
        <w:pStyle w:val="a5"/>
        <w:spacing w:line="240" w:lineRule="auto"/>
        <w:ind w:left="0"/>
        <w:jc w:val="center"/>
        <w:rPr>
          <w:rFonts w:ascii="Times New Roman" w:hAnsi="Times New Roman" w:cs="Times New Roman"/>
          <w:sz w:val="28"/>
          <w:szCs w:val="28"/>
        </w:rPr>
      </w:pPr>
    </w:p>
    <w:p w:rsidR="00FC211A" w:rsidRDefault="00FC211A" w:rsidP="00606C4D">
      <w:pPr>
        <w:pStyle w:val="a5"/>
        <w:spacing w:line="240" w:lineRule="auto"/>
        <w:ind w:left="0"/>
        <w:jc w:val="center"/>
        <w:rPr>
          <w:rFonts w:ascii="Times New Roman" w:hAnsi="Times New Roman" w:cs="Times New Roman"/>
          <w:sz w:val="28"/>
          <w:szCs w:val="28"/>
        </w:rPr>
      </w:pPr>
    </w:p>
    <w:p w:rsidR="00FC211A" w:rsidRDefault="00FC211A" w:rsidP="00606C4D">
      <w:pPr>
        <w:pStyle w:val="a5"/>
        <w:spacing w:line="240" w:lineRule="auto"/>
        <w:ind w:left="0"/>
        <w:jc w:val="center"/>
        <w:rPr>
          <w:rFonts w:ascii="Times New Roman" w:hAnsi="Times New Roman" w:cs="Times New Roman"/>
          <w:sz w:val="28"/>
          <w:szCs w:val="28"/>
        </w:rPr>
      </w:pPr>
    </w:p>
    <w:p w:rsidR="00FC211A" w:rsidRDefault="00FC211A" w:rsidP="00606C4D">
      <w:pPr>
        <w:pStyle w:val="a5"/>
        <w:spacing w:line="240" w:lineRule="auto"/>
        <w:ind w:left="0"/>
        <w:jc w:val="center"/>
        <w:rPr>
          <w:rFonts w:ascii="Times New Roman" w:hAnsi="Times New Roman" w:cs="Times New Roman"/>
          <w:sz w:val="28"/>
          <w:szCs w:val="28"/>
        </w:rPr>
      </w:pPr>
    </w:p>
    <w:p w:rsidR="00FC211A" w:rsidRDefault="00FC211A" w:rsidP="00606C4D">
      <w:pPr>
        <w:pStyle w:val="a5"/>
        <w:spacing w:line="240" w:lineRule="auto"/>
        <w:ind w:left="0"/>
        <w:jc w:val="center"/>
        <w:rPr>
          <w:rFonts w:ascii="Times New Roman" w:hAnsi="Times New Roman" w:cs="Times New Roman"/>
          <w:sz w:val="28"/>
          <w:szCs w:val="28"/>
        </w:rPr>
      </w:pPr>
    </w:p>
    <w:p w:rsidR="00FC211A" w:rsidRDefault="00FC211A" w:rsidP="00606C4D">
      <w:pPr>
        <w:pStyle w:val="a5"/>
        <w:spacing w:line="240" w:lineRule="auto"/>
        <w:ind w:left="0"/>
        <w:jc w:val="center"/>
        <w:rPr>
          <w:rFonts w:ascii="Times New Roman" w:hAnsi="Times New Roman" w:cs="Times New Roman"/>
          <w:sz w:val="28"/>
          <w:szCs w:val="28"/>
        </w:rPr>
      </w:pPr>
    </w:p>
    <w:p w:rsidR="00FC211A" w:rsidRDefault="00FC211A" w:rsidP="00606C4D">
      <w:pPr>
        <w:pStyle w:val="a5"/>
        <w:spacing w:line="240" w:lineRule="auto"/>
        <w:ind w:left="0"/>
        <w:jc w:val="center"/>
        <w:rPr>
          <w:rFonts w:ascii="Times New Roman" w:hAnsi="Times New Roman" w:cs="Times New Roman"/>
          <w:sz w:val="28"/>
          <w:szCs w:val="28"/>
        </w:rPr>
      </w:pPr>
    </w:p>
    <w:p w:rsidR="00606C4D" w:rsidRPr="00606C4D" w:rsidRDefault="006C6F59" w:rsidP="00606C4D">
      <w:pPr>
        <w:pStyle w:val="a5"/>
        <w:spacing w:line="240" w:lineRule="auto"/>
        <w:ind w:left="0"/>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width:65.4pt;height:0;mso-position-horizontal-relative:char;mso-position-vertical-relative:line" o:connectortype="straight" strokecolor="red" strokeweight="2pt">
            <v:stroke dashstyle="dash"/>
            <w10:wrap type="none"/>
            <w10:anchorlock/>
          </v:shape>
        </w:pict>
      </w:r>
      <w:r w:rsidR="00606C4D" w:rsidRPr="00606C4D">
        <w:rPr>
          <w:rFonts w:ascii="Times New Roman" w:hAnsi="Times New Roman" w:cs="Times New Roman"/>
          <w:sz w:val="28"/>
          <w:szCs w:val="28"/>
        </w:rPr>
        <w:t xml:space="preserve">  Грани</w:t>
      </w:r>
      <w:bookmarkStart w:id="18" w:name="_GoBack"/>
      <w:bookmarkEnd w:id="18"/>
      <w:r w:rsidR="00606C4D" w:rsidRPr="00606C4D">
        <w:rPr>
          <w:rFonts w:ascii="Times New Roman" w:hAnsi="Times New Roman" w:cs="Times New Roman"/>
          <w:sz w:val="28"/>
          <w:szCs w:val="28"/>
        </w:rPr>
        <w:t>ца контролируемой зоны</w:t>
      </w:r>
    </w:p>
    <w:p w:rsidR="00606C4D" w:rsidRPr="00606C4D" w:rsidRDefault="00606C4D" w:rsidP="00606C4D">
      <w:pPr>
        <w:pStyle w:val="a5"/>
        <w:spacing w:line="240" w:lineRule="auto"/>
        <w:ind w:left="0"/>
        <w:rPr>
          <w:rFonts w:ascii="Times New Roman" w:hAnsi="Times New Roman" w:cs="Times New Roman"/>
          <w:sz w:val="28"/>
          <w:szCs w:val="28"/>
        </w:rPr>
        <w:sectPr w:rsidR="00606C4D" w:rsidRPr="00606C4D" w:rsidSect="00606C4D">
          <w:pgSz w:w="16838" w:h="11906" w:orient="landscape"/>
          <w:pgMar w:top="1701" w:right="1134" w:bottom="850" w:left="1134" w:header="708" w:footer="708" w:gutter="0"/>
          <w:cols w:space="708"/>
          <w:docGrid w:linePitch="360"/>
        </w:sectPr>
      </w:pPr>
    </w:p>
    <w:p w:rsidR="00606C4D" w:rsidRPr="00606C4D" w:rsidRDefault="006C6F59" w:rsidP="00606C4D">
      <w:pPr>
        <w:spacing w:line="240" w:lineRule="auto"/>
        <w:jc w:val="right"/>
        <w:rPr>
          <w:rFonts w:ascii="Times New Roman" w:hAnsi="Times New Roman" w:cs="Times New Roman"/>
          <w:sz w:val="28"/>
          <w:szCs w:val="28"/>
        </w:rPr>
      </w:pPr>
      <w:hyperlink w:anchor="П14О" w:history="1">
        <w:r w:rsidR="00606C4D" w:rsidRPr="00606C4D">
          <w:rPr>
            <w:rStyle w:val="ac"/>
            <w:rFonts w:ascii="Times New Roman" w:hAnsi="Times New Roman" w:cs="Times New Roman"/>
            <w:sz w:val="28"/>
            <w:szCs w:val="28"/>
          </w:rPr>
          <w:t>Прилож</w:t>
        </w:r>
        <w:bookmarkStart w:id="19" w:name="Пр15"/>
        <w:bookmarkEnd w:id="19"/>
        <w:r w:rsidR="00606C4D" w:rsidRPr="00606C4D">
          <w:rPr>
            <w:rStyle w:val="ac"/>
            <w:rFonts w:ascii="Times New Roman" w:hAnsi="Times New Roman" w:cs="Times New Roman"/>
            <w:sz w:val="28"/>
            <w:szCs w:val="28"/>
          </w:rPr>
          <w:t>ение 16</w:t>
        </w:r>
      </w:hyperlink>
      <w:r w:rsidR="007F7172">
        <w:rPr>
          <w:rFonts w:ascii="Times New Roman" w:hAnsi="Times New Roman" w:cs="Times New Roman"/>
          <w:sz w:val="28"/>
          <w:szCs w:val="28"/>
        </w:rPr>
        <w:br/>
        <w:t xml:space="preserve">к Распоряжению </w:t>
      </w:r>
      <w:r w:rsidR="00E65374">
        <w:rPr>
          <w:rFonts w:ascii="Times New Roman" w:hAnsi="Times New Roman" w:cs="Times New Roman"/>
          <w:sz w:val="28"/>
          <w:szCs w:val="28"/>
        </w:rPr>
        <w:t xml:space="preserve">главы ГП «Атамановское» </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ПОЛИТИКА</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в отношении обработки персональных данных</w:t>
      </w: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C55301">
      <w:pPr>
        <w:pStyle w:val="a5"/>
        <w:numPr>
          <w:ilvl w:val="0"/>
          <w:numId w:val="33"/>
        </w:numPr>
        <w:spacing w:after="0" w:line="240" w:lineRule="auto"/>
        <w:ind w:left="0" w:firstLine="0"/>
        <w:jc w:val="center"/>
        <w:rPr>
          <w:rFonts w:ascii="Times New Roman" w:hAnsi="Times New Roman" w:cs="Times New Roman"/>
          <w:sz w:val="28"/>
          <w:szCs w:val="28"/>
        </w:rPr>
      </w:pPr>
      <w:r w:rsidRPr="00606C4D">
        <w:rPr>
          <w:rFonts w:ascii="Times New Roman" w:hAnsi="Times New Roman" w:cs="Times New Roman"/>
          <w:sz w:val="28"/>
          <w:szCs w:val="28"/>
        </w:rPr>
        <w:t>Общие положения</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Политика в отношении обработки персональных данных в Учреждения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Политика определяет порядок и условия обработки персональных данных в Учреждения (далее – Оператор) с использованием средств автоматизации и без использования таких средств.</w:t>
      </w:r>
    </w:p>
    <w:p w:rsidR="00606C4D" w:rsidRPr="00E65374"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proofErr w:type="gramStart"/>
      <w:r w:rsidRPr="00606C4D">
        <w:rPr>
          <w:rFonts w:ascii="Times New Roman" w:hAnsi="Times New Roman" w:cs="Times New Roman"/>
          <w:sz w:val="28"/>
          <w:szCs w:val="28"/>
        </w:rPr>
        <w:t xml:space="preserve">Обработка персональных данных </w:t>
      </w:r>
      <w:r w:rsidRPr="00E65374">
        <w:rPr>
          <w:rFonts w:ascii="Times New Roman" w:hAnsi="Times New Roman" w:cs="Times New Roman"/>
          <w:sz w:val="28"/>
          <w:szCs w:val="28"/>
        </w:rPr>
        <w:t>осуществляется в целях приема и регистрации обращений (или запросов) граждан, организаций и общественных объединений</w:t>
      </w:r>
      <w:r w:rsidR="00E65374" w:rsidRPr="00E65374">
        <w:rPr>
          <w:rFonts w:ascii="Times New Roman" w:hAnsi="Times New Roman" w:cs="Times New Roman"/>
          <w:sz w:val="28"/>
          <w:szCs w:val="28"/>
        </w:rPr>
        <w:t>, поступивших в администрацию городского поселения «Атамановское»</w:t>
      </w:r>
      <w:r w:rsidRPr="00E65374">
        <w:rPr>
          <w:rFonts w:ascii="Times New Roman" w:hAnsi="Times New Roman" w:cs="Times New Roman"/>
          <w:sz w:val="28"/>
          <w:szCs w:val="28"/>
        </w:rPr>
        <w:t>,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roofErr w:type="gramEnd"/>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numPr>
          <w:ilvl w:val="0"/>
          <w:numId w:val="33"/>
        </w:numPr>
        <w:spacing w:after="0" w:line="240" w:lineRule="auto"/>
        <w:ind w:left="0" w:firstLine="0"/>
        <w:contextualSpacing/>
        <w:jc w:val="center"/>
        <w:rPr>
          <w:rFonts w:ascii="Times New Roman" w:hAnsi="Times New Roman" w:cs="Times New Roman"/>
          <w:sz w:val="28"/>
          <w:szCs w:val="28"/>
        </w:rPr>
      </w:pPr>
      <w:r w:rsidRPr="00606C4D">
        <w:rPr>
          <w:rFonts w:ascii="Times New Roman" w:hAnsi="Times New Roman" w:cs="Times New Roman"/>
          <w:sz w:val="28"/>
          <w:szCs w:val="28"/>
        </w:rPr>
        <w:t>Основные понятия, используемые в настоящей Политике</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proofErr w:type="gramStart"/>
      <w:r w:rsidRPr="00606C4D">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numPr>
          <w:ilvl w:val="0"/>
          <w:numId w:val="33"/>
        </w:numPr>
        <w:spacing w:after="0" w:line="240" w:lineRule="auto"/>
        <w:ind w:left="0" w:firstLine="0"/>
        <w:contextualSpacing/>
        <w:jc w:val="center"/>
        <w:rPr>
          <w:rFonts w:ascii="Times New Roman" w:hAnsi="Times New Roman" w:cs="Times New Roman"/>
          <w:sz w:val="28"/>
          <w:szCs w:val="28"/>
        </w:rPr>
      </w:pPr>
      <w:r w:rsidRPr="00606C4D">
        <w:rPr>
          <w:rFonts w:ascii="Times New Roman" w:hAnsi="Times New Roman" w:cs="Times New Roman"/>
          <w:sz w:val="28"/>
          <w:szCs w:val="28"/>
        </w:rPr>
        <w:t>Принципы обработки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Обработка персональных данных осуществляется на законной основе.</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Обработке подлежат только те персональные данные, которые отвечают целям их обработки.</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неполных или неточных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lastRenderedPageBreak/>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606C4D">
        <w:rPr>
          <w:rFonts w:ascii="Times New Roman" w:hAnsi="Times New Roman" w:cs="Times New Roman"/>
          <w:sz w:val="28"/>
          <w:szCs w:val="28"/>
        </w:rPr>
        <w:t>выгодоприобретателем</w:t>
      </w:r>
      <w:proofErr w:type="spellEnd"/>
      <w:r w:rsidRPr="00606C4D">
        <w:rPr>
          <w:rFonts w:ascii="Times New Roman" w:hAnsi="Times New Roman" w:cs="Times New Roman"/>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numPr>
          <w:ilvl w:val="0"/>
          <w:numId w:val="33"/>
        </w:numPr>
        <w:spacing w:after="0" w:line="240" w:lineRule="auto"/>
        <w:ind w:left="0" w:firstLine="0"/>
        <w:contextualSpacing/>
        <w:jc w:val="center"/>
        <w:rPr>
          <w:rFonts w:ascii="Times New Roman" w:hAnsi="Times New Roman" w:cs="Times New Roman"/>
          <w:sz w:val="28"/>
          <w:szCs w:val="28"/>
        </w:rPr>
      </w:pPr>
      <w:r w:rsidRPr="00606C4D">
        <w:rPr>
          <w:rFonts w:ascii="Times New Roman" w:hAnsi="Times New Roman" w:cs="Times New Roman"/>
          <w:sz w:val="28"/>
          <w:szCs w:val="28"/>
        </w:rPr>
        <w:t>Условия обработки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606C4D">
        <w:rPr>
          <w:rFonts w:ascii="Times New Roman" w:hAnsi="Times New Roman" w:cs="Times New Roman"/>
          <w:sz w:val="28"/>
          <w:szCs w:val="28"/>
        </w:rPr>
        <w:t>выполнения</w:t>
      </w:r>
      <w:proofErr w:type="gramEnd"/>
      <w:r w:rsidRPr="00606C4D">
        <w:rPr>
          <w:rFonts w:ascii="Times New Roman" w:hAnsi="Times New Roman" w:cs="Times New Roman"/>
          <w:sz w:val="28"/>
          <w:szCs w:val="28"/>
        </w:rPr>
        <w:t xml:space="preserve"> возложенных законодательством Российской Федерации на Оператора функций, полномочий и обязанностей;</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proofErr w:type="gramStart"/>
      <w:r w:rsidRPr="00606C4D">
        <w:rPr>
          <w:rFonts w:ascii="Times New Roman" w:hAnsi="Times New Roman" w:cs="Times New Roman"/>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w:t>
      </w:r>
      <w:proofErr w:type="gramEnd"/>
      <w:r w:rsidRPr="00606C4D">
        <w:rPr>
          <w:rFonts w:ascii="Times New Roman" w:hAnsi="Times New Roman" w:cs="Times New Roman"/>
          <w:sz w:val="28"/>
          <w:szCs w:val="28"/>
        </w:rPr>
        <w:t xml:space="preserve"> услуг и (или) региональных </w:t>
      </w:r>
      <w:proofErr w:type="gramStart"/>
      <w:r w:rsidRPr="00606C4D">
        <w:rPr>
          <w:rFonts w:ascii="Times New Roman" w:hAnsi="Times New Roman" w:cs="Times New Roman"/>
          <w:sz w:val="28"/>
          <w:szCs w:val="28"/>
        </w:rPr>
        <w:t>порталах</w:t>
      </w:r>
      <w:proofErr w:type="gramEnd"/>
      <w:r w:rsidRPr="00606C4D">
        <w:rPr>
          <w:rFonts w:ascii="Times New Roman" w:hAnsi="Times New Roman" w:cs="Times New Roman"/>
          <w:sz w:val="28"/>
          <w:szCs w:val="28"/>
        </w:rPr>
        <w:t xml:space="preserve"> государственных и муниципальных услуг;</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proofErr w:type="gramStart"/>
      <w:r w:rsidRPr="00606C4D">
        <w:rPr>
          <w:rFonts w:ascii="Times New Roman" w:hAnsi="Times New Roman" w:cs="Times New Roman"/>
          <w:sz w:val="28"/>
          <w:szCs w:val="28"/>
        </w:rPr>
        <w:t xml:space="preserve">Обработка персональных данных необходима для исполнения договора, стороной которого либо </w:t>
      </w:r>
      <w:proofErr w:type="spellStart"/>
      <w:r w:rsidRPr="00606C4D">
        <w:rPr>
          <w:rFonts w:ascii="Times New Roman" w:hAnsi="Times New Roman" w:cs="Times New Roman"/>
          <w:sz w:val="28"/>
          <w:szCs w:val="28"/>
        </w:rPr>
        <w:t>выгодоприобретателем</w:t>
      </w:r>
      <w:proofErr w:type="spellEnd"/>
      <w:r w:rsidRPr="00606C4D">
        <w:rPr>
          <w:rFonts w:ascii="Times New Roman" w:hAnsi="Times New Roman" w:cs="Times New Roman"/>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606C4D">
        <w:rPr>
          <w:rFonts w:ascii="Times New Roman" w:hAnsi="Times New Roman" w:cs="Times New Roman"/>
          <w:sz w:val="28"/>
          <w:szCs w:val="28"/>
        </w:rPr>
        <w:t>выгодоприобретателем</w:t>
      </w:r>
      <w:proofErr w:type="spellEnd"/>
      <w:r w:rsidRPr="00606C4D">
        <w:rPr>
          <w:rFonts w:ascii="Times New Roman" w:hAnsi="Times New Roman" w:cs="Times New Roman"/>
          <w:sz w:val="28"/>
          <w:szCs w:val="28"/>
        </w:rPr>
        <w:t xml:space="preserve"> или поручителем;</w:t>
      </w:r>
      <w:proofErr w:type="gramEnd"/>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lastRenderedPageBreak/>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В случае</w:t>
      </w:r>
      <w:proofErr w:type="gramStart"/>
      <w:r w:rsidRPr="00606C4D">
        <w:rPr>
          <w:rFonts w:ascii="Times New Roman" w:hAnsi="Times New Roman" w:cs="Times New Roman"/>
          <w:sz w:val="28"/>
          <w:szCs w:val="28"/>
        </w:rPr>
        <w:t>,</w:t>
      </w:r>
      <w:proofErr w:type="gramEnd"/>
      <w:r w:rsidRPr="00606C4D">
        <w:rPr>
          <w:rFonts w:ascii="Times New Roman" w:hAnsi="Times New Roman" w:cs="Times New Roman"/>
          <w:sz w:val="28"/>
          <w:szCs w:val="28"/>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numPr>
          <w:ilvl w:val="0"/>
          <w:numId w:val="33"/>
        </w:numPr>
        <w:spacing w:after="0" w:line="240" w:lineRule="auto"/>
        <w:ind w:left="0" w:firstLine="0"/>
        <w:contextualSpacing/>
        <w:jc w:val="center"/>
        <w:rPr>
          <w:rFonts w:ascii="Times New Roman" w:hAnsi="Times New Roman" w:cs="Times New Roman"/>
          <w:sz w:val="28"/>
          <w:szCs w:val="28"/>
        </w:rPr>
      </w:pPr>
      <w:r w:rsidRPr="00606C4D">
        <w:rPr>
          <w:rFonts w:ascii="Times New Roman" w:hAnsi="Times New Roman" w:cs="Times New Roman"/>
          <w:sz w:val="28"/>
          <w:szCs w:val="28"/>
        </w:rPr>
        <w:t>Конфиденциальность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numPr>
          <w:ilvl w:val="0"/>
          <w:numId w:val="33"/>
        </w:numPr>
        <w:spacing w:after="0" w:line="240" w:lineRule="auto"/>
        <w:ind w:left="0" w:firstLine="0"/>
        <w:contextualSpacing/>
        <w:jc w:val="center"/>
        <w:rPr>
          <w:rFonts w:ascii="Times New Roman" w:hAnsi="Times New Roman" w:cs="Times New Roman"/>
          <w:sz w:val="28"/>
          <w:szCs w:val="28"/>
        </w:rPr>
      </w:pPr>
      <w:r w:rsidRPr="00606C4D">
        <w:rPr>
          <w:rFonts w:ascii="Times New Roman" w:hAnsi="Times New Roman" w:cs="Times New Roman"/>
          <w:sz w:val="28"/>
          <w:szCs w:val="28"/>
        </w:rPr>
        <w:t xml:space="preserve">Право субъекта персональных данных на доступ </w:t>
      </w:r>
      <w:r w:rsidRPr="00606C4D">
        <w:rPr>
          <w:rFonts w:ascii="Times New Roman" w:hAnsi="Times New Roman" w:cs="Times New Roman"/>
          <w:sz w:val="28"/>
          <w:szCs w:val="28"/>
        </w:rPr>
        <w:br/>
        <w:t>к его персональным данным</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третьих лиц.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proofErr w:type="gramStart"/>
      <w:r w:rsidRPr="00606C4D">
        <w:rPr>
          <w:rFonts w:ascii="Times New Roman" w:hAnsi="Times New Roman" w:cs="Times New Roman"/>
          <w:sz w:val="28"/>
          <w:szCs w:val="28"/>
        </w:rP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roofErr w:type="gramEnd"/>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606C4D">
        <w:rPr>
          <w:rFonts w:ascii="Times New Roman" w:hAnsi="Times New Roman" w:cs="Times New Roman"/>
          <w:sz w:val="28"/>
          <w:szCs w:val="28"/>
        </w:rPr>
        <w:t xml:space="preserve">Запрос должен содержать номер основного документа и выдавшем его органе, сведения, </w:t>
      </w:r>
      <w:r w:rsidRPr="00606C4D">
        <w:rPr>
          <w:rFonts w:ascii="Times New Roman" w:hAnsi="Times New Roman" w:cs="Times New Roman"/>
          <w:sz w:val="28"/>
          <w:szCs w:val="28"/>
        </w:rPr>
        <w:lastRenderedPageBreak/>
        <w:t>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w:t>
      </w:r>
      <w:proofErr w:type="gramEnd"/>
      <w:r w:rsidRPr="00606C4D">
        <w:rPr>
          <w:rFonts w:ascii="Times New Roman" w:hAnsi="Times New Roman" w:cs="Times New Roman"/>
          <w:sz w:val="28"/>
          <w:szCs w:val="28"/>
        </w:rPr>
        <w:t xml:space="preserve"> подписью в соответствии с законодательством Российской Федерации.</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В случае</w:t>
      </w:r>
      <w:proofErr w:type="gramStart"/>
      <w:r w:rsidRPr="00606C4D">
        <w:rPr>
          <w:rFonts w:ascii="Times New Roman" w:hAnsi="Times New Roman" w:cs="Times New Roman"/>
          <w:sz w:val="28"/>
          <w:szCs w:val="28"/>
        </w:rPr>
        <w:t>,</w:t>
      </w:r>
      <w:proofErr w:type="gramEnd"/>
      <w:r w:rsidRPr="00606C4D">
        <w:rPr>
          <w:rFonts w:ascii="Times New Roman" w:hAnsi="Times New Roman" w:cs="Times New Roman"/>
          <w:sz w:val="28"/>
          <w:szCs w:val="28"/>
        </w:rPr>
        <w:t xml:space="preserve"> если сведения, указанные в п. 6.7 настоящей Политики, а также обрабатываемы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606C4D">
        <w:rPr>
          <w:rFonts w:ascii="Times New Roman" w:hAnsi="Times New Roman" w:cs="Times New Roman"/>
          <w:sz w:val="28"/>
          <w:szCs w:val="28"/>
        </w:rPr>
        <w:t>выгодоприобретателем</w:t>
      </w:r>
      <w:proofErr w:type="spellEnd"/>
      <w:r w:rsidRPr="00606C4D">
        <w:rPr>
          <w:rFonts w:ascii="Times New Roman" w:hAnsi="Times New Roman" w:cs="Times New Roman"/>
          <w:sz w:val="28"/>
          <w:szCs w:val="28"/>
        </w:rPr>
        <w:t xml:space="preserve"> или поручителем по которому является субъект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proofErr w:type="gramStart"/>
      <w:r w:rsidRPr="00606C4D">
        <w:rPr>
          <w:rFonts w:ascii="Times New Roman" w:hAnsi="Times New Roman" w:cs="Times New Roman"/>
          <w:sz w:val="28"/>
          <w:szCs w:val="28"/>
        </w:rP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w:t>
      </w:r>
      <w:proofErr w:type="gramEnd"/>
      <w:r w:rsidRPr="00606C4D">
        <w:rPr>
          <w:rFonts w:ascii="Times New Roman" w:hAnsi="Times New Roman" w:cs="Times New Roman"/>
          <w:sz w:val="28"/>
          <w:szCs w:val="28"/>
        </w:rPr>
        <w:t xml:space="preserve">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 xml:space="preserve">Оператор </w:t>
      </w:r>
      <w:proofErr w:type="gramStart"/>
      <w:r w:rsidRPr="00606C4D">
        <w:rPr>
          <w:rFonts w:ascii="Times New Roman" w:hAnsi="Times New Roman" w:cs="Times New Roman"/>
          <w:sz w:val="28"/>
          <w:szCs w:val="28"/>
        </w:rPr>
        <w:t>в праве</w:t>
      </w:r>
      <w:proofErr w:type="gramEnd"/>
      <w:r w:rsidRPr="00606C4D">
        <w:rPr>
          <w:rFonts w:ascii="Times New Roman" w:hAnsi="Times New Roman" w:cs="Times New Roman"/>
          <w:sz w:val="28"/>
          <w:szCs w:val="28"/>
        </w:rPr>
        <w:t xml:space="preserve">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Подтверждение факта обработки персональных данных Оператором;</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Правовые основания и цели обработки персональных данных;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Цели и применяемые Оператором способы обработки персональных данных;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 xml:space="preserve">Наименование и место нахождения Оператора, сведения о лицах (за исключением работников Оператора), которые имеют доступ к </w:t>
      </w:r>
      <w:r w:rsidRPr="00606C4D">
        <w:rPr>
          <w:rFonts w:ascii="Times New Roman" w:hAnsi="Times New Roman" w:cs="Times New Roman"/>
          <w:sz w:val="28"/>
          <w:szCs w:val="28"/>
        </w:rPr>
        <w:lastRenderedPageBreak/>
        <w:t>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Сроки обработки персональных данных, в том числе сроки их хранения;</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Порядок осуществления субъектом персональных данных прав, предусмотренных Федеральным законом «О персональных данных»;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 xml:space="preserve">Информацию </w:t>
      </w:r>
      <w:proofErr w:type="gramStart"/>
      <w:r w:rsidRPr="00606C4D">
        <w:rPr>
          <w:rFonts w:ascii="Times New Roman" w:hAnsi="Times New Roman" w:cs="Times New Roman"/>
          <w:sz w:val="28"/>
          <w:szCs w:val="28"/>
        </w:rPr>
        <w:t>об</w:t>
      </w:r>
      <w:proofErr w:type="gramEnd"/>
      <w:r w:rsidRPr="00606C4D">
        <w:rPr>
          <w:rFonts w:ascii="Times New Roman" w:hAnsi="Times New Roman" w:cs="Times New Roman"/>
          <w:sz w:val="28"/>
          <w:szCs w:val="28"/>
        </w:rPr>
        <w:t xml:space="preserve"> </w:t>
      </w:r>
      <w:proofErr w:type="gramStart"/>
      <w:r w:rsidRPr="00606C4D">
        <w:rPr>
          <w:rFonts w:ascii="Times New Roman" w:hAnsi="Times New Roman" w:cs="Times New Roman"/>
          <w:sz w:val="28"/>
          <w:szCs w:val="28"/>
        </w:rPr>
        <w:t>осуществленной</w:t>
      </w:r>
      <w:proofErr w:type="gramEnd"/>
      <w:r w:rsidRPr="00606C4D">
        <w:rPr>
          <w:rFonts w:ascii="Times New Roman" w:hAnsi="Times New Roman" w:cs="Times New Roman"/>
          <w:sz w:val="28"/>
          <w:szCs w:val="28"/>
        </w:rPr>
        <w:t xml:space="preserve"> или о предполагаемой трансграничной передаче данных;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Иные сведения, предусмотренные Федеральным законом «О персональных данных» или другими федеральными законами.</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numPr>
          <w:ilvl w:val="0"/>
          <w:numId w:val="33"/>
        </w:numPr>
        <w:spacing w:after="0" w:line="240" w:lineRule="auto"/>
        <w:ind w:left="0" w:firstLine="0"/>
        <w:contextualSpacing/>
        <w:jc w:val="center"/>
        <w:rPr>
          <w:rFonts w:ascii="Times New Roman" w:hAnsi="Times New Roman" w:cs="Times New Roman"/>
          <w:sz w:val="28"/>
          <w:szCs w:val="28"/>
        </w:rPr>
      </w:pPr>
      <w:r w:rsidRPr="00606C4D">
        <w:rPr>
          <w:rFonts w:ascii="Times New Roman" w:hAnsi="Times New Roman" w:cs="Times New Roman"/>
          <w:sz w:val="28"/>
          <w:szCs w:val="28"/>
        </w:rPr>
        <w:t>Право на обжалование действий или бездействий Оператора</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w:t>
      </w:r>
      <w:proofErr w:type="gramStart"/>
      <w:r w:rsidRPr="00606C4D">
        <w:rPr>
          <w:rFonts w:ascii="Times New Roman" w:hAnsi="Times New Roman" w:cs="Times New Roman"/>
          <w:sz w:val="28"/>
          <w:szCs w:val="28"/>
        </w:rPr>
        <w:t>в</w:t>
      </w:r>
      <w:proofErr w:type="gramEnd"/>
      <w:r w:rsidRPr="00606C4D">
        <w:rPr>
          <w:rFonts w:ascii="Times New Roman" w:hAnsi="Times New Roman" w:cs="Times New Roman"/>
          <w:sz w:val="28"/>
          <w:szCs w:val="28"/>
        </w:rPr>
        <w:t xml:space="preserve"> </w:t>
      </w:r>
      <w:proofErr w:type="gramStart"/>
      <w:r w:rsidRPr="00606C4D">
        <w:rPr>
          <w:rFonts w:ascii="Times New Roman" w:hAnsi="Times New Roman" w:cs="Times New Roman"/>
          <w:sz w:val="28"/>
          <w:szCs w:val="28"/>
        </w:rPr>
        <w:t>уполномоченный</w:t>
      </w:r>
      <w:proofErr w:type="gramEnd"/>
      <w:r w:rsidRPr="00606C4D">
        <w:rPr>
          <w:rFonts w:ascii="Times New Roman" w:hAnsi="Times New Roman" w:cs="Times New Roman"/>
          <w:sz w:val="28"/>
          <w:szCs w:val="28"/>
        </w:rPr>
        <w:t xml:space="preserve"> орган по защите прав субъектов персональных данных или в судебном порядке.</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numPr>
          <w:ilvl w:val="0"/>
          <w:numId w:val="33"/>
        </w:numPr>
        <w:spacing w:after="0" w:line="240" w:lineRule="auto"/>
        <w:ind w:left="0" w:firstLine="0"/>
        <w:contextualSpacing/>
        <w:jc w:val="center"/>
        <w:rPr>
          <w:rFonts w:ascii="Times New Roman" w:hAnsi="Times New Roman" w:cs="Times New Roman"/>
          <w:sz w:val="28"/>
          <w:szCs w:val="28"/>
        </w:rPr>
      </w:pPr>
      <w:r w:rsidRPr="00606C4D">
        <w:rPr>
          <w:rFonts w:ascii="Times New Roman" w:hAnsi="Times New Roman" w:cs="Times New Roman"/>
          <w:sz w:val="28"/>
          <w:szCs w:val="28"/>
        </w:rPr>
        <w:t>Обязанности Оператора при сборе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При сборе персональных данных Оператор обязан предоставить субъекту персональных данных по его просьбе информацию, предусмотренную частью 6.7 настоящей Политики.</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lastRenderedPageBreak/>
        <w:t>Наименование либо фамилия, имя, отчество и адрес Оператора или его представителя;</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Цель обработки персональных данных и ее правовое основание;</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Предполагаемые пользователи персональных данных;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Установленные настоящим Федеральным законом права субъекта персональных данных;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Источник получения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Субъект персональных данных уведомлен об осуществлении обработки его персональных данных Оператором;</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 xml:space="preserve">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606C4D">
        <w:rPr>
          <w:rFonts w:ascii="Times New Roman" w:hAnsi="Times New Roman" w:cs="Times New Roman"/>
          <w:sz w:val="28"/>
          <w:szCs w:val="28"/>
        </w:rPr>
        <w:t>выгодоприобретателем</w:t>
      </w:r>
      <w:proofErr w:type="spellEnd"/>
      <w:r w:rsidRPr="00606C4D">
        <w:rPr>
          <w:rFonts w:ascii="Times New Roman" w:hAnsi="Times New Roman" w:cs="Times New Roman"/>
          <w:sz w:val="28"/>
          <w:szCs w:val="28"/>
        </w:rPr>
        <w:t xml:space="preserve"> или поручителем по которому является субъект персональных данных;</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Персональные данные сделаны общедоступными субъектом персональных данных или получены из общедоступного источника;</w:t>
      </w:r>
    </w:p>
    <w:p w:rsidR="00606C4D" w:rsidRPr="00606C4D" w:rsidRDefault="00606C4D" w:rsidP="00C55301">
      <w:pPr>
        <w:numPr>
          <w:ilvl w:val="2"/>
          <w:numId w:val="33"/>
        </w:numPr>
        <w:spacing w:after="0" w:line="240" w:lineRule="auto"/>
        <w:ind w:left="0" w:firstLine="709"/>
        <w:contextualSpacing/>
        <w:jc w:val="both"/>
        <w:rPr>
          <w:rFonts w:ascii="Times New Roman" w:hAnsi="Times New Roman" w:cs="Times New Roman"/>
          <w:sz w:val="28"/>
          <w:szCs w:val="28"/>
        </w:rPr>
      </w:pPr>
      <w:r w:rsidRPr="00606C4D">
        <w:rPr>
          <w:rFonts w:ascii="Times New Roman" w:hAnsi="Times New Roman" w:cs="Times New Roman"/>
          <w:sz w:val="28"/>
          <w:szCs w:val="28"/>
        </w:rPr>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numPr>
          <w:ilvl w:val="0"/>
          <w:numId w:val="33"/>
        </w:numPr>
        <w:spacing w:after="0" w:line="240" w:lineRule="auto"/>
        <w:ind w:left="0" w:firstLine="0"/>
        <w:contextualSpacing/>
        <w:jc w:val="center"/>
        <w:rPr>
          <w:rFonts w:ascii="Times New Roman" w:hAnsi="Times New Roman" w:cs="Times New Roman"/>
          <w:sz w:val="28"/>
          <w:szCs w:val="28"/>
        </w:rPr>
      </w:pPr>
      <w:proofErr w:type="gramStart"/>
      <w:r w:rsidRPr="00606C4D">
        <w:rPr>
          <w:rFonts w:ascii="Times New Roman" w:hAnsi="Times New Roman" w:cs="Times New Roman"/>
          <w:sz w:val="28"/>
          <w:szCs w:val="28"/>
        </w:rPr>
        <w:t>Меры</w:t>
      </w:r>
      <w:proofErr w:type="gramEnd"/>
      <w:r w:rsidRPr="00606C4D">
        <w:rPr>
          <w:rFonts w:ascii="Times New Roman" w:hAnsi="Times New Roman" w:cs="Times New Roman"/>
          <w:sz w:val="28"/>
          <w:szCs w:val="28"/>
        </w:rPr>
        <w:t xml:space="preserve"> направленные на обеспечение выполнения Оператором обязанностей, предусмотренных Федеральным законом </w:t>
      </w:r>
      <w:r w:rsidRPr="00606C4D">
        <w:rPr>
          <w:rFonts w:ascii="Times New Roman" w:hAnsi="Times New Roman" w:cs="Times New Roman"/>
          <w:sz w:val="28"/>
          <w:szCs w:val="28"/>
        </w:rPr>
        <w:br/>
        <w:t>«О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proofErr w:type="gramStart"/>
      <w:r w:rsidRPr="00606C4D">
        <w:rPr>
          <w:rFonts w:ascii="Times New Roman" w:eastAsia="Times New Roman" w:hAnsi="Times New Roman" w:cs="Times New Roman"/>
          <w:color w:val="000000"/>
          <w:sz w:val="28"/>
          <w:szCs w:val="28"/>
        </w:rPr>
        <w:t>Назначен</w:t>
      </w:r>
      <w:proofErr w:type="gramEnd"/>
      <w:r w:rsidRPr="00606C4D">
        <w:rPr>
          <w:rFonts w:ascii="Times New Roman" w:eastAsia="Times New Roman" w:hAnsi="Times New Roman" w:cs="Times New Roman"/>
          <w:color w:val="000000"/>
          <w:sz w:val="28"/>
          <w:szCs w:val="28"/>
        </w:rPr>
        <w:t xml:space="preserve"> ответственный за организацию обработки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Изданы документы, определяющие политику Оператора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Оператора в отношении </w:t>
      </w:r>
      <w:r w:rsidRPr="00606C4D">
        <w:rPr>
          <w:rFonts w:ascii="Times New Roman" w:eastAsia="Times New Roman" w:hAnsi="Times New Roman" w:cs="Times New Roman"/>
          <w:color w:val="000000"/>
          <w:sz w:val="28"/>
          <w:szCs w:val="28"/>
        </w:rPr>
        <w:lastRenderedPageBreak/>
        <w:t xml:space="preserve">обработки персональных данных, локальными актами по вопросам обработки персональных данных. </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numPr>
          <w:ilvl w:val="0"/>
          <w:numId w:val="33"/>
        </w:numPr>
        <w:spacing w:after="0" w:line="240" w:lineRule="auto"/>
        <w:ind w:left="0" w:firstLine="0"/>
        <w:contextualSpacing/>
        <w:jc w:val="center"/>
        <w:rPr>
          <w:rFonts w:ascii="Times New Roman" w:hAnsi="Times New Roman" w:cs="Times New Roman"/>
          <w:sz w:val="28"/>
          <w:szCs w:val="28"/>
        </w:rPr>
      </w:pPr>
      <w:r w:rsidRPr="00606C4D">
        <w:rPr>
          <w:rFonts w:ascii="Times New Roman" w:hAnsi="Times New Roman" w:cs="Times New Roman"/>
          <w:sz w:val="28"/>
          <w:szCs w:val="28"/>
        </w:rPr>
        <w:t xml:space="preserve">Меры по обеспечению безопасности персональных данных </w:t>
      </w:r>
      <w:r w:rsidRPr="00606C4D">
        <w:rPr>
          <w:rFonts w:ascii="Times New Roman" w:hAnsi="Times New Roman" w:cs="Times New Roman"/>
          <w:sz w:val="28"/>
          <w:szCs w:val="28"/>
        </w:rPr>
        <w:br/>
        <w:t>при их обработке</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Определены угрозы безопасности персональных данных при их обработке в информационных системах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Применяются прошедшие в установленном порядке процедуру оценки соответствия средства защиты информации.</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Ведется учет машинных носителей персональных данных.</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Выполняются меры по обнаружению фактов несанкционированного доступа к персональным данным и принятию соответствующих мер.</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rsidR="00606C4D" w:rsidRPr="00606C4D" w:rsidRDefault="00606C4D" w:rsidP="00C55301">
      <w:pPr>
        <w:numPr>
          <w:ilvl w:val="1"/>
          <w:numId w:val="33"/>
        </w:numPr>
        <w:spacing w:after="0" w:line="240" w:lineRule="auto"/>
        <w:ind w:firstLine="709"/>
        <w:contextualSpacing/>
        <w:jc w:val="both"/>
        <w:rPr>
          <w:rFonts w:ascii="Times New Roman" w:hAnsi="Times New Roman" w:cs="Times New Roman"/>
          <w:sz w:val="28"/>
          <w:szCs w:val="28"/>
        </w:rPr>
      </w:pPr>
      <w:r w:rsidRPr="00606C4D">
        <w:rPr>
          <w:rFonts w:ascii="Times New Roman" w:eastAsia="Times New Roman" w:hAnsi="Times New Roman" w:cs="Times New Roman"/>
          <w:color w:val="000000"/>
          <w:sz w:val="28"/>
          <w:szCs w:val="28"/>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rsidR="00606C4D" w:rsidRPr="00606C4D" w:rsidRDefault="00606C4D" w:rsidP="00606C4D">
      <w:pPr>
        <w:spacing w:line="240" w:lineRule="auto"/>
        <w:ind w:firstLine="709"/>
        <w:rPr>
          <w:rFonts w:ascii="Times New Roman" w:hAnsi="Times New Roman" w:cs="Times New Roman"/>
          <w:sz w:val="28"/>
          <w:szCs w:val="28"/>
        </w:rPr>
      </w:pPr>
      <w:r w:rsidRPr="00606C4D">
        <w:rPr>
          <w:rFonts w:ascii="Times New Roman" w:hAnsi="Times New Roman" w:cs="Times New Roman"/>
          <w:color w:val="000000"/>
          <w:sz w:val="28"/>
          <w:szCs w:val="28"/>
        </w:rPr>
        <w:t xml:space="preserve">Осуществляется </w:t>
      </w:r>
      <w:proofErr w:type="gramStart"/>
      <w:r w:rsidRPr="00606C4D">
        <w:rPr>
          <w:rFonts w:ascii="Times New Roman" w:hAnsi="Times New Roman" w:cs="Times New Roman"/>
          <w:color w:val="000000"/>
          <w:sz w:val="28"/>
          <w:szCs w:val="28"/>
        </w:rPr>
        <w:t>контроль за</w:t>
      </w:r>
      <w:proofErr w:type="gramEnd"/>
      <w:r w:rsidRPr="00606C4D">
        <w:rPr>
          <w:rFonts w:ascii="Times New Roman" w:hAnsi="Times New Roman" w:cs="Times New Roman"/>
          <w:color w:val="000000"/>
          <w:sz w:val="28"/>
          <w:szCs w:val="28"/>
        </w:rPr>
        <w:t xml:space="preserve"> принимаемыми мерами по обеспечению безопасности персональных данных и уровнем защищенности информационных систем персональных данных.</w:t>
      </w:r>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15О" w:history="1">
        <w:r w:rsidR="00606C4D" w:rsidRPr="00606C4D">
          <w:rPr>
            <w:rStyle w:val="ac"/>
            <w:rFonts w:ascii="Times New Roman" w:hAnsi="Times New Roman" w:cs="Times New Roman"/>
            <w:sz w:val="28"/>
            <w:szCs w:val="28"/>
          </w:rPr>
          <w:t>Прил</w:t>
        </w:r>
        <w:bookmarkStart w:id="20" w:name="Пр16"/>
        <w:bookmarkEnd w:id="20"/>
        <w:r w:rsidR="00606C4D" w:rsidRPr="00606C4D">
          <w:rPr>
            <w:rStyle w:val="ac"/>
            <w:rFonts w:ascii="Times New Roman" w:hAnsi="Times New Roman" w:cs="Times New Roman"/>
            <w:sz w:val="28"/>
            <w:szCs w:val="28"/>
          </w:rPr>
          <w:t>ожение 17</w:t>
        </w:r>
      </w:hyperlink>
      <w:r w:rsidR="00E65374">
        <w:rPr>
          <w:rFonts w:ascii="Times New Roman" w:hAnsi="Times New Roman" w:cs="Times New Roman"/>
          <w:sz w:val="28"/>
          <w:szCs w:val="28"/>
        </w:rPr>
        <w:br/>
        <w:t>к 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w:t>
      </w:r>
      <w:r w:rsidR="00606C4D" w:rsidRPr="00606C4D">
        <w:rPr>
          <w:rFonts w:ascii="Times New Roman" w:hAnsi="Times New Roman" w:cs="Times New Roman"/>
          <w:sz w:val="28"/>
          <w:szCs w:val="28"/>
        </w:rPr>
        <w:t>.20</w:t>
      </w:r>
      <w:r>
        <w:rPr>
          <w:rFonts w:ascii="Times New Roman" w:hAnsi="Times New Roman" w:cs="Times New Roman"/>
          <w:sz w:val="28"/>
          <w:szCs w:val="28"/>
        </w:rPr>
        <w:t>24</w:t>
      </w:r>
      <w:r w:rsidR="00606C4D" w:rsidRPr="00606C4D">
        <w:rPr>
          <w:rFonts w:ascii="Times New Roman" w:hAnsi="Times New Roman" w:cs="Times New Roman"/>
          <w:sz w:val="28"/>
          <w:szCs w:val="28"/>
        </w:rPr>
        <w:t xml:space="preserve">г. № </w:t>
      </w:r>
      <w:r>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pStyle w:val="ae"/>
        <w:jc w:val="center"/>
        <w:rPr>
          <w:rFonts w:eastAsiaTheme="minorEastAsia"/>
          <w:sz w:val="28"/>
          <w:szCs w:val="28"/>
        </w:rPr>
      </w:pPr>
      <w:r w:rsidRPr="00606C4D">
        <w:rPr>
          <w:rFonts w:eastAsiaTheme="minorEastAsia"/>
          <w:sz w:val="28"/>
          <w:szCs w:val="28"/>
        </w:rPr>
        <w:t>ИНСТРУКЦИЯ</w:t>
      </w:r>
      <w:r w:rsidRPr="00606C4D">
        <w:rPr>
          <w:rFonts w:eastAsiaTheme="minorEastAsia"/>
          <w:sz w:val="28"/>
          <w:szCs w:val="28"/>
        </w:rPr>
        <w:br/>
      </w:r>
      <w:proofErr w:type="gramStart"/>
      <w:r w:rsidRPr="00606C4D">
        <w:rPr>
          <w:rFonts w:eastAsiaTheme="minorEastAsia"/>
          <w:sz w:val="28"/>
          <w:szCs w:val="28"/>
        </w:rPr>
        <w:t>ответственного</w:t>
      </w:r>
      <w:proofErr w:type="gramEnd"/>
      <w:r w:rsidRPr="00606C4D">
        <w:rPr>
          <w:rFonts w:eastAsiaTheme="minorEastAsia"/>
          <w:sz w:val="28"/>
          <w:szCs w:val="28"/>
        </w:rPr>
        <w:t xml:space="preserve"> за организацию обработки персональных данных</w:t>
      </w:r>
      <w:r w:rsidRPr="00606C4D">
        <w:rPr>
          <w:rFonts w:eastAsiaTheme="minorEastAsia"/>
          <w:sz w:val="28"/>
          <w:szCs w:val="28"/>
        </w:rPr>
        <w:br/>
      </w:r>
    </w:p>
    <w:p w:rsidR="00606C4D" w:rsidRPr="00606C4D" w:rsidRDefault="00606C4D" w:rsidP="00C55301">
      <w:pPr>
        <w:pStyle w:val="ae"/>
        <w:widowControl w:val="0"/>
        <w:numPr>
          <w:ilvl w:val="0"/>
          <w:numId w:val="4"/>
        </w:numPr>
        <w:suppressAutoHyphens w:val="0"/>
        <w:autoSpaceDE w:val="0"/>
        <w:autoSpaceDN w:val="0"/>
        <w:adjustRightInd w:val="0"/>
        <w:ind w:left="0" w:firstLine="0"/>
        <w:jc w:val="center"/>
        <w:rPr>
          <w:sz w:val="28"/>
          <w:szCs w:val="28"/>
        </w:rPr>
      </w:pPr>
      <w:r w:rsidRPr="00606C4D">
        <w:rPr>
          <w:sz w:val="28"/>
          <w:szCs w:val="28"/>
        </w:rPr>
        <w:t>Общие положения</w:t>
      </w:r>
    </w:p>
    <w:p w:rsidR="00606C4D" w:rsidRPr="00606C4D" w:rsidRDefault="00606C4D" w:rsidP="00606C4D">
      <w:pPr>
        <w:pStyle w:val="ae"/>
        <w:widowControl w:val="0"/>
        <w:suppressAutoHyphens w:val="0"/>
        <w:autoSpaceDE w:val="0"/>
        <w:autoSpaceDN w:val="0"/>
        <w:adjustRightInd w:val="0"/>
        <w:ind w:firstLine="709"/>
        <w:rPr>
          <w:sz w:val="28"/>
          <w:szCs w:val="28"/>
        </w:rPr>
      </w:pPr>
      <w:r w:rsidRPr="00606C4D">
        <w:rPr>
          <w:sz w:val="28"/>
          <w:szCs w:val="28"/>
        </w:rPr>
        <w:t xml:space="preserve">Настоящая </w:t>
      </w:r>
      <w:bookmarkStart w:id="21" w:name="YANDEX_18"/>
      <w:bookmarkEnd w:id="21"/>
      <w:r w:rsidRPr="00606C4D">
        <w:rPr>
          <w:sz w:val="28"/>
          <w:szCs w:val="28"/>
        </w:rPr>
        <w:t>инструкция определяет права, обязанности и ответственность лица, ответственного</w:t>
      </w:r>
      <w:bookmarkStart w:id="22" w:name="YANDEX_19"/>
      <w:bookmarkEnd w:id="22"/>
      <w:r w:rsidRPr="00606C4D">
        <w:rPr>
          <w:sz w:val="28"/>
          <w:szCs w:val="28"/>
        </w:rPr>
        <w:t xml:space="preserve"> за</w:t>
      </w:r>
      <w:bookmarkStart w:id="23" w:name="YANDEX_20"/>
      <w:bookmarkEnd w:id="23"/>
      <w:r w:rsidRPr="00606C4D">
        <w:rPr>
          <w:sz w:val="28"/>
          <w:szCs w:val="28"/>
        </w:rPr>
        <w:t xml:space="preserve"> организацию</w:t>
      </w:r>
      <w:bookmarkStart w:id="24" w:name="YANDEX_21"/>
      <w:bookmarkEnd w:id="24"/>
      <w:r w:rsidRPr="00606C4D">
        <w:rPr>
          <w:sz w:val="28"/>
          <w:szCs w:val="28"/>
        </w:rPr>
        <w:t xml:space="preserve"> обработки</w:t>
      </w:r>
      <w:bookmarkStart w:id="25" w:name="YANDEX_22"/>
      <w:bookmarkEnd w:id="25"/>
      <w:r w:rsidRPr="00606C4D">
        <w:rPr>
          <w:sz w:val="28"/>
          <w:szCs w:val="28"/>
        </w:rPr>
        <w:t xml:space="preserve"> персональных</w:t>
      </w:r>
      <w:bookmarkStart w:id="26" w:name="YANDEX_23"/>
      <w:bookmarkEnd w:id="26"/>
      <w:r w:rsidRPr="00606C4D">
        <w:rPr>
          <w:sz w:val="28"/>
          <w:szCs w:val="28"/>
        </w:rPr>
        <w:t xml:space="preserve"> данных.</w:t>
      </w:r>
    </w:p>
    <w:p w:rsidR="00606C4D" w:rsidRPr="00606C4D" w:rsidRDefault="00606C4D" w:rsidP="00606C4D">
      <w:pPr>
        <w:pStyle w:val="ae"/>
        <w:widowControl w:val="0"/>
        <w:suppressAutoHyphens w:val="0"/>
        <w:autoSpaceDE w:val="0"/>
        <w:autoSpaceDN w:val="0"/>
        <w:adjustRightInd w:val="0"/>
        <w:ind w:firstLine="709"/>
        <w:rPr>
          <w:sz w:val="28"/>
          <w:szCs w:val="28"/>
        </w:rPr>
      </w:pPr>
      <w:proofErr w:type="gramStart"/>
      <w:r w:rsidRPr="00606C4D">
        <w:rPr>
          <w:sz w:val="28"/>
          <w:szCs w:val="28"/>
        </w:rPr>
        <w:t>Ответственный</w:t>
      </w:r>
      <w:proofErr w:type="gramEnd"/>
      <w:r w:rsidRPr="00606C4D">
        <w:rPr>
          <w:sz w:val="28"/>
          <w:szCs w:val="28"/>
        </w:rPr>
        <w:t xml:space="preserve"> за</w:t>
      </w:r>
      <w:bookmarkStart w:id="27" w:name="YANDEX_35"/>
      <w:bookmarkEnd w:id="27"/>
      <w:r w:rsidRPr="00606C4D">
        <w:rPr>
          <w:sz w:val="28"/>
          <w:szCs w:val="28"/>
        </w:rPr>
        <w:t xml:space="preserve"> организацию обработки персональных данных в своей деятельности руководствуется:</w:t>
      </w:r>
    </w:p>
    <w:p w:rsidR="00606C4D" w:rsidRPr="00606C4D" w:rsidRDefault="00606C4D" w:rsidP="00C55301">
      <w:pPr>
        <w:pStyle w:val="ae"/>
        <w:numPr>
          <w:ilvl w:val="0"/>
          <w:numId w:val="13"/>
        </w:numPr>
        <w:ind w:left="0" w:firstLine="709"/>
        <w:rPr>
          <w:sz w:val="28"/>
          <w:szCs w:val="28"/>
        </w:rPr>
      </w:pPr>
      <w:r w:rsidRPr="00606C4D">
        <w:rPr>
          <w:sz w:val="28"/>
          <w:szCs w:val="28"/>
        </w:rPr>
        <w:t>Федеральным законом от 27.07.2006 № 152-ФЗ «О</w:t>
      </w:r>
      <w:bookmarkStart w:id="28" w:name="YANDEX_39"/>
      <w:bookmarkEnd w:id="28"/>
      <w:r w:rsidRPr="00606C4D">
        <w:rPr>
          <w:sz w:val="28"/>
          <w:szCs w:val="28"/>
        </w:rPr>
        <w:t xml:space="preserve"> персональных данных»;</w:t>
      </w:r>
    </w:p>
    <w:p w:rsidR="00606C4D" w:rsidRPr="00606C4D" w:rsidRDefault="00606C4D" w:rsidP="00C55301">
      <w:pPr>
        <w:pStyle w:val="ae"/>
        <w:numPr>
          <w:ilvl w:val="0"/>
          <w:numId w:val="13"/>
        </w:numPr>
        <w:ind w:left="0" w:firstLine="709"/>
        <w:rPr>
          <w:sz w:val="28"/>
          <w:szCs w:val="28"/>
        </w:rPr>
      </w:pPr>
      <w:r w:rsidRPr="00606C4D">
        <w:rPr>
          <w:sz w:val="28"/>
          <w:szCs w:val="28"/>
        </w:rPr>
        <w:t xml:space="preserve">Требованиями </w:t>
      </w:r>
      <w:r w:rsidRPr="00606C4D">
        <w:rPr>
          <w:bCs/>
          <w:sz w:val="28"/>
          <w:szCs w:val="28"/>
        </w:rPr>
        <w:t>к защите персональных данных при их обработке в информационных системах персональных данных</w:t>
      </w:r>
      <w:r w:rsidRPr="00606C4D">
        <w:rPr>
          <w:sz w:val="28"/>
          <w:szCs w:val="28"/>
        </w:rPr>
        <w:t>, утвержденными постановлением Правительства Российской Федерации от 01.11.2012 № 1119;</w:t>
      </w:r>
    </w:p>
    <w:p w:rsidR="00606C4D" w:rsidRPr="00606C4D" w:rsidRDefault="00606C4D" w:rsidP="00C55301">
      <w:pPr>
        <w:pStyle w:val="ae"/>
        <w:numPr>
          <w:ilvl w:val="0"/>
          <w:numId w:val="13"/>
        </w:numPr>
        <w:ind w:left="0" w:firstLine="709"/>
        <w:rPr>
          <w:sz w:val="28"/>
          <w:szCs w:val="28"/>
        </w:rPr>
      </w:pPr>
      <w:r w:rsidRPr="00606C4D">
        <w:rPr>
          <w:sz w:val="28"/>
          <w:szCs w:val="28"/>
        </w:rPr>
        <w:t>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rsidR="00606C4D" w:rsidRPr="00606C4D" w:rsidRDefault="00606C4D" w:rsidP="00C55301">
      <w:pPr>
        <w:pStyle w:val="ae"/>
        <w:numPr>
          <w:ilvl w:val="0"/>
          <w:numId w:val="13"/>
        </w:numPr>
        <w:ind w:left="0" w:firstLine="709"/>
        <w:rPr>
          <w:sz w:val="28"/>
          <w:szCs w:val="28"/>
        </w:rPr>
      </w:pPr>
      <w:r w:rsidRPr="00606C4D">
        <w:rPr>
          <w:sz w:val="28"/>
          <w:szCs w:val="28"/>
        </w:rPr>
        <w:t>Приказом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606C4D" w:rsidRPr="00606C4D" w:rsidRDefault="00606C4D" w:rsidP="00C55301">
      <w:pPr>
        <w:pStyle w:val="ae"/>
        <w:numPr>
          <w:ilvl w:val="0"/>
          <w:numId w:val="13"/>
        </w:numPr>
        <w:ind w:left="0" w:firstLine="709"/>
        <w:rPr>
          <w:sz w:val="28"/>
          <w:szCs w:val="28"/>
        </w:rPr>
      </w:pPr>
      <w:r w:rsidRPr="00606C4D">
        <w:rPr>
          <w:sz w:val="28"/>
          <w:szCs w:val="28"/>
        </w:rPr>
        <w:t>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606C4D" w:rsidRPr="00606C4D" w:rsidRDefault="00606C4D" w:rsidP="00606C4D">
      <w:pPr>
        <w:pStyle w:val="ae"/>
        <w:rPr>
          <w:sz w:val="28"/>
          <w:szCs w:val="28"/>
        </w:rPr>
      </w:pPr>
    </w:p>
    <w:p w:rsidR="00606C4D" w:rsidRPr="00606C4D" w:rsidRDefault="00606C4D" w:rsidP="00C55301">
      <w:pPr>
        <w:pStyle w:val="ae"/>
        <w:widowControl w:val="0"/>
        <w:numPr>
          <w:ilvl w:val="0"/>
          <w:numId w:val="4"/>
        </w:numPr>
        <w:suppressAutoHyphens w:val="0"/>
        <w:autoSpaceDE w:val="0"/>
        <w:autoSpaceDN w:val="0"/>
        <w:adjustRightInd w:val="0"/>
        <w:ind w:left="0" w:firstLine="0"/>
        <w:jc w:val="center"/>
        <w:rPr>
          <w:sz w:val="28"/>
          <w:szCs w:val="28"/>
        </w:rPr>
      </w:pPr>
      <w:r w:rsidRPr="00606C4D">
        <w:rPr>
          <w:sz w:val="28"/>
          <w:szCs w:val="28"/>
        </w:rPr>
        <w:t>Обязанности</w:t>
      </w:r>
    </w:p>
    <w:p w:rsidR="00606C4D" w:rsidRPr="00606C4D" w:rsidRDefault="00606C4D" w:rsidP="00606C4D">
      <w:pPr>
        <w:pStyle w:val="ae"/>
        <w:widowControl w:val="0"/>
        <w:suppressAutoHyphens w:val="0"/>
        <w:autoSpaceDE w:val="0"/>
        <w:autoSpaceDN w:val="0"/>
        <w:adjustRightInd w:val="0"/>
        <w:ind w:firstLine="709"/>
        <w:rPr>
          <w:sz w:val="28"/>
          <w:szCs w:val="28"/>
        </w:rPr>
      </w:pPr>
      <w:proofErr w:type="gramStart"/>
      <w:r w:rsidRPr="00606C4D">
        <w:rPr>
          <w:sz w:val="28"/>
          <w:szCs w:val="28"/>
        </w:rPr>
        <w:t>Ответственный</w:t>
      </w:r>
      <w:proofErr w:type="gramEnd"/>
      <w:r w:rsidRPr="00606C4D">
        <w:rPr>
          <w:sz w:val="28"/>
          <w:szCs w:val="28"/>
        </w:rPr>
        <w:t xml:space="preserve"> за организацию обработки персональных данных обязан:</w:t>
      </w:r>
    </w:p>
    <w:p w:rsidR="00606C4D" w:rsidRPr="00606C4D" w:rsidRDefault="00606C4D" w:rsidP="00C55301">
      <w:pPr>
        <w:pStyle w:val="ae"/>
        <w:numPr>
          <w:ilvl w:val="0"/>
          <w:numId w:val="14"/>
        </w:numPr>
        <w:ind w:left="0" w:firstLine="709"/>
        <w:rPr>
          <w:sz w:val="28"/>
          <w:szCs w:val="28"/>
        </w:rPr>
      </w:pPr>
      <w:r w:rsidRPr="00606C4D">
        <w:rPr>
          <w:sz w:val="28"/>
          <w:szCs w:val="28"/>
        </w:rPr>
        <w:t>Доводить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обеспечению безопасности персональных данных;</w:t>
      </w:r>
    </w:p>
    <w:p w:rsidR="00606C4D" w:rsidRPr="00606C4D" w:rsidRDefault="00606C4D" w:rsidP="00C55301">
      <w:pPr>
        <w:pStyle w:val="ae"/>
        <w:numPr>
          <w:ilvl w:val="0"/>
          <w:numId w:val="14"/>
        </w:numPr>
        <w:ind w:left="0" w:firstLine="709"/>
        <w:rPr>
          <w:sz w:val="28"/>
          <w:szCs w:val="28"/>
        </w:rPr>
      </w:pPr>
      <w:r w:rsidRPr="00606C4D">
        <w:rPr>
          <w:sz w:val="28"/>
          <w:szCs w:val="28"/>
        </w:rPr>
        <w:t xml:space="preserve">Осуществлять внутренний </w:t>
      </w:r>
      <w:proofErr w:type="gramStart"/>
      <w:r w:rsidRPr="00606C4D">
        <w:rPr>
          <w:sz w:val="28"/>
          <w:szCs w:val="28"/>
        </w:rPr>
        <w:t>контроль за</w:t>
      </w:r>
      <w:proofErr w:type="gramEnd"/>
      <w:r w:rsidRPr="00606C4D">
        <w:rPr>
          <w:sz w:val="28"/>
          <w:szCs w:val="28"/>
        </w:rPr>
        <w:t xml:space="preserve"> соблюдением оператором и его работниками законодательства Российской Федерации о персональных данных, а именно организовывать проведение периодических (не менее одного раза в год) проверок соответствия обработки персональных данных. О </w:t>
      </w:r>
      <w:r w:rsidRPr="00606C4D">
        <w:rPr>
          <w:sz w:val="28"/>
          <w:szCs w:val="28"/>
        </w:rPr>
        <w:lastRenderedPageBreak/>
        <w:t>результатах проведенной проверки и мерах, необходимых для устранения выявленных нарушений, докладывать непосредственному руководителю в письменном виде;</w:t>
      </w:r>
    </w:p>
    <w:p w:rsidR="00606C4D" w:rsidRPr="00606C4D" w:rsidRDefault="00606C4D" w:rsidP="00C55301">
      <w:pPr>
        <w:pStyle w:val="ae"/>
        <w:numPr>
          <w:ilvl w:val="0"/>
          <w:numId w:val="14"/>
        </w:numPr>
        <w:ind w:left="0" w:firstLine="709"/>
        <w:rPr>
          <w:sz w:val="28"/>
          <w:szCs w:val="28"/>
        </w:rPr>
      </w:pPr>
      <w:r w:rsidRPr="00606C4D">
        <w:rPr>
          <w:sz w:val="28"/>
          <w:szCs w:val="28"/>
        </w:rPr>
        <w:t xml:space="preserve">Организовывать прием и обработку обращений и запросов субъектов </w:t>
      </w:r>
      <w:proofErr w:type="gramStart"/>
      <w:r w:rsidRPr="00606C4D">
        <w:rPr>
          <w:sz w:val="28"/>
          <w:szCs w:val="28"/>
        </w:rPr>
        <w:t>персональных</w:t>
      </w:r>
      <w:proofErr w:type="gramEnd"/>
      <w:r w:rsidRPr="00606C4D">
        <w:rPr>
          <w:sz w:val="28"/>
          <w:szCs w:val="28"/>
        </w:rPr>
        <w:t xml:space="preserve"> данных или их представителей и/или осуществлять контроль за приемом и обработкой таких обращений и запросов.</w:t>
      </w:r>
    </w:p>
    <w:p w:rsidR="00606C4D" w:rsidRPr="00606C4D" w:rsidRDefault="00606C4D" w:rsidP="00606C4D">
      <w:pPr>
        <w:pStyle w:val="ae"/>
        <w:rPr>
          <w:sz w:val="28"/>
          <w:szCs w:val="28"/>
        </w:rPr>
      </w:pPr>
    </w:p>
    <w:p w:rsidR="00606C4D" w:rsidRPr="00606C4D" w:rsidRDefault="00606C4D" w:rsidP="00C55301">
      <w:pPr>
        <w:pStyle w:val="ae"/>
        <w:widowControl w:val="0"/>
        <w:numPr>
          <w:ilvl w:val="0"/>
          <w:numId w:val="4"/>
        </w:numPr>
        <w:tabs>
          <w:tab w:val="left" w:pos="709"/>
        </w:tabs>
        <w:suppressAutoHyphens w:val="0"/>
        <w:autoSpaceDE w:val="0"/>
        <w:autoSpaceDN w:val="0"/>
        <w:adjustRightInd w:val="0"/>
        <w:ind w:left="0" w:firstLine="0"/>
        <w:jc w:val="center"/>
        <w:rPr>
          <w:sz w:val="28"/>
          <w:szCs w:val="28"/>
        </w:rPr>
      </w:pPr>
      <w:r w:rsidRPr="00606C4D">
        <w:rPr>
          <w:sz w:val="28"/>
          <w:szCs w:val="28"/>
        </w:rPr>
        <w:t>Ответственность</w:t>
      </w:r>
    </w:p>
    <w:p w:rsidR="00606C4D" w:rsidRPr="00606C4D" w:rsidRDefault="00606C4D" w:rsidP="00606C4D">
      <w:pPr>
        <w:pStyle w:val="ae"/>
        <w:ind w:firstLine="709"/>
        <w:rPr>
          <w:sz w:val="28"/>
          <w:szCs w:val="28"/>
        </w:rPr>
      </w:pPr>
      <w:r w:rsidRPr="00606C4D">
        <w:rPr>
          <w:sz w:val="28"/>
          <w:szCs w:val="28"/>
        </w:rPr>
        <w:t xml:space="preserve">За неисполнение (ненадлежащее исполнение) своих должностных обязанностей, предусмотренных настоящей инструкцией, </w:t>
      </w:r>
      <w:proofErr w:type="gramStart"/>
      <w:r w:rsidRPr="00606C4D">
        <w:rPr>
          <w:sz w:val="28"/>
          <w:szCs w:val="28"/>
        </w:rPr>
        <w:t>ответственный</w:t>
      </w:r>
      <w:proofErr w:type="gramEnd"/>
      <w:r w:rsidRPr="00606C4D">
        <w:rPr>
          <w:sz w:val="28"/>
          <w:szCs w:val="28"/>
        </w:rPr>
        <w:t xml:space="preserve"> за организацию обработки персональных данных несет персональную ответственность в соответствии с законодательством Российской Федерации.</w:t>
      </w:r>
    </w:p>
    <w:p w:rsidR="00606C4D" w:rsidRPr="00606C4D" w:rsidRDefault="00606C4D" w:rsidP="00606C4D">
      <w:pPr>
        <w:pStyle w:val="ae"/>
        <w:rPr>
          <w:sz w:val="28"/>
          <w:szCs w:val="28"/>
        </w:rPr>
      </w:pPr>
    </w:p>
    <w:p w:rsidR="00606C4D" w:rsidRPr="00606C4D" w:rsidRDefault="00606C4D" w:rsidP="00C55301">
      <w:pPr>
        <w:pStyle w:val="ae"/>
        <w:widowControl w:val="0"/>
        <w:numPr>
          <w:ilvl w:val="0"/>
          <w:numId w:val="4"/>
        </w:numPr>
        <w:suppressAutoHyphens w:val="0"/>
        <w:autoSpaceDE w:val="0"/>
        <w:autoSpaceDN w:val="0"/>
        <w:adjustRightInd w:val="0"/>
        <w:ind w:left="0" w:firstLine="0"/>
        <w:jc w:val="center"/>
        <w:rPr>
          <w:sz w:val="28"/>
          <w:szCs w:val="28"/>
        </w:rPr>
      </w:pPr>
      <w:r w:rsidRPr="00606C4D">
        <w:rPr>
          <w:sz w:val="28"/>
          <w:szCs w:val="28"/>
        </w:rPr>
        <w:t>Права</w:t>
      </w:r>
    </w:p>
    <w:p w:rsidR="00606C4D" w:rsidRPr="00606C4D" w:rsidRDefault="00606C4D" w:rsidP="00606C4D">
      <w:pPr>
        <w:pStyle w:val="ae"/>
        <w:widowControl w:val="0"/>
        <w:suppressAutoHyphens w:val="0"/>
        <w:autoSpaceDE w:val="0"/>
        <w:autoSpaceDN w:val="0"/>
        <w:adjustRightInd w:val="0"/>
        <w:ind w:firstLine="709"/>
        <w:rPr>
          <w:sz w:val="28"/>
          <w:szCs w:val="28"/>
        </w:rPr>
      </w:pPr>
      <w:proofErr w:type="gramStart"/>
      <w:r w:rsidRPr="00606C4D">
        <w:rPr>
          <w:sz w:val="28"/>
          <w:szCs w:val="28"/>
        </w:rPr>
        <w:t>Ответственный</w:t>
      </w:r>
      <w:proofErr w:type="gramEnd"/>
      <w:r w:rsidRPr="00606C4D">
        <w:rPr>
          <w:sz w:val="28"/>
          <w:szCs w:val="28"/>
        </w:rPr>
        <w:t xml:space="preserve"> за организацию обработки персональных данных имеет право:</w:t>
      </w:r>
    </w:p>
    <w:p w:rsidR="00606C4D" w:rsidRPr="00606C4D" w:rsidRDefault="00606C4D" w:rsidP="00C55301">
      <w:pPr>
        <w:pStyle w:val="ae"/>
        <w:numPr>
          <w:ilvl w:val="0"/>
          <w:numId w:val="15"/>
        </w:numPr>
        <w:ind w:left="0" w:firstLine="709"/>
        <w:rPr>
          <w:sz w:val="28"/>
          <w:szCs w:val="28"/>
        </w:rPr>
      </w:pPr>
      <w:r w:rsidRPr="00606C4D">
        <w:rPr>
          <w:sz w:val="28"/>
          <w:szCs w:val="28"/>
        </w:rPr>
        <w:t>Требовать от работников письменных объяснений по фактам нарушения ими требований законодательства Российской Федерации, локальных актов о персональных данных и защите персональных данных;</w:t>
      </w:r>
    </w:p>
    <w:p w:rsidR="00606C4D" w:rsidRPr="00606C4D" w:rsidRDefault="00606C4D" w:rsidP="00C55301">
      <w:pPr>
        <w:pStyle w:val="ae"/>
        <w:numPr>
          <w:ilvl w:val="0"/>
          <w:numId w:val="15"/>
        </w:numPr>
        <w:ind w:left="0" w:firstLine="709"/>
        <w:rPr>
          <w:sz w:val="28"/>
          <w:szCs w:val="28"/>
        </w:rPr>
      </w:pPr>
      <w:r w:rsidRPr="00606C4D">
        <w:rPr>
          <w:sz w:val="28"/>
          <w:szCs w:val="28"/>
        </w:rPr>
        <w:t>Вносить предложения непосредственному руководителю об отстранении работников от обработки персональных данных, применению к ним дисциплинарных взысканий, при обнаружении нарушения ими требований законодательства Российской Федерации, локальных актов по вопросам обработки персональных данных или требований к защите персональных данных.</w:t>
      </w: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16О" w:history="1">
        <w:r w:rsidR="00606C4D" w:rsidRPr="00606C4D">
          <w:rPr>
            <w:rStyle w:val="ac"/>
            <w:rFonts w:ascii="Times New Roman" w:hAnsi="Times New Roman" w:cs="Times New Roman"/>
            <w:sz w:val="28"/>
            <w:szCs w:val="28"/>
          </w:rPr>
          <w:t>Прил</w:t>
        </w:r>
        <w:bookmarkStart w:id="29" w:name="Пр17"/>
        <w:bookmarkEnd w:id="29"/>
        <w:r w:rsidR="00606C4D" w:rsidRPr="00606C4D">
          <w:rPr>
            <w:rStyle w:val="ac"/>
            <w:rFonts w:ascii="Times New Roman" w:hAnsi="Times New Roman" w:cs="Times New Roman"/>
            <w:sz w:val="28"/>
            <w:szCs w:val="28"/>
          </w:rPr>
          <w:t>ожение 18</w:t>
        </w:r>
      </w:hyperlink>
      <w:r w:rsidR="00E65374">
        <w:rPr>
          <w:rFonts w:ascii="Times New Roman" w:hAnsi="Times New Roman" w:cs="Times New Roman"/>
          <w:sz w:val="28"/>
          <w:szCs w:val="28"/>
        </w:rPr>
        <w:br/>
        <w:t>к 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w:t>
      </w:r>
      <w:r w:rsidRPr="00606C4D">
        <w:rPr>
          <w:rFonts w:ascii="Times New Roman" w:hAnsi="Times New Roman" w:cs="Times New Roman"/>
          <w:sz w:val="28"/>
          <w:szCs w:val="28"/>
        </w:rPr>
        <w:t>.</w:t>
      </w:r>
      <w:r w:rsidR="00064CBC">
        <w:rPr>
          <w:rFonts w:ascii="Times New Roman" w:hAnsi="Times New Roman" w:cs="Times New Roman"/>
          <w:sz w:val="28"/>
          <w:szCs w:val="28"/>
        </w:rPr>
        <w:t>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overflowPunct w:val="0"/>
        <w:spacing w:line="240" w:lineRule="auto"/>
        <w:jc w:val="center"/>
        <w:rPr>
          <w:rFonts w:ascii="Times New Roman" w:hAnsi="Times New Roman" w:cs="Times New Roman"/>
          <w:bCs/>
          <w:sz w:val="28"/>
          <w:szCs w:val="28"/>
        </w:rPr>
      </w:pPr>
    </w:p>
    <w:p w:rsidR="00606C4D" w:rsidRPr="00606C4D" w:rsidRDefault="00606C4D" w:rsidP="00606C4D">
      <w:pPr>
        <w:overflowPunct w:val="0"/>
        <w:spacing w:line="240" w:lineRule="auto"/>
        <w:jc w:val="center"/>
        <w:rPr>
          <w:rFonts w:ascii="Times New Roman" w:hAnsi="Times New Roman" w:cs="Times New Roman"/>
          <w:bCs/>
          <w:color w:val="000000"/>
          <w:spacing w:val="1"/>
          <w:sz w:val="28"/>
          <w:szCs w:val="28"/>
        </w:rPr>
      </w:pPr>
      <w:r w:rsidRPr="00606C4D">
        <w:rPr>
          <w:rFonts w:ascii="Times New Roman" w:hAnsi="Times New Roman" w:cs="Times New Roman"/>
          <w:bCs/>
          <w:sz w:val="28"/>
          <w:szCs w:val="28"/>
        </w:rPr>
        <w:t xml:space="preserve">ПРАВИЛА </w:t>
      </w:r>
      <w:r w:rsidRPr="00606C4D">
        <w:rPr>
          <w:rFonts w:ascii="Times New Roman" w:hAnsi="Times New Roman" w:cs="Times New Roman"/>
          <w:bCs/>
          <w:sz w:val="28"/>
          <w:szCs w:val="28"/>
        </w:rPr>
        <w:br/>
      </w:r>
      <w:r w:rsidRPr="00606C4D">
        <w:rPr>
          <w:rFonts w:ascii="Times New Roman" w:hAnsi="Times New Roman" w:cs="Times New Roman"/>
          <w:bCs/>
          <w:color w:val="000000"/>
          <w:spacing w:val="2"/>
          <w:sz w:val="28"/>
          <w:szCs w:val="28"/>
        </w:rPr>
        <w:t xml:space="preserve">рассмотрения запросов </w:t>
      </w:r>
      <w:r w:rsidRPr="00606C4D">
        <w:rPr>
          <w:rFonts w:ascii="Times New Roman" w:hAnsi="Times New Roman" w:cs="Times New Roman"/>
          <w:bCs/>
          <w:color w:val="000000"/>
          <w:spacing w:val="2"/>
          <w:sz w:val="28"/>
          <w:szCs w:val="28"/>
        </w:rPr>
        <w:br/>
        <w:t xml:space="preserve">субъектов персональных данных или </w:t>
      </w:r>
      <w:r w:rsidRPr="00606C4D">
        <w:rPr>
          <w:rFonts w:ascii="Times New Roman" w:hAnsi="Times New Roman" w:cs="Times New Roman"/>
          <w:bCs/>
          <w:color w:val="000000"/>
          <w:spacing w:val="1"/>
          <w:sz w:val="28"/>
          <w:szCs w:val="28"/>
        </w:rPr>
        <w:t>их представителей</w:t>
      </w:r>
    </w:p>
    <w:p w:rsidR="00606C4D" w:rsidRPr="00606C4D" w:rsidRDefault="00606C4D" w:rsidP="00606C4D">
      <w:pPr>
        <w:overflowPunct w:val="0"/>
        <w:spacing w:line="240" w:lineRule="auto"/>
        <w:jc w:val="center"/>
        <w:rPr>
          <w:rFonts w:ascii="Times New Roman" w:hAnsi="Times New Roman" w:cs="Times New Roman"/>
          <w:bCs/>
          <w:sz w:val="28"/>
          <w:szCs w:val="28"/>
        </w:rPr>
      </w:pPr>
    </w:p>
    <w:p w:rsidR="00606C4D" w:rsidRPr="00606C4D" w:rsidRDefault="00606C4D" w:rsidP="00C55301">
      <w:pPr>
        <w:pStyle w:val="a5"/>
        <w:numPr>
          <w:ilvl w:val="0"/>
          <w:numId w:val="16"/>
        </w:numPr>
        <w:overflowPunct w:val="0"/>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606C4D" w:rsidRPr="00606C4D" w:rsidRDefault="00606C4D" w:rsidP="00C55301">
      <w:pPr>
        <w:pStyle w:val="a5"/>
        <w:numPr>
          <w:ilvl w:val="0"/>
          <w:numId w:val="17"/>
        </w:numPr>
        <w:overflowPunct w:val="0"/>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Подтверждение факта обработки персональных данных;</w:t>
      </w:r>
    </w:p>
    <w:p w:rsidR="00606C4D" w:rsidRPr="00606C4D" w:rsidRDefault="00606C4D" w:rsidP="00C55301">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Правовые основания и цели обработки персональных данных;</w:t>
      </w:r>
    </w:p>
    <w:p w:rsidR="00606C4D" w:rsidRPr="00606C4D" w:rsidRDefault="00606C4D" w:rsidP="00C55301">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Цели и применяемые оператором способы обработки персональных данных;</w:t>
      </w:r>
    </w:p>
    <w:p w:rsidR="00606C4D" w:rsidRPr="00606C4D" w:rsidRDefault="00606C4D" w:rsidP="00C55301">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rsidR="00606C4D" w:rsidRPr="00606C4D" w:rsidRDefault="00606C4D" w:rsidP="00C55301">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06C4D" w:rsidRPr="00606C4D" w:rsidRDefault="00606C4D" w:rsidP="00C55301">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Сроки обработки персональных данных, в том числе сроки их хранения;</w:t>
      </w:r>
    </w:p>
    <w:p w:rsidR="00606C4D" w:rsidRPr="00606C4D" w:rsidRDefault="00606C4D" w:rsidP="00C55301">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06C4D" w:rsidRPr="00606C4D" w:rsidRDefault="00606C4D" w:rsidP="00C55301">
      <w:pPr>
        <w:pStyle w:val="a5"/>
        <w:widowControl w:val="0"/>
        <w:numPr>
          <w:ilvl w:val="0"/>
          <w:numId w:val="16"/>
        </w:numPr>
        <w:autoSpaceDE w:val="0"/>
        <w:autoSpaceDN w:val="0"/>
        <w:adjustRightInd w:val="0"/>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06C4D" w:rsidRPr="00606C4D" w:rsidRDefault="00606C4D" w:rsidP="00C55301">
      <w:pPr>
        <w:pStyle w:val="a5"/>
        <w:widowControl w:val="0"/>
        <w:numPr>
          <w:ilvl w:val="0"/>
          <w:numId w:val="16"/>
        </w:numPr>
        <w:autoSpaceDE w:val="0"/>
        <w:autoSpaceDN w:val="0"/>
        <w:adjustRightInd w:val="0"/>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06C4D" w:rsidRPr="00606C4D" w:rsidRDefault="00606C4D" w:rsidP="00C55301">
      <w:pPr>
        <w:pStyle w:val="a5"/>
        <w:numPr>
          <w:ilvl w:val="0"/>
          <w:numId w:val="16"/>
        </w:numPr>
        <w:spacing w:after="0" w:line="240" w:lineRule="auto"/>
        <w:ind w:firstLine="709"/>
        <w:jc w:val="both"/>
        <w:rPr>
          <w:rFonts w:ascii="Times New Roman" w:hAnsi="Times New Roman" w:cs="Times New Roman"/>
          <w:sz w:val="28"/>
          <w:szCs w:val="28"/>
        </w:rPr>
      </w:pPr>
      <w:bookmarkStart w:id="30" w:name="Par158"/>
      <w:bookmarkEnd w:id="30"/>
      <w:r w:rsidRPr="00606C4D">
        <w:rPr>
          <w:rFonts w:ascii="Times New Roman" w:hAnsi="Times New Roman" w:cs="Times New Roman"/>
          <w:sz w:val="28"/>
          <w:szCs w:val="28"/>
        </w:rPr>
        <w:lastRenderedPageBreak/>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606C4D">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606C4D">
        <w:rPr>
          <w:rFonts w:ascii="Times New Roman" w:hAnsi="Times New Roman" w:cs="Times New Roman"/>
          <w:sz w:val="28"/>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06C4D" w:rsidRPr="00606C4D" w:rsidRDefault="00606C4D" w:rsidP="00C55301">
      <w:pPr>
        <w:pStyle w:val="a5"/>
        <w:widowControl w:val="0"/>
        <w:numPr>
          <w:ilvl w:val="0"/>
          <w:numId w:val="16"/>
        </w:num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w:t>
      </w:r>
      <w:proofErr w:type="gramEnd"/>
      <w:r w:rsidRPr="00606C4D">
        <w:rPr>
          <w:rFonts w:ascii="Times New Roman" w:hAnsi="Times New Roman" w:cs="Times New Roman"/>
          <w:sz w:val="28"/>
          <w:szCs w:val="28"/>
        </w:rPr>
        <w:t xml:space="preserve"> с ним нормативным правовым актом или договором, стороной по которому является субъект персональных данных.</w:t>
      </w:r>
    </w:p>
    <w:p w:rsidR="00606C4D" w:rsidRPr="00606C4D" w:rsidRDefault="00606C4D" w:rsidP="00C55301">
      <w:pPr>
        <w:pStyle w:val="a5"/>
        <w:widowControl w:val="0"/>
        <w:numPr>
          <w:ilvl w:val="0"/>
          <w:numId w:val="16"/>
        </w:numPr>
        <w:autoSpaceDE w:val="0"/>
        <w:autoSpaceDN w:val="0"/>
        <w:adjustRightInd w:val="0"/>
        <w:spacing w:after="0" w:line="240" w:lineRule="auto"/>
        <w:ind w:firstLine="709"/>
        <w:jc w:val="both"/>
        <w:rPr>
          <w:rFonts w:ascii="Times New Roman" w:hAnsi="Times New Roman" w:cs="Times New Roman"/>
          <w:sz w:val="28"/>
          <w:szCs w:val="28"/>
        </w:rPr>
      </w:pPr>
      <w:bookmarkStart w:id="31" w:name="Par160"/>
      <w:bookmarkEnd w:id="31"/>
      <w:proofErr w:type="gramStart"/>
      <w:r w:rsidRPr="00606C4D">
        <w:rPr>
          <w:rFonts w:ascii="Times New Roman" w:hAnsi="Times New Roman" w:cs="Times New Roman"/>
          <w:sz w:val="28"/>
          <w:szCs w:val="28"/>
        </w:rPr>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159" w:history="1">
        <w:r w:rsidRPr="00606C4D">
          <w:rPr>
            <w:rFonts w:ascii="Times New Roman" w:hAnsi="Times New Roman" w:cs="Times New Roman"/>
            <w:sz w:val="28"/>
            <w:szCs w:val="28"/>
          </w:rPr>
          <w:t>пункте 5</w:t>
        </w:r>
      </w:hyperlink>
      <w:r w:rsidRPr="00606C4D">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606C4D">
        <w:rPr>
          <w:rFonts w:ascii="Times New Roman" w:hAnsi="Times New Roman" w:cs="Times New Roman"/>
          <w:sz w:val="28"/>
          <w:szCs w:val="28"/>
        </w:rPr>
        <w:t xml:space="preserve"> Повторный запрос наряду со сведениями, указанными в </w:t>
      </w:r>
      <w:hyperlink w:anchor="Par158" w:history="1">
        <w:r w:rsidRPr="00606C4D">
          <w:rPr>
            <w:rFonts w:ascii="Times New Roman" w:hAnsi="Times New Roman" w:cs="Times New Roman"/>
            <w:sz w:val="28"/>
            <w:szCs w:val="28"/>
          </w:rPr>
          <w:t>пункте 4</w:t>
        </w:r>
      </w:hyperlink>
      <w:r w:rsidRPr="00606C4D">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606C4D" w:rsidRPr="00606C4D" w:rsidRDefault="00606C4D" w:rsidP="00C55301">
      <w:pPr>
        <w:pStyle w:val="a5"/>
        <w:widowControl w:val="0"/>
        <w:numPr>
          <w:ilvl w:val="0"/>
          <w:numId w:val="16"/>
        </w:numPr>
        <w:autoSpaceDE w:val="0"/>
        <w:autoSpaceDN w:val="0"/>
        <w:adjustRightInd w:val="0"/>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Par159" w:history="1">
        <w:r w:rsidRPr="00606C4D">
          <w:rPr>
            <w:rFonts w:ascii="Times New Roman" w:hAnsi="Times New Roman" w:cs="Times New Roman"/>
            <w:sz w:val="28"/>
            <w:szCs w:val="28"/>
          </w:rPr>
          <w:t>пунктами 5</w:t>
        </w:r>
      </w:hyperlink>
      <w:r w:rsidRPr="00606C4D">
        <w:rPr>
          <w:rFonts w:ascii="Times New Roman" w:hAnsi="Times New Roman" w:cs="Times New Roman"/>
          <w:sz w:val="28"/>
          <w:szCs w:val="28"/>
        </w:rPr>
        <w:t xml:space="preserve"> и </w:t>
      </w:r>
      <w:hyperlink w:anchor="Par160" w:history="1">
        <w:r w:rsidRPr="00606C4D">
          <w:rPr>
            <w:rFonts w:ascii="Times New Roman" w:hAnsi="Times New Roman" w:cs="Times New Roman"/>
            <w:sz w:val="28"/>
            <w:szCs w:val="28"/>
          </w:rPr>
          <w:t>6</w:t>
        </w:r>
      </w:hyperlink>
      <w:r w:rsidRPr="00606C4D">
        <w:rPr>
          <w:rFonts w:ascii="Times New Roman"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06C4D" w:rsidRPr="00606C4D" w:rsidRDefault="00606C4D" w:rsidP="00C55301">
      <w:pPr>
        <w:pStyle w:val="a5"/>
        <w:widowControl w:val="0"/>
        <w:numPr>
          <w:ilvl w:val="0"/>
          <w:numId w:val="16"/>
        </w:numPr>
        <w:autoSpaceDE w:val="0"/>
        <w:autoSpaceDN w:val="0"/>
        <w:adjustRightInd w:val="0"/>
        <w:spacing w:after="0"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06C4D" w:rsidRPr="00606C4D" w:rsidRDefault="00606C4D" w:rsidP="00C55301">
      <w:pPr>
        <w:pStyle w:val="a5"/>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 xml:space="preserve">Оператор обязан сообщить в порядке, предусмотренном </w:t>
      </w:r>
      <w:hyperlink r:id="rId5" w:history="1">
        <w:r w:rsidRPr="00606C4D">
          <w:rPr>
            <w:rFonts w:ascii="Times New Roman" w:hAnsi="Times New Roman" w:cs="Times New Roman"/>
            <w:sz w:val="28"/>
            <w:szCs w:val="28"/>
          </w:rPr>
          <w:t>статьей 14</w:t>
        </w:r>
      </w:hyperlink>
      <w:r w:rsidRPr="00606C4D">
        <w:rPr>
          <w:rFonts w:ascii="Times New Roman" w:hAnsi="Times New Roman" w:cs="Times New Roman"/>
          <w:sz w:val="28"/>
          <w:szCs w:val="28"/>
        </w:rPr>
        <w:t xml:space="preserve">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w:t>
      </w:r>
      <w:r w:rsidRPr="00606C4D">
        <w:rPr>
          <w:rFonts w:ascii="Times New Roman" w:hAnsi="Times New Roman" w:cs="Times New Roman"/>
          <w:sz w:val="28"/>
          <w:szCs w:val="28"/>
        </w:rPr>
        <w:lastRenderedPageBreak/>
        <w:t>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roofErr w:type="gramEnd"/>
    </w:p>
    <w:p w:rsidR="00606C4D" w:rsidRPr="00606C4D" w:rsidRDefault="00606C4D" w:rsidP="00C55301">
      <w:pPr>
        <w:pStyle w:val="a5"/>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6" w:history="1">
        <w:r w:rsidRPr="00606C4D">
          <w:rPr>
            <w:rFonts w:ascii="Times New Roman" w:hAnsi="Times New Roman" w:cs="Times New Roman"/>
            <w:sz w:val="28"/>
            <w:szCs w:val="28"/>
          </w:rPr>
          <w:t>части 8 статьи 14</w:t>
        </w:r>
      </w:hyperlink>
      <w:r w:rsidRPr="00606C4D">
        <w:rPr>
          <w:rFonts w:ascii="Times New Roman" w:hAnsi="Times New Roman" w:cs="Times New Roman"/>
          <w:sz w:val="28"/>
          <w:szCs w:val="28"/>
        </w:rPr>
        <w:t xml:space="preserve"> Федерального закона или иного федерального закона, являющееся</w:t>
      </w:r>
      <w:proofErr w:type="gramEnd"/>
      <w:r w:rsidRPr="00606C4D">
        <w:rPr>
          <w:rFonts w:ascii="Times New Roman" w:hAnsi="Times New Roman" w:cs="Times New Roman"/>
          <w:sz w:val="28"/>
          <w:szCs w:val="28"/>
        </w:rPr>
        <w:t xml:space="preserve"> основанием для такого отказа, в срок, не превышающий 30 (тридцати) дней со дня обращения субъекта персональных данных или его представителя либо </w:t>
      </w:r>
      <w:proofErr w:type="gramStart"/>
      <w:r w:rsidRPr="00606C4D">
        <w:rPr>
          <w:rFonts w:ascii="Times New Roman" w:hAnsi="Times New Roman" w:cs="Times New Roman"/>
          <w:sz w:val="28"/>
          <w:szCs w:val="28"/>
        </w:rPr>
        <w:t>с даты получения</w:t>
      </w:r>
      <w:proofErr w:type="gramEnd"/>
      <w:r w:rsidRPr="00606C4D">
        <w:rPr>
          <w:rFonts w:ascii="Times New Roman" w:hAnsi="Times New Roman" w:cs="Times New Roman"/>
          <w:sz w:val="28"/>
          <w:szCs w:val="28"/>
        </w:rPr>
        <w:t xml:space="preserve"> запроса субъекта персональных данных или его представителя.</w:t>
      </w:r>
    </w:p>
    <w:p w:rsidR="00606C4D" w:rsidRPr="00606C4D" w:rsidRDefault="00606C4D" w:rsidP="00C55301">
      <w:pPr>
        <w:pStyle w:val="a5"/>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rsidR="00606C4D" w:rsidRPr="00606C4D" w:rsidRDefault="00606C4D" w:rsidP="00C55301">
      <w:pPr>
        <w:pStyle w:val="a5"/>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w:t>
      </w:r>
      <w:proofErr w:type="gramStart"/>
      <w:r w:rsidRPr="00606C4D">
        <w:rPr>
          <w:rFonts w:ascii="Times New Roman" w:hAnsi="Times New Roman" w:cs="Times New Roman"/>
          <w:sz w:val="28"/>
          <w:szCs w:val="28"/>
        </w:rPr>
        <w:t>с даты получения</w:t>
      </w:r>
      <w:proofErr w:type="gramEnd"/>
      <w:r w:rsidRPr="00606C4D">
        <w:rPr>
          <w:rFonts w:ascii="Times New Roman" w:hAnsi="Times New Roman" w:cs="Times New Roman"/>
          <w:sz w:val="28"/>
          <w:szCs w:val="28"/>
        </w:rPr>
        <w:t xml:space="preserve"> такого запроса.</w:t>
      </w:r>
    </w:p>
    <w:p w:rsidR="00606C4D" w:rsidRPr="00606C4D" w:rsidRDefault="00606C4D" w:rsidP="00606C4D">
      <w:pPr>
        <w:spacing w:line="240" w:lineRule="auto"/>
        <w:ind w:firstLine="709"/>
        <w:rPr>
          <w:rFonts w:ascii="Times New Roman" w:hAnsi="Times New Roman" w:cs="Times New Roman"/>
          <w:sz w:val="28"/>
          <w:szCs w:val="28"/>
        </w:rPr>
      </w:pPr>
      <w:r w:rsidRPr="00606C4D">
        <w:rPr>
          <w:rFonts w:ascii="Times New Roman" w:hAnsi="Times New Roman" w:cs="Times New Roman"/>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18О" w:history="1">
        <w:r w:rsidR="00606C4D" w:rsidRPr="00606C4D">
          <w:rPr>
            <w:rStyle w:val="ac"/>
            <w:rFonts w:ascii="Times New Roman" w:hAnsi="Times New Roman" w:cs="Times New Roman"/>
            <w:sz w:val="28"/>
            <w:szCs w:val="28"/>
          </w:rPr>
          <w:t>Прилож</w:t>
        </w:r>
        <w:bookmarkStart w:id="32" w:name="Пр18"/>
        <w:bookmarkEnd w:id="32"/>
        <w:r w:rsidR="00606C4D" w:rsidRPr="00606C4D">
          <w:rPr>
            <w:rStyle w:val="ac"/>
            <w:rFonts w:ascii="Times New Roman" w:hAnsi="Times New Roman" w:cs="Times New Roman"/>
            <w:sz w:val="28"/>
            <w:szCs w:val="28"/>
          </w:rPr>
          <w:t>ение 19</w:t>
        </w:r>
      </w:hyperlink>
      <w:r w:rsidR="00E65374">
        <w:rPr>
          <w:rFonts w:ascii="Times New Roman" w:hAnsi="Times New Roman" w:cs="Times New Roman"/>
          <w:sz w:val="28"/>
          <w:szCs w:val="28"/>
        </w:rPr>
        <w:br/>
        <w:t>к 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pStyle w:val="ae"/>
        <w:jc w:val="center"/>
        <w:rPr>
          <w:sz w:val="28"/>
          <w:szCs w:val="28"/>
        </w:rPr>
      </w:pPr>
      <w:r w:rsidRPr="00606C4D">
        <w:rPr>
          <w:sz w:val="28"/>
          <w:szCs w:val="28"/>
        </w:rPr>
        <w:t xml:space="preserve">Правила работы лиц, доступ которых к персональным данным, </w:t>
      </w:r>
      <w:r w:rsidRPr="00606C4D">
        <w:rPr>
          <w:sz w:val="28"/>
          <w:szCs w:val="28"/>
        </w:rPr>
        <w:br/>
        <w:t>в том числе обрабатываемым в информационных системах персональных данных</w:t>
      </w:r>
      <w:r w:rsidRPr="00606C4D">
        <w:rPr>
          <w:rStyle w:val="ad"/>
          <w:rFonts w:eastAsiaTheme="minorEastAsia"/>
          <w:sz w:val="28"/>
          <w:szCs w:val="28"/>
        </w:rPr>
        <w:t>, н</w:t>
      </w:r>
      <w:r w:rsidRPr="00606C4D">
        <w:rPr>
          <w:sz w:val="28"/>
          <w:szCs w:val="28"/>
        </w:rPr>
        <w:t>еобходим для выполнения ими служебных (трудовых) обязанностей</w:t>
      </w:r>
    </w:p>
    <w:p w:rsidR="00606C4D" w:rsidRPr="00606C4D" w:rsidRDefault="00606C4D" w:rsidP="00606C4D">
      <w:pPr>
        <w:pStyle w:val="ae"/>
        <w:jc w:val="center"/>
        <w:rPr>
          <w:sz w:val="28"/>
          <w:szCs w:val="28"/>
        </w:rPr>
      </w:pPr>
    </w:p>
    <w:p w:rsidR="00606C4D" w:rsidRPr="00606C4D" w:rsidRDefault="00606C4D" w:rsidP="00606C4D">
      <w:pPr>
        <w:pStyle w:val="a0"/>
        <w:numPr>
          <w:ilvl w:val="0"/>
          <w:numId w:val="0"/>
        </w:numPr>
        <w:ind w:firstLine="709"/>
        <w:contextualSpacing w:val="0"/>
        <w:rPr>
          <w:sz w:val="28"/>
          <w:szCs w:val="28"/>
        </w:rPr>
      </w:pPr>
      <w:r w:rsidRPr="00606C4D">
        <w:rPr>
          <w:sz w:val="28"/>
          <w:szCs w:val="28"/>
        </w:rPr>
        <w:t>Допуск для работы на автоматизированных рабочих местах</w:t>
      </w:r>
      <w:r w:rsidRPr="00606C4D">
        <w:rPr>
          <w:sz w:val="28"/>
          <w:szCs w:val="28"/>
        </w:rPr>
        <w:br/>
        <w:t xml:space="preserve">(далее – АРМ) состоящих в составе информационной системы персональных данных (далее – </w:t>
      </w:r>
      <w:proofErr w:type="spellStart"/>
      <w:r w:rsidRPr="00606C4D">
        <w:rPr>
          <w:sz w:val="28"/>
          <w:szCs w:val="28"/>
        </w:rPr>
        <w:t>ИСПДн</w:t>
      </w:r>
      <w:proofErr w:type="spellEnd"/>
      <w:r w:rsidRPr="00606C4D">
        <w:rPr>
          <w:sz w:val="28"/>
          <w:szCs w:val="28"/>
        </w:rPr>
        <w:t xml:space="preserve">) осуществляется на основании утвержденного перечня лиц, доступ которых к персональным данным, в том числе обрабатываемым в </w:t>
      </w:r>
      <w:proofErr w:type="spellStart"/>
      <w:r w:rsidRPr="00606C4D">
        <w:rPr>
          <w:sz w:val="28"/>
          <w:szCs w:val="28"/>
        </w:rPr>
        <w:t>ИСПДн</w:t>
      </w:r>
      <w:proofErr w:type="spellEnd"/>
      <w:r w:rsidRPr="00606C4D">
        <w:rPr>
          <w:sz w:val="28"/>
          <w:szCs w:val="28"/>
        </w:rPr>
        <w:t xml:space="preserve">, необходим для выполнения ими служебных (трудовых) обязанностей (далее – Пользователи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a0"/>
        <w:numPr>
          <w:ilvl w:val="0"/>
          <w:numId w:val="0"/>
        </w:numPr>
        <w:ind w:firstLine="709"/>
        <w:contextualSpacing w:val="0"/>
        <w:rPr>
          <w:sz w:val="28"/>
          <w:szCs w:val="28"/>
        </w:rPr>
      </w:pPr>
      <w:r w:rsidRPr="00606C4D">
        <w:rPr>
          <w:sz w:val="28"/>
          <w:szCs w:val="28"/>
        </w:rPr>
        <w:t xml:space="preserve">Пользователь </w:t>
      </w:r>
      <w:proofErr w:type="spellStart"/>
      <w:r w:rsidRPr="00606C4D">
        <w:rPr>
          <w:sz w:val="28"/>
          <w:szCs w:val="28"/>
        </w:rPr>
        <w:t>ИСПДн</w:t>
      </w:r>
      <w:proofErr w:type="spellEnd"/>
      <w:r w:rsidRPr="00606C4D">
        <w:rPr>
          <w:sz w:val="28"/>
          <w:szCs w:val="28"/>
        </w:rPr>
        <w:t xml:space="preserve"> имеет право в отведенное ему время решать поставленные задачи в соответствии с полномочиями доступа к ресурсам </w:t>
      </w:r>
      <w:proofErr w:type="spellStart"/>
      <w:r w:rsidRPr="00606C4D">
        <w:rPr>
          <w:sz w:val="28"/>
          <w:szCs w:val="28"/>
        </w:rPr>
        <w:t>ИСПДн</w:t>
      </w:r>
      <w:proofErr w:type="spellEnd"/>
      <w:r w:rsidRPr="00606C4D">
        <w:rPr>
          <w:sz w:val="28"/>
          <w:szCs w:val="28"/>
        </w:rPr>
        <w:t xml:space="preserve">. При этом для хранения и записи информации, содержащей персональные данные (далее – </w:t>
      </w:r>
      <w:proofErr w:type="spellStart"/>
      <w:r w:rsidRPr="00606C4D">
        <w:rPr>
          <w:sz w:val="28"/>
          <w:szCs w:val="28"/>
        </w:rPr>
        <w:t>ПДн</w:t>
      </w:r>
      <w:proofErr w:type="spellEnd"/>
      <w:r w:rsidRPr="00606C4D">
        <w:rPr>
          <w:sz w:val="28"/>
          <w:szCs w:val="28"/>
        </w:rPr>
        <w:t xml:space="preserve">), разрешается использовать только машинные носители информации, учтенные в журнале учета машинных носителей информации, использующихся в </w:t>
      </w:r>
      <w:proofErr w:type="spellStart"/>
      <w:r w:rsidRPr="00606C4D">
        <w:rPr>
          <w:sz w:val="28"/>
          <w:szCs w:val="28"/>
        </w:rPr>
        <w:t>ИСПДн</w:t>
      </w:r>
      <w:proofErr w:type="spellEnd"/>
      <w:r w:rsidRPr="00606C4D">
        <w:rPr>
          <w:sz w:val="28"/>
          <w:szCs w:val="28"/>
        </w:rPr>
        <w:t xml:space="preserve"> для обработки, хранения и транспортировки информации.</w:t>
      </w:r>
    </w:p>
    <w:p w:rsidR="00606C4D" w:rsidRPr="00606C4D" w:rsidRDefault="00606C4D" w:rsidP="00606C4D">
      <w:pPr>
        <w:pStyle w:val="a0"/>
        <w:numPr>
          <w:ilvl w:val="0"/>
          <w:numId w:val="0"/>
        </w:numPr>
        <w:ind w:firstLine="709"/>
        <w:contextualSpacing w:val="0"/>
        <w:rPr>
          <w:sz w:val="28"/>
          <w:szCs w:val="28"/>
        </w:rPr>
      </w:pPr>
      <w:r w:rsidRPr="00606C4D">
        <w:rPr>
          <w:sz w:val="28"/>
          <w:szCs w:val="28"/>
        </w:rPr>
        <w:t xml:space="preserve">Пользователь несет ответственность за правильность включения и выключения АРМ, входа и выхода в систему и за все свои действия при работе в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a0"/>
        <w:numPr>
          <w:ilvl w:val="0"/>
          <w:numId w:val="0"/>
        </w:numPr>
        <w:ind w:firstLine="709"/>
        <w:contextualSpacing w:val="0"/>
        <w:rPr>
          <w:sz w:val="28"/>
          <w:szCs w:val="28"/>
        </w:rPr>
      </w:pPr>
      <w:r w:rsidRPr="00606C4D">
        <w:rPr>
          <w:sz w:val="28"/>
          <w:szCs w:val="28"/>
        </w:rPr>
        <w:t>Вход пользователя в систему осуществляется по выдаваемому ему электронному идентификатору и по персональному паролю.</w:t>
      </w:r>
    </w:p>
    <w:p w:rsidR="00606C4D" w:rsidRPr="00606C4D" w:rsidRDefault="00606C4D" w:rsidP="00606C4D">
      <w:pPr>
        <w:pStyle w:val="a0"/>
        <w:numPr>
          <w:ilvl w:val="0"/>
          <w:numId w:val="0"/>
        </w:numPr>
        <w:ind w:firstLine="709"/>
        <w:contextualSpacing w:val="0"/>
        <w:rPr>
          <w:sz w:val="28"/>
          <w:szCs w:val="28"/>
        </w:rPr>
      </w:pPr>
      <w:r w:rsidRPr="00606C4D">
        <w:rPr>
          <w:sz w:val="28"/>
          <w:szCs w:val="28"/>
        </w:rPr>
        <w:t xml:space="preserve">При работе со съемными машинными носителями информации пользователь каждый раз перед началом работы обязан проверить их на 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w:t>
      </w:r>
      <w:proofErr w:type="spellStart"/>
      <w:r w:rsidRPr="00606C4D">
        <w:rPr>
          <w:sz w:val="28"/>
          <w:szCs w:val="28"/>
        </w:rPr>
        <w:t>ИСПДн</w:t>
      </w:r>
      <w:proofErr w:type="spellEnd"/>
      <w:r w:rsidRPr="00606C4D">
        <w:rPr>
          <w:sz w:val="28"/>
          <w:szCs w:val="28"/>
        </w:rPr>
        <w:t xml:space="preserve"> обязан немедленно прекратить их использование и действовать в соответствии с требованиями инструкции по организации антивирусной защиты.</w:t>
      </w:r>
    </w:p>
    <w:p w:rsidR="00606C4D" w:rsidRPr="00606C4D" w:rsidRDefault="00606C4D" w:rsidP="00606C4D">
      <w:pPr>
        <w:pStyle w:val="a0"/>
        <w:numPr>
          <w:ilvl w:val="0"/>
          <w:numId w:val="0"/>
        </w:numPr>
        <w:ind w:firstLine="709"/>
        <w:contextualSpacing w:val="0"/>
        <w:rPr>
          <w:sz w:val="28"/>
          <w:szCs w:val="28"/>
        </w:rPr>
      </w:pPr>
      <w:r w:rsidRPr="00606C4D">
        <w:rPr>
          <w:sz w:val="28"/>
          <w:szCs w:val="28"/>
        </w:rPr>
        <w:t xml:space="preserve">Каждый работник, участвующий в рамках своих служебных обязанностей в процессах обработки персональных данных в </w:t>
      </w:r>
      <w:proofErr w:type="spellStart"/>
      <w:r w:rsidRPr="00606C4D">
        <w:rPr>
          <w:sz w:val="28"/>
          <w:szCs w:val="28"/>
        </w:rPr>
        <w:t>ИСПДн</w:t>
      </w:r>
      <w:proofErr w:type="spellEnd"/>
      <w:r w:rsidRPr="00606C4D">
        <w:rPr>
          <w:sz w:val="28"/>
          <w:szCs w:val="28"/>
        </w:rPr>
        <w:t xml:space="preserve"> и имеющий доступ к АРМ, программному обеспечению и данным </w:t>
      </w:r>
      <w:proofErr w:type="spellStart"/>
      <w:r w:rsidRPr="00606C4D">
        <w:rPr>
          <w:sz w:val="28"/>
          <w:szCs w:val="28"/>
        </w:rPr>
        <w:t>ИСПДн</w:t>
      </w:r>
      <w:proofErr w:type="spellEnd"/>
      <w:r w:rsidRPr="00606C4D">
        <w:rPr>
          <w:sz w:val="28"/>
          <w:szCs w:val="28"/>
        </w:rPr>
        <w:t>, несет персональную ответственность за свои действия и обязан:</w:t>
      </w:r>
    </w:p>
    <w:p w:rsidR="00606C4D" w:rsidRPr="00606C4D" w:rsidRDefault="00606C4D" w:rsidP="00C55301">
      <w:pPr>
        <w:pStyle w:val="20"/>
        <w:numPr>
          <w:ilvl w:val="0"/>
          <w:numId w:val="19"/>
        </w:numPr>
        <w:ind w:left="0" w:firstLine="709"/>
        <w:contextualSpacing w:val="0"/>
        <w:rPr>
          <w:sz w:val="28"/>
          <w:szCs w:val="28"/>
        </w:rPr>
      </w:pPr>
      <w:r w:rsidRPr="00606C4D">
        <w:rPr>
          <w:sz w:val="28"/>
          <w:szCs w:val="28"/>
        </w:rPr>
        <w:t xml:space="preserve">Строго соблюдать установленные соответствующими инструкциями правила обеспечения безопасности информации в </w:t>
      </w:r>
      <w:proofErr w:type="spellStart"/>
      <w:r w:rsidRPr="00606C4D">
        <w:rPr>
          <w:sz w:val="28"/>
          <w:szCs w:val="28"/>
        </w:rPr>
        <w:t>ИСПДн</w:t>
      </w:r>
      <w:proofErr w:type="spellEnd"/>
      <w:r w:rsidRPr="00606C4D">
        <w:rPr>
          <w:sz w:val="28"/>
          <w:szCs w:val="28"/>
        </w:rPr>
        <w:t>;</w:t>
      </w:r>
    </w:p>
    <w:p w:rsidR="00606C4D" w:rsidRPr="00606C4D" w:rsidRDefault="00606C4D" w:rsidP="00C55301">
      <w:pPr>
        <w:pStyle w:val="20"/>
        <w:numPr>
          <w:ilvl w:val="0"/>
          <w:numId w:val="19"/>
        </w:numPr>
        <w:ind w:left="0" w:firstLine="709"/>
        <w:contextualSpacing w:val="0"/>
        <w:rPr>
          <w:sz w:val="28"/>
          <w:szCs w:val="28"/>
        </w:rPr>
      </w:pPr>
      <w:r w:rsidRPr="00606C4D">
        <w:rPr>
          <w:sz w:val="28"/>
          <w:szCs w:val="28"/>
        </w:rPr>
        <w:t>Знать и строго выполнять правила работы со средствами защиты информации, установленными на АРМ;</w:t>
      </w:r>
    </w:p>
    <w:p w:rsidR="00606C4D" w:rsidRPr="00606C4D" w:rsidRDefault="00606C4D" w:rsidP="00C55301">
      <w:pPr>
        <w:pStyle w:val="20"/>
        <w:numPr>
          <w:ilvl w:val="0"/>
          <w:numId w:val="19"/>
        </w:numPr>
        <w:ind w:left="0" w:firstLine="709"/>
        <w:contextualSpacing w:val="0"/>
        <w:rPr>
          <w:sz w:val="28"/>
          <w:szCs w:val="28"/>
        </w:rPr>
      </w:pPr>
      <w:r w:rsidRPr="00606C4D">
        <w:rPr>
          <w:sz w:val="28"/>
          <w:szCs w:val="28"/>
        </w:rPr>
        <w:lastRenderedPageBreak/>
        <w:t>Хранить в тайне свой пароль (пароли). Выполнять требования инструкции по организации парольной защиты в полном объеме;</w:t>
      </w:r>
    </w:p>
    <w:p w:rsidR="00606C4D" w:rsidRPr="00606C4D" w:rsidRDefault="00606C4D" w:rsidP="00C55301">
      <w:pPr>
        <w:pStyle w:val="20"/>
        <w:numPr>
          <w:ilvl w:val="0"/>
          <w:numId w:val="19"/>
        </w:numPr>
        <w:ind w:left="0" w:firstLine="709"/>
        <w:contextualSpacing w:val="0"/>
        <w:rPr>
          <w:sz w:val="28"/>
          <w:szCs w:val="28"/>
        </w:rPr>
      </w:pPr>
      <w:r w:rsidRPr="00606C4D">
        <w:rPr>
          <w:sz w:val="28"/>
          <w:szCs w:val="28"/>
        </w:rPr>
        <w:t>Хранить индивидуальное устройство идентификации (ключ) и другие реквизиты в сейфе (металлическом шкафу);</w:t>
      </w:r>
    </w:p>
    <w:p w:rsidR="00606C4D" w:rsidRPr="00606C4D" w:rsidRDefault="00606C4D" w:rsidP="00C55301">
      <w:pPr>
        <w:pStyle w:val="20"/>
        <w:numPr>
          <w:ilvl w:val="0"/>
          <w:numId w:val="19"/>
        </w:numPr>
        <w:ind w:left="0" w:firstLine="709"/>
        <w:contextualSpacing w:val="0"/>
        <w:rPr>
          <w:sz w:val="28"/>
          <w:szCs w:val="28"/>
        </w:rPr>
      </w:pPr>
      <w:r w:rsidRPr="00606C4D">
        <w:rPr>
          <w:sz w:val="28"/>
          <w:szCs w:val="28"/>
        </w:rPr>
        <w:t>Выполнять требования инструкции по организации антивирусной защиты в полном объеме;</w:t>
      </w:r>
    </w:p>
    <w:p w:rsidR="00606C4D" w:rsidRPr="00606C4D" w:rsidRDefault="00606C4D" w:rsidP="00C55301">
      <w:pPr>
        <w:pStyle w:val="20"/>
        <w:numPr>
          <w:ilvl w:val="0"/>
          <w:numId w:val="19"/>
        </w:numPr>
        <w:ind w:left="0" w:firstLine="717"/>
        <w:contextualSpacing w:val="0"/>
        <w:rPr>
          <w:sz w:val="28"/>
          <w:szCs w:val="28"/>
        </w:rPr>
      </w:pPr>
      <w:r w:rsidRPr="00606C4D">
        <w:rPr>
          <w:sz w:val="28"/>
          <w:szCs w:val="28"/>
        </w:rPr>
        <w:t>Немедленно известить ответственного за обеспечение безопасности персональных данных в случае утери электронного идентификатора или при подозрении компрометации личных ключей и паролей, а также при обнаружении:</w:t>
      </w:r>
    </w:p>
    <w:p w:rsidR="00606C4D" w:rsidRPr="00606C4D" w:rsidRDefault="00606C4D" w:rsidP="00C55301">
      <w:pPr>
        <w:pStyle w:val="a"/>
        <w:numPr>
          <w:ilvl w:val="0"/>
          <w:numId w:val="21"/>
        </w:numPr>
        <w:ind w:left="0" w:firstLine="709"/>
        <w:contextualSpacing w:val="0"/>
        <w:rPr>
          <w:rFonts w:cs="Times New Roman"/>
          <w:sz w:val="28"/>
          <w:szCs w:val="28"/>
        </w:rPr>
      </w:pPr>
      <w:r w:rsidRPr="00606C4D">
        <w:rPr>
          <w:rFonts w:cs="Times New Roman"/>
          <w:sz w:val="28"/>
          <w:szCs w:val="28"/>
        </w:rPr>
        <w:t>Несанкционированных (произведенных с нарушением установленного порядка) изменений в конфигурации АРМ;</w:t>
      </w:r>
    </w:p>
    <w:p w:rsidR="00606C4D" w:rsidRPr="00606C4D" w:rsidRDefault="00606C4D" w:rsidP="00C55301">
      <w:pPr>
        <w:pStyle w:val="a"/>
        <w:numPr>
          <w:ilvl w:val="0"/>
          <w:numId w:val="21"/>
        </w:numPr>
        <w:ind w:left="0" w:firstLine="709"/>
        <w:contextualSpacing w:val="0"/>
        <w:rPr>
          <w:rFonts w:cs="Times New Roman"/>
          <w:sz w:val="28"/>
          <w:szCs w:val="28"/>
        </w:rPr>
      </w:pPr>
      <w:r w:rsidRPr="00606C4D">
        <w:rPr>
          <w:rFonts w:cs="Times New Roman"/>
          <w:sz w:val="28"/>
          <w:szCs w:val="28"/>
        </w:rPr>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rsidR="00606C4D" w:rsidRPr="00606C4D" w:rsidRDefault="00606C4D" w:rsidP="00C55301">
      <w:pPr>
        <w:pStyle w:val="a"/>
        <w:numPr>
          <w:ilvl w:val="0"/>
          <w:numId w:val="21"/>
        </w:numPr>
        <w:ind w:left="0" w:firstLine="709"/>
        <w:contextualSpacing w:val="0"/>
        <w:rPr>
          <w:rFonts w:cs="Times New Roman"/>
          <w:sz w:val="28"/>
          <w:szCs w:val="28"/>
        </w:rPr>
      </w:pPr>
      <w:r w:rsidRPr="00606C4D">
        <w:rPr>
          <w:rFonts w:cs="Times New Roman"/>
          <w:sz w:val="28"/>
          <w:szCs w:val="28"/>
        </w:rPr>
        <w:t>Некорректного функционирования установленных на АРМ технических средств защиты;</w:t>
      </w:r>
    </w:p>
    <w:p w:rsidR="00606C4D" w:rsidRPr="00606C4D" w:rsidRDefault="00606C4D" w:rsidP="00C55301">
      <w:pPr>
        <w:pStyle w:val="a"/>
        <w:numPr>
          <w:ilvl w:val="0"/>
          <w:numId w:val="21"/>
        </w:numPr>
        <w:ind w:left="0" w:firstLine="709"/>
        <w:contextualSpacing w:val="0"/>
        <w:rPr>
          <w:rFonts w:cs="Times New Roman"/>
          <w:sz w:val="28"/>
          <w:szCs w:val="28"/>
        </w:rPr>
      </w:pPr>
      <w:r w:rsidRPr="00606C4D">
        <w:rPr>
          <w:rFonts w:cs="Times New Roman"/>
          <w:sz w:val="28"/>
          <w:szCs w:val="28"/>
        </w:rPr>
        <w:t>Непредусмотренных отводов кабелей и подключенных устройств.</w:t>
      </w:r>
    </w:p>
    <w:p w:rsidR="00606C4D" w:rsidRPr="00606C4D" w:rsidRDefault="00606C4D" w:rsidP="00606C4D">
      <w:pPr>
        <w:pStyle w:val="a0"/>
        <w:numPr>
          <w:ilvl w:val="0"/>
          <w:numId w:val="0"/>
        </w:numPr>
        <w:ind w:firstLine="709"/>
        <w:contextualSpacing w:val="0"/>
        <w:rPr>
          <w:sz w:val="28"/>
          <w:szCs w:val="28"/>
        </w:rPr>
      </w:pPr>
      <w:r w:rsidRPr="00606C4D">
        <w:rPr>
          <w:sz w:val="28"/>
          <w:szCs w:val="28"/>
        </w:rPr>
        <w:t>Пользователю АРМ категорически запрещается:</w:t>
      </w:r>
    </w:p>
    <w:p w:rsidR="00606C4D" w:rsidRPr="00606C4D" w:rsidRDefault="00606C4D" w:rsidP="00C55301">
      <w:pPr>
        <w:pStyle w:val="a"/>
        <w:numPr>
          <w:ilvl w:val="0"/>
          <w:numId w:val="22"/>
        </w:numPr>
        <w:ind w:left="0" w:firstLine="709"/>
        <w:contextualSpacing w:val="0"/>
        <w:rPr>
          <w:rFonts w:cs="Times New Roman"/>
          <w:sz w:val="28"/>
          <w:szCs w:val="28"/>
        </w:rPr>
      </w:pPr>
      <w:r w:rsidRPr="00606C4D">
        <w:rPr>
          <w:rFonts w:cs="Times New Roman"/>
          <w:sz w:val="28"/>
          <w:szCs w:val="28"/>
        </w:rPr>
        <w:t>Использовать компоненты программного и аппаратного обеспечения АРМ в личных целях;</w:t>
      </w:r>
    </w:p>
    <w:p w:rsidR="00606C4D" w:rsidRPr="00606C4D" w:rsidRDefault="00606C4D" w:rsidP="00C55301">
      <w:pPr>
        <w:pStyle w:val="a"/>
        <w:numPr>
          <w:ilvl w:val="0"/>
          <w:numId w:val="22"/>
        </w:numPr>
        <w:ind w:left="0" w:firstLine="709"/>
        <w:contextualSpacing w:val="0"/>
        <w:rPr>
          <w:rFonts w:cs="Times New Roman"/>
          <w:sz w:val="28"/>
          <w:szCs w:val="28"/>
        </w:rPr>
      </w:pPr>
      <w:r w:rsidRPr="00606C4D">
        <w:rPr>
          <w:rFonts w:cs="Times New Roman"/>
          <w:sz w:val="28"/>
          <w:szCs w:val="28"/>
        </w:rPr>
        <w:t xml:space="preserve">Самовольно вносить какие-либо изменения в конфигурацию </w:t>
      </w:r>
      <w:r w:rsidRPr="00606C4D">
        <w:rPr>
          <w:rFonts w:cs="Times New Roman"/>
          <w:sz w:val="28"/>
          <w:szCs w:val="28"/>
        </w:rPr>
        <w:br/>
        <w:t xml:space="preserve">аппаратно-программных средств </w:t>
      </w:r>
      <w:proofErr w:type="spellStart"/>
      <w:r w:rsidRPr="00606C4D">
        <w:rPr>
          <w:rFonts w:cs="Times New Roman"/>
          <w:sz w:val="28"/>
          <w:szCs w:val="28"/>
        </w:rPr>
        <w:t>ИСПДн</w:t>
      </w:r>
      <w:proofErr w:type="spellEnd"/>
      <w:r w:rsidRPr="00606C4D">
        <w:rPr>
          <w:rFonts w:cs="Times New Roman"/>
          <w:sz w:val="28"/>
          <w:szCs w:val="28"/>
        </w:rPr>
        <w:t xml:space="preserve"> или устанавливать дополнительно любые программные и аппаратные средства, не предусмотренные архивом дистрибутивов установленного программного обеспечения АРМ;</w:t>
      </w:r>
    </w:p>
    <w:p w:rsidR="00606C4D" w:rsidRPr="00606C4D" w:rsidRDefault="00606C4D" w:rsidP="00C55301">
      <w:pPr>
        <w:pStyle w:val="a"/>
        <w:numPr>
          <w:ilvl w:val="0"/>
          <w:numId w:val="22"/>
        </w:numPr>
        <w:ind w:left="0" w:firstLine="709"/>
        <w:contextualSpacing w:val="0"/>
        <w:rPr>
          <w:rFonts w:cs="Times New Roman"/>
          <w:sz w:val="28"/>
          <w:szCs w:val="28"/>
        </w:rPr>
      </w:pPr>
      <w:r w:rsidRPr="00606C4D">
        <w:rPr>
          <w:rFonts w:cs="Times New Roman"/>
          <w:sz w:val="28"/>
          <w:szCs w:val="28"/>
        </w:rPr>
        <w:t xml:space="preserve">Записывать и хранить конфиденциальную информацию (содержащую персональные данные) на неучтенных машинных носителях информации (гибких магнитных дисках, </w:t>
      </w:r>
      <w:proofErr w:type="spellStart"/>
      <w:r w:rsidRPr="00606C4D">
        <w:rPr>
          <w:rFonts w:cs="Times New Roman"/>
          <w:sz w:val="28"/>
          <w:szCs w:val="28"/>
        </w:rPr>
        <w:t>флэш-накопителях</w:t>
      </w:r>
      <w:proofErr w:type="spellEnd"/>
      <w:r w:rsidRPr="00606C4D">
        <w:rPr>
          <w:rFonts w:cs="Times New Roman"/>
          <w:sz w:val="28"/>
          <w:szCs w:val="28"/>
        </w:rPr>
        <w:t xml:space="preserve"> и т.п.);</w:t>
      </w:r>
    </w:p>
    <w:p w:rsidR="00606C4D" w:rsidRPr="00606C4D" w:rsidRDefault="00606C4D" w:rsidP="00C55301">
      <w:pPr>
        <w:pStyle w:val="a"/>
        <w:numPr>
          <w:ilvl w:val="0"/>
          <w:numId w:val="22"/>
        </w:numPr>
        <w:ind w:left="0" w:firstLine="709"/>
        <w:contextualSpacing w:val="0"/>
        <w:rPr>
          <w:rFonts w:cs="Times New Roman"/>
          <w:sz w:val="28"/>
          <w:szCs w:val="28"/>
        </w:rPr>
      </w:pPr>
      <w:r w:rsidRPr="00606C4D">
        <w:rPr>
          <w:rFonts w:cs="Times New Roman"/>
          <w:sz w:val="28"/>
          <w:szCs w:val="28"/>
        </w:rPr>
        <w:t>Оставлять включенным без присмотра АРМ, не активизировав средства защиты от НСД (временную блокировку экрана и клавиатуры);</w:t>
      </w:r>
    </w:p>
    <w:p w:rsidR="00606C4D" w:rsidRPr="00606C4D" w:rsidRDefault="00606C4D" w:rsidP="00C55301">
      <w:pPr>
        <w:pStyle w:val="a"/>
        <w:numPr>
          <w:ilvl w:val="0"/>
          <w:numId w:val="22"/>
        </w:numPr>
        <w:ind w:left="0" w:firstLine="709"/>
        <w:contextualSpacing w:val="0"/>
        <w:rPr>
          <w:rFonts w:cs="Times New Roman"/>
          <w:sz w:val="28"/>
          <w:szCs w:val="28"/>
        </w:rPr>
      </w:pPr>
      <w:r w:rsidRPr="00606C4D">
        <w:rPr>
          <w:rFonts w:cs="Times New Roman"/>
          <w:sz w:val="28"/>
          <w:szCs w:val="28"/>
        </w:rPr>
        <w:t>Оставлять без личного присмотра на рабочем месте или в ином месте свой электронный идентификатор, машинные носители и распечатки, содержащие персональные данные;</w:t>
      </w:r>
    </w:p>
    <w:p w:rsidR="00606C4D" w:rsidRPr="00606C4D" w:rsidRDefault="00606C4D" w:rsidP="00C55301">
      <w:pPr>
        <w:pStyle w:val="a"/>
        <w:numPr>
          <w:ilvl w:val="0"/>
          <w:numId w:val="22"/>
        </w:numPr>
        <w:ind w:left="0" w:firstLine="709"/>
        <w:contextualSpacing w:val="0"/>
        <w:rPr>
          <w:rFonts w:cs="Times New Roman"/>
          <w:sz w:val="28"/>
          <w:szCs w:val="28"/>
        </w:rPr>
      </w:pPr>
      <w:r w:rsidRPr="00606C4D">
        <w:rPr>
          <w:rFonts w:cs="Times New Roman"/>
          <w:sz w:val="28"/>
          <w:szCs w:val="28"/>
        </w:rPr>
        <w:t>Умышленно использовать недокументированные свойства и ошибки в программном обеспечении или в настройках средств защиты;</w:t>
      </w:r>
    </w:p>
    <w:p w:rsidR="00606C4D" w:rsidRPr="00606C4D" w:rsidRDefault="00606C4D" w:rsidP="00C55301">
      <w:pPr>
        <w:pStyle w:val="a"/>
        <w:numPr>
          <w:ilvl w:val="0"/>
          <w:numId w:val="22"/>
        </w:numPr>
        <w:ind w:left="0" w:firstLine="709"/>
        <w:contextualSpacing w:val="0"/>
        <w:rPr>
          <w:rFonts w:cs="Times New Roman"/>
          <w:sz w:val="28"/>
          <w:szCs w:val="28"/>
        </w:rPr>
      </w:pPr>
      <w:r w:rsidRPr="00606C4D">
        <w:rPr>
          <w:rFonts w:cs="Times New Roman"/>
          <w:sz w:val="28"/>
          <w:szCs w:val="28"/>
        </w:rPr>
        <w:t xml:space="preserve">Размещать средства </w:t>
      </w:r>
      <w:proofErr w:type="spellStart"/>
      <w:r w:rsidRPr="00606C4D">
        <w:rPr>
          <w:rFonts w:cs="Times New Roman"/>
          <w:sz w:val="28"/>
          <w:szCs w:val="28"/>
        </w:rPr>
        <w:t>ИСПДн</w:t>
      </w:r>
      <w:proofErr w:type="spellEnd"/>
      <w:r w:rsidRPr="00606C4D">
        <w:rPr>
          <w:rFonts w:cs="Times New Roman"/>
          <w:sz w:val="28"/>
          <w:szCs w:val="28"/>
        </w:rPr>
        <w:t xml:space="preserve"> так, чтобы с них существовала возможность визуального считывания информации, содержащей персональные данные.</w:t>
      </w:r>
      <w:r w:rsidRPr="00606C4D">
        <w:rPr>
          <w:rFonts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20О" w:history="1">
        <w:r w:rsidR="00606C4D" w:rsidRPr="00606C4D">
          <w:rPr>
            <w:rStyle w:val="ac"/>
            <w:rFonts w:ascii="Times New Roman" w:hAnsi="Times New Roman" w:cs="Times New Roman"/>
            <w:sz w:val="28"/>
            <w:szCs w:val="28"/>
          </w:rPr>
          <w:t>Приложени</w:t>
        </w:r>
        <w:bookmarkStart w:id="33" w:name="Пр19"/>
        <w:bookmarkEnd w:id="33"/>
        <w:r w:rsidR="00606C4D" w:rsidRPr="00606C4D">
          <w:rPr>
            <w:rStyle w:val="ac"/>
            <w:rFonts w:ascii="Times New Roman" w:hAnsi="Times New Roman" w:cs="Times New Roman"/>
            <w:sz w:val="28"/>
            <w:szCs w:val="28"/>
          </w:rPr>
          <w:t>е 20</w:t>
        </w:r>
      </w:hyperlink>
      <w:r w:rsidR="00E65374">
        <w:rPr>
          <w:rFonts w:ascii="Times New Roman" w:hAnsi="Times New Roman" w:cs="Times New Roman"/>
          <w:sz w:val="28"/>
          <w:szCs w:val="28"/>
        </w:rPr>
        <w:br/>
        <w:t>к 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ИНСТРУКЦИЯ </w:t>
      </w:r>
      <w:r w:rsidRPr="00606C4D">
        <w:rPr>
          <w:rFonts w:ascii="Times New Roman" w:hAnsi="Times New Roman" w:cs="Times New Roman"/>
          <w:sz w:val="28"/>
          <w:szCs w:val="28"/>
        </w:rPr>
        <w:br/>
      </w:r>
      <w:proofErr w:type="gramStart"/>
      <w:r w:rsidRPr="00606C4D">
        <w:rPr>
          <w:rFonts w:ascii="Times New Roman" w:hAnsi="Times New Roman" w:cs="Times New Roman"/>
          <w:sz w:val="28"/>
          <w:szCs w:val="28"/>
        </w:rPr>
        <w:t>ответственного</w:t>
      </w:r>
      <w:proofErr w:type="gramEnd"/>
      <w:r w:rsidRPr="00606C4D">
        <w:rPr>
          <w:rFonts w:ascii="Times New Roman" w:hAnsi="Times New Roman" w:cs="Times New Roman"/>
          <w:sz w:val="28"/>
          <w:szCs w:val="28"/>
        </w:rPr>
        <w:t xml:space="preserve"> за обеспечение </w:t>
      </w:r>
      <w:r w:rsidRPr="00606C4D">
        <w:rPr>
          <w:rFonts w:ascii="Times New Roman" w:hAnsi="Times New Roman" w:cs="Times New Roman"/>
          <w:sz w:val="28"/>
          <w:szCs w:val="28"/>
        </w:rPr>
        <w:br/>
        <w:t xml:space="preserve">безопасности персональных данных в </w:t>
      </w:r>
      <w:r w:rsidRPr="00606C4D">
        <w:rPr>
          <w:rFonts w:ascii="Times New Roman" w:eastAsia="Times New Roman" w:hAnsi="Times New Roman" w:cs="Times New Roman"/>
          <w:sz w:val="28"/>
          <w:szCs w:val="28"/>
        </w:rPr>
        <w:t>информационных системах персональных данных</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C55301">
      <w:pPr>
        <w:pStyle w:val="a0"/>
        <w:numPr>
          <w:ilvl w:val="0"/>
          <w:numId w:val="26"/>
        </w:numPr>
        <w:tabs>
          <w:tab w:val="left" w:pos="284"/>
        </w:tabs>
        <w:jc w:val="center"/>
        <w:rPr>
          <w:sz w:val="28"/>
          <w:szCs w:val="28"/>
        </w:rPr>
      </w:pPr>
      <w:r w:rsidRPr="00606C4D">
        <w:rPr>
          <w:sz w:val="28"/>
          <w:szCs w:val="28"/>
        </w:rPr>
        <w:t>Общие положения</w:t>
      </w:r>
    </w:p>
    <w:p w:rsidR="00606C4D" w:rsidRPr="00606C4D" w:rsidRDefault="00606C4D" w:rsidP="00606C4D">
      <w:pPr>
        <w:pStyle w:val="20"/>
        <w:numPr>
          <w:ilvl w:val="0"/>
          <w:numId w:val="0"/>
        </w:numPr>
        <w:ind w:firstLine="709"/>
        <w:rPr>
          <w:sz w:val="28"/>
          <w:szCs w:val="28"/>
        </w:rPr>
      </w:pPr>
      <w:r w:rsidRPr="00606C4D">
        <w:rPr>
          <w:sz w:val="28"/>
          <w:szCs w:val="28"/>
        </w:rPr>
        <w:t xml:space="preserve">Настоящая инструкция определяет права и обязанности лица, ответственного за обеспечение безопасности персональных данных в информационных системах персональных данных (далее –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20"/>
        <w:numPr>
          <w:ilvl w:val="0"/>
          <w:numId w:val="0"/>
        </w:numPr>
        <w:ind w:firstLine="709"/>
        <w:rPr>
          <w:sz w:val="28"/>
          <w:szCs w:val="28"/>
        </w:rPr>
      </w:pPr>
      <w:r w:rsidRPr="00606C4D">
        <w:rPr>
          <w:sz w:val="28"/>
          <w:szCs w:val="28"/>
        </w:rPr>
        <w:t xml:space="preserve">Лицо ответственное за обеспечение безопасности персональных данных в </w:t>
      </w:r>
      <w:proofErr w:type="spellStart"/>
      <w:r w:rsidRPr="00606C4D">
        <w:rPr>
          <w:sz w:val="28"/>
          <w:szCs w:val="28"/>
        </w:rPr>
        <w:t>ИСПДн</w:t>
      </w:r>
      <w:proofErr w:type="spellEnd"/>
      <w:r w:rsidRPr="00606C4D">
        <w:rPr>
          <w:sz w:val="28"/>
          <w:szCs w:val="28"/>
        </w:rPr>
        <w:t xml:space="preserve"> (далее – администратор информационной безопасности) это лицо, отвечающее за обеспечение заданных характеристик информации, содержащей персональные данные (конфиденциальности, целостности и доступности) в процессе их обработки в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20"/>
        <w:numPr>
          <w:ilvl w:val="0"/>
          <w:numId w:val="0"/>
        </w:numPr>
        <w:ind w:firstLine="709"/>
        <w:rPr>
          <w:sz w:val="28"/>
          <w:szCs w:val="28"/>
        </w:rPr>
      </w:pPr>
      <w:r w:rsidRPr="00606C4D">
        <w:rPr>
          <w:sz w:val="28"/>
          <w:szCs w:val="28"/>
        </w:rPr>
        <w:t xml:space="preserve">Администратор информационной безопасности в </w:t>
      </w:r>
      <w:proofErr w:type="spellStart"/>
      <w:r w:rsidRPr="00606C4D">
        <w:rPr>
          <w:sz w:val="28"/>
          <w:szCs w:val="28"/>
        </w:rPr>
        <w:t>ИСПДн</w:t>
      </w:r>
      <w:proofErr w:type="spellEnd"/>
      <w:r w:rsidRPr="00606C4D">
        <w:rPr>
          <w:sz w:val="28"/>
          <w:szCs w:val="28"/>
        </w:rPr>
        <w:t xml:space="preserve"> осуществляет </w:t>
      </w:r>
      <w:proofErr w:type="gramStart"/>
      <w:r w:rsidRPr="00606C4D">
        <w:rPr>
          <w:sz w:val="28"/>
          <w:szCs w:val="28"/>
        </w:rPr>
        <w:t>контроль за</w:t>
      </w:r>
      <w:proofErr w:type="gramEnd"/>
      <w:r w:rsidRPr="00606C4D">
        <w:rPr>
          <w:sz w:val="28"/>
          <w:szCs w:val="28"/>
        </w:rPr>
        <w:t xml:space="preserve"> выполнением требований нормативно-правовых и организационно-распорядительных документов по организации обработки и обеспечению безопасности персональных данных при их обработке в </w:t>
      </w:r>
      <w:proofErr w:type="spellStart"/>
      <w:r w:rsidRPr="00606C4D">
        <w:rPr>
          <w:sz w:val="28"/>
          <w:szCs w:val="28"/>
        </w:rPr>
        <w:t>ИСПДн</w:t>
      </w:r>
      <w:proofErr w:type="spellEnd"/>
      <w:r w:rsidRPr="00606C4D">
        <w:rPr>
          <w:sz w:val="28"/>
          <w:szCs w:val="28"/>
        </w:rPr>
        <w:t xml:space="preserve"> с использованием автоматизированных рабочих мест.</w:t>
      </w:r>
    </w:p>
    <w:p w:rsidR="00606C4D" w:rsidRPr="00606C4D" w:rsidRDefault="00606C4D" w:rsidP="00606C4D">
      <w:pPr>
        <w:pStyle w:val="20"/>
        <w:numPr>
          <w:ilvl w:val="0"/>
          <w:numId w:val="0"/>
        </w:numPr>
        <w:ind w:firstLine="851"/>
        <w:rPr>
          <w:sz w:val="28"/>
          <w:szCs w:val="28"/>
        </w:rPr>
      </w:pPr>
    </w:p>
    <w:p w:rsidR="00606C4D" w:rsidRPr="00606C4D" w:rsidRDefault="00606C4D" w:rsidP="00C55301">
      <w:pPr>
        <w:pStyle w:val="a0"/>
        <w:numPr>
          <w:ilvl w:val="0"/>
          <w:numId w:val="26"/>
        </w:numPr>
        <w:tabs>
          <w:tab w:val="left" w:pos="284"/>
        </w:tabs>
        <w:jc w:val="center"/>
        <w:rPr>
          <w:sz w:val="28"/>
          <w:szCs w:val="28"/>
        </w:rPr>
      </w:pPr>
      <w:r w:rsidRPr="00606C4D">
        <w:rPr>
          <w:sz w:val="28"/>
          <w:szCs w:val="28"/>
        </w:rPr>
        <w:t>Обязанности администратора информационной безопасности</w:t>
      </w:r>
    </w:p>
    <w:p w:rsidR="00606C4D" w:rsidRPr="00606C4D" w:rsidRDefault="00606C4D" w:rsidP="00606C4D">
      <w:pPr>
        <w:pStyle w:val="a0"/>
        <w:numPr>
          <w:ilvl w:val="0"/>
          <w:numId w:val="0"/>
        </w:numPr>
        <w:tabs>
          <w:tab w:val="left" w:pos="284"/>
        </w:tabs>
        <w:ind w:firstLine="709"/>
        <w:rPr>
          <w:sz w:val="28"/>
          <w:szCs w:val="28"/>
        </w:rPr>
      </w:pPr>
      <w:r w:rsidRPr="00606C4D">
        <w:rPr>
          <w:sz w:val="28"/>
          <w:szCs w:val="28"/>
        </w:rPr>
        <w:t>Администратор информационной безопасности обязан:</w:t>
      </w:r>
    </w:p>
    <w:p w:rsidR="00606C4D" w:rsidRPr="00606C4D" w:rsidRDefault="00606C4D" w:rsidP="00C55301">
      <w:pPr>
        <w:pStyle w:val="20"/>
        <w:numPr>
          <w:ilvl w:val="0"/>
          <w:numId w:val="24"/>
        </w:numPr>
        <w:ind w:left="0" w:firstLine="709"/>
        <w:rPr>
          <w:sz w:val="28"/>
          <w:szCs w:val="28"/>
        </w:rPr>
      </w:pPr>
      <w:r w:rsidRPr="00606C4D">
        <w:rPr>
          <w:sz w:val="28"/>
          <w:szCs w:val="28"/>
        </w:rPr>
        <w:t xml:space="preserve">Знать требования нормативно-правовых и организационно-распорядительных документов по обеспечению безопасности персональных данных при их обработке в </w:t>
      </w:r>
      <w:proofErr w:type="spellStart"/>
      <w:r w:rsidRPr="00606C4D">
        <w:rPr>
          <w:sz w:val="28"/>
          <w:szCs w:val="28"/>
        </w:rPr>
        <w:t>ИСПДн</w:t>
      </w:r>
      <w:proofErr w:type="spellEnd"/>
      <w:r w:rsidRPr="00606C4D">
        <w:rPr>
          <w:sz w:val="28"/>
          <w:szCs w:val="28"/>
        </w:rPr>
        <w:t>;</w:t>
      </w:r>
    </w:p>
    <w:p w:rsidR="00606C4D" w:rsidRPr="00606C4D" w:rsidRDefault="00606C4D" w:rsidP="00C55301">
      <w:pPr>
        <w:pStyle w:val="20"/>
        <w:numPr>
          <w:ilvl w:val="0"/>
          <w:numId w:val="24"/>
        </w:numPr>
        <w:ind w:left="0" w:firstLine="709"/>
        <w:rPr>
          <w:sz w:val="28"/>
          <w:szCs w:val="28"/>
        </w:rPr>
      </w:pPr>
      <w:r w:rsidRPr="00606C4D">
        <w:rPr>
          <w:sz w:val="28"/>
          <w:szCs w:val="28"/>
        </w:rPr>
        <w:t xml:space="preserve">Знать перечень обрабатываемых персональных данных, состав, структуру, назначение и выполняемые задачи </w:t>
      </w:r>
      <w:proofErr w:type="spellStart"/>
      <w:r w:rsidRPr="00606C4D">
        <w:rPr>
          <w:sz w:val="28"/>
          <w:szCs w:val="28"/>
        </w:rPr>
        <w:t>ИСПДн</w:t>
      </w:r>
      <w:proofErr w:type="spellEnd"/>
      <w:r w:rsidRPr="00606C4D">
        <w:rPr>
          <w:sz w:val="28"/>
          <w:szCs w:val="28"/>
        </w:rPr>
        <w:t>, а также состав информационных технологий и технических средств, позволяющих осуществлять обработку персональных данных.</w:t>
      </w:r>
    </w:p>
    <w:p w:rsidR="00606C4D" w:rsidRPr="00606C4D" w:rsidRDefault="00606C4D" w:rsidP="00C55301">
      <w:pPr>
        <w:pStyle w:val="20"/>
        <w:numPr>
          <w:ilvl w:val="0"/>
          <w:numId w:val="24"/>
        </w:numPr>
        <w:ind w:left="0" w:firstLine="709"/>
        <w:rPr>
          <w:sz w:val="28"/>
          <w:szCs w:val="28"/>
        </w:rPr>
      </w:pPr>
      <w:r w:rsidRPr="00606C4D">
        <w:rPr>
          <w:sz w:val="28"/>
          <w:szCs w:val="28"/>
        </w:rPr>
        <w:t>Уметь пользоваться средствами защиты информации и осуществлять их непосредственное администрирование;</w:t>
      </w:r>
    </w:p>
    <w:p w:rsidR="00606C4D" w:rsidRPr="00606C4D" w:rsidRDefault="00606C4D" w:rsidP="00C55301">
      <w:pPr>
        <w:pStyle w:val="20"/>
        <w:numPr>
          <w:ilvl w:val="0"/>
          <w:numId w:val="24"/>
        </w:numPr>
        <w:ind w:left="0" w:firstLine="709"/>
        <w:rPr>
          <w:sz w:val="28"/>
          <w:szCs w:val="28"/>
        </w:rPr>
      </w:pPr>
      <w:r w:rsidRPr="00606C4D">
        <w:rPr>
          <w:sz w:val="28"/>
          <w:szCs w:val="28"/>
        </w:rPr>
        <w:t>Еженедельно осуществлять резервное копирование информации, содержащей персональные данные (при необходимости);</w:t>
      </w:r>
    </w:p>
    <w:p w:rsidR="00606C4D" w:rsidRPr="00606C4D" w:rsidRDefault="00606C4D" w:rsidP="00C55301">
      <w:pPr>
        <w:pStyle w:val="20"/>
        <w:numPr>
          <w:ilvl w:val="0"/>
          <w:numId w:val="24"/>
        </w:numPr>
        <w:ind w:left="0" w:firstLine="709"/>
        <w:rPr>
          <w:sz w:val="28"/>
          <w:szCs w:val="28"/>
        </w:rPr>
      </w:pPr>
      <w:r w:rsidRPr="00606C4D">
        <w:rPr>
          <w:sz w:val="28"/>
          <w:szCs w:val="28"/>
        </w:rPr>
        <w:t xml:space="preserve">Обязан осуществлять периодический контроль за выполнением </w:t>
      </w:r>
      <w:proofErr w:type="gramStart"/>
      <w:r w:rsidRPr="00606C4D">
        <w:rPr>
          <w:sz w:val="28"/>
          <w:szCs w:val="28"/>
        </w:rPr>
        <w:t>работниками</w:t>
      </w:r>
      <w:proofErr w:type="gramEnd"/>
      <w:r w:rsidRPr="00606C4D">
        <w:rPr>
          <w:sz w:val="28"/>
          <w:szCs w:val="28"/>
        </w:rPr>
        <w:t xml:space="preserve"> эксплуатирующими </w:t>
      </w:r>
      <w:proofErr w:type="spellStart"/>
      <w:r w:rsidRPr="00606C4D">
        <w:rPr>
          <w:sz w:val="28"/>
          <w:szCs w:val="28"/>
        </w:rPr>
        <w:t>ИСПДн</w:t>
      </w:r>
      <w:proofErr w:type="spellEnd"/>
      <w:r w:rsidRPr="00606C4D">
        <w:rPr>
          <w:sz w:val="28"/>
          <w:szCs w:val="28"/>
        </w:rPr>
        <w:t xml:space="preserve"> (пользователями </w:t>
      </w:r>
      <w:proofErr w:type="spellStart"/>
      <w:r w:rsidRPr="00606C4D">
        <w:rPr>
          <w:sz w:val="28"/>
          <w:szCs w:val="28"/>
        </w:rPr>
        <w:t>ИСПДн</w:t>
      </w:r>
      <w:proofErr w:type="spellEnd"/>
      <w:r w:rsidRPr="00606C4D">
        <w:rPr>
          <w:sz w:val="28"/>
          <w:szCs w:val="28"/>
        </w:rPr>
        <w:t xml:space="preserve">), мероприятий по обеспечению безопасности персональных данных, обрабатываемых в </w:t>
      </w:r>
      <w:proofErr w:type="spellStart"/>
      <w:r w:rsidRPr="00606C4D">
        <w:rPr>
          <w:sz w:val="28"/>
          <w:szCs w:val="28"/>
        </w:rPr>
        <w:t>ИСПДн</w:t>
      </w:r>
      <w:proofErr w:type="spellEnd"/>
      <w:r w:rsidRPr="00606C4D">
        <w:rPr>
          <w:sz w:val="28"/>
          <w:szCs w:val="28"/>
        </w:rPr>
        <w:t>;</w:t>
      </w:r>
    </w:p>
    <w:p w:rsidR="00606C4D" w:rsidRPr="00606C4D" w:rsidRDefault="00606C4D" w:rsidP="00C55301">
      <w:pPr>
        <w:pStyle w:val="20"/>
        <w:numPr>
          <w:ilvl w:val="0"/>
          <w:numId w:val="24"/>
        </w:numPr>
        <w:ind w:left="0" w:firstLine="709"/>
        <w:rPr>
          <w:sz w:val="28"/>
          <w:szCs w:val="28"/>
        </w:rPr>
      </w:pPr>
      <w:r w:rsidRPr="00606C4D">
        <w:rPr>
          <w:sz w:val="28"/>
          <w:szCs w:val="28"/>
        </w:rPr>
        <w:lastRenderedPageBreak/>
        <w:t>Участвовать в работе по проведению внутреннего контроля соответствия обработки персональных данных требованиям по защите информации;</w:t>
      </w:r>
    </w:p>
    <w:p w:rsidR="00606C4D" w:rsidRPr="00606C4D" w:rsidRDefault="00606C4D" w:rsidP="00C55301">
      <w:pPr>
        <w:pStyle w:val="20"/>
        <w:numPr>
          <w:ilvl w:val="0"/>
          <w:numId w:val="24"/>
        </w:numPr>
        <w:ind w:left="0" w:firstLine="709"/>
        <w:rPr>
          <w:bCs/>
          <w:sz w:val="28"/>
          <w:szCs w:val="28"/>
        </w:rPr>
      </w:pPr>
      <w:r w:rsidRPr="00606C4D">
        <w:rPr>
          <w:sz w:val="28"/>
          <w:szCs w:val="28"/>
        </w:rPr>
        <w:t xml:space="preserve">Обязан анализировать журнал системы защиты информации от несанкционированного доступа (НСД), проводить проверки </w:t>
      </w:r>
      <w:r w:rsidRPr="00606C4D">
        <w:rPr>
          <w:bCs/>
          <w:sz w:val="28"/>
          <w:szCs w:val="28"/>
        </w:rPr>
        <w:t>электронного журнала обращений к информационным системам персональных данных;</w:t>
      </w:r>
    </w:p>
    <w:p w:rsidR="00606C4D" w:rsidRPr="00606C4D" w:rsidRDefault="00606C4D" w:rsidP="00C55301">
      <w:pPr>
        <w:pStyle w:val="20"/>
        <w:numPr>
          <w:ilvl w:val="0"/>
          <w:numId w:val="24"/>
        </w:numPr>
        <w:ind w:left="0" w:firstLine="709"/>
        <w:rPr>
          <w:bCs/>
          <w:sz w:val="28"/>
          <w:szCs w:val="28"/>
        </w:rPr>
      </w:pPr>
      <w:r w:rsidRPr="00606C4D">
        <w:rPr>
          <w:sz w:val="28"/>
          <w:szCs w:val="28"/>
        </w:rPr>
        <w:t>Обязан обеспечивать строгое выполнение требований по обеспечению защиты информации при организации технического обслуживания АРМ;</w:t>
      </w:r>
    </w:p>
    <w:p w:rsidR="00606C4D" w:rsidRPr="00606C4D" w:rsidRDefault="00606C4D" w:rsidP="00C55301">
      <w:pPr>
        <w:pStyle w:val="20"/>
        <w:numPr>
          <w:ilvl w:val="0"/>
          <w:numId w:val="24"/>
        </w:numPr>
        <w:ind w:left="0" w:firstLine="709"/>
        <w:rPr>
          <w:bCs/>
          <w:sz w:val="28"/>
          <w:szCs w:val="28"/>
        </w:rPr>
      </w:pPr>
      <w:r w:rsidRPr="00606C4D">
        <w:rPr>
          <w:sz w:val="28"/>
          <w:szCs w:val="28"/>
        </w:rPr>
        <w:t xml:space="preserve">Обязан вести журнал учета средств защиты информации, используемых в </w:t>
      </w:r>
      <w:proofErr w:type="spellStart"/>
      <w:r w:rsidRPr="00606C4D">
        <w:rPr>
          <w:sz w:val="28"/>
          <w:szCs w:val="28"/>
        </w:rPr>
        <w:t>ИСПДн</w:t>
      </w:r>
      <w:proofErr w:type="spellEnd"/>
      <w:r w:rsidRPr="00606C4D">
        <w:rPr>
          <w:sz w:val="28"/>
          <w:szCs w:val="28"/>
        </w:rPr>
        <w:t>;</w:t>
      </w:r>
    </w:p>
    <w:p w:rsidR="00606C4D" w:rsidRPr="00606C4D" w:rsidRDefault="00606C4D" w:rsidP="00C55301">
      <w:pPr>
        <w:pStyle w:val="20"/>
        <w:numPr>
          <w:ilvl w:val="0"/>
          <w:numId w:val="24"/>
        </w:numPr>
        <w:ind w:left="0" w:firstLine="709"/>
        <w:rPr>
          <w:bCs/>
          <w:sz w:val="28"/>
          <w:szCs w:val="28"/>
        </w:rPr>
      </w:pPr>
      <w:r w:rsidRPr="00606C4D">
        <w:rPr>
          <w:sz w:val="28"/>
          <w:szCs w:val="28"/>
        </w:rPr>
        <w:t>Обязан присутствовать (участвовать) в работах по внесению изменений в аппаратно-программную конфигурацию АРМ;</w:t>
      </w:r>
    </w:p>
    <w:p w:rsidR="00606C4D" w:rsidRPr="00606C4D" w:rsidRDefault="00606C4D" w:rsidP="00C55301">
      <w:pPr>
        <w:pStyle w:val="20"/>
        <w:numPr>
          <w:ilvl w:val="0"/>
          <w:numId w:val="24"/>
        </w:numPr>
        <w:ind w:left="0" w:firstLine="709"/>
        <w:rPr>
          <w:bCs/>
          <w:sz w:val="28"/>
          <w:szCs w:val="28"/>
        </w:rPr>
      </w:pPr>
      <w:r w:rsidRPr="00606C4D">
        <w:rPr>
          <w:sz w:val="28"/>
          <w:szCs w:val="28"/>
        </w:rPr>
        <w:t xml:space="preserve">Обязан проводить инструктаж пользователей </w:t>
      </w:r>
      <w:proofErr w:type="spellStart"/>
      <w:r w:rsidRPr="00606C4D">
        <w:rPr>
          <w:sz w:val="28"/>
          <w:szCs w:val="28"/>
        </w:rPr>
        <w:t>ИСПДн</w:t>
      </w:r>
      <w:proofErr w:type="spellEnd"/>
      <w:r w:rsidRPr="00606C4D">
        <w:rPr>
          <w:sz w:val="28"/>
          <w:szCs w:val="28"/>
        </w:rPr>
        <w:t xml:space="preserve"> по правилам работы с используемыми техническими средствами и средствами защиты информации в соответствии с технической документацией на используемые средства защиты;</w:t>
      </w:r>
    </w:p>
    <w:p w:rsidR="00606C4D" w:rsidRPr="00606C4D" w:rsidRDefault="00606C4D" w:rsidP="00C55301">
      <w:pPr>
        <w:pStyle w:val="20"/>
        <w:numPr>
          <w:ilvl w:val="0"/>
          <w:numId w:val="24"/>
        </w:numPr>
        <w:ind w:left="0" w:firstLine="709"/>
        <w:rPr>
          <w:bCs/>
          <w:sz w:val="28"/>
          <w:szCs w:val="28"/>
        </w:rPr>
      </w:pPr>
      <w:proofErr w:type="gramStart"/>
      <w:r w:rsidRPr="00606C4D">
        <w:rPr>
          <w:sz w:val="28"/>
          <w:szCs w:val="28"/>
        </w:rPr>
        <w:t>Обязан</w:t>
      </w:r>
      <w:proofErr w:type="gramEnd"/>
      <w:r w:rsidRPr="00606C4D">
        <w:rPr>
          <w:sz w:val="28"/>
          <w:szCs w:val="28"/>
        </w:rPr>
        <w:t xml:space="preserve"> проводить мероприятия по организации антивирусной защиты;</w:t>
      </w:r>
    </w:p>
    <w:p w:rsidR="00606C4D" w:rsidRPr="00606C4D" w:rsidRDefault="00606C4D" w:rsidP="00C55301">
      <w:pPr>
        <w:pStyle w:val="20"/>
        <w:numPr>
          <w:ilvl w:val="0"/>
          <w:numId w:val="24"/>
        </w:numPr>
        <w:ind w:left="0" w:firstLine="709"/>
        <w:rPr>
          <w:bCs/>
          <w:sz w:val="28"/>
          <w:szCs w:val="28"/>
        </w:rPr>
      </w:pPr>
      <w:r w:rsidRPr="00606C4D">
        <w:rPr>
          <w:sz w:val="28"/>
          <w:szCs w:val="28"/>
        </w:rPr>
        <w:t xml:space="preserve">Осуществлять организационное и техническое обеспечение процессов генерации, использования, смены и прекращения действия паролей во всех подсистемах </w:t>
      </w:r>
      <w:proofErr w:type="spellStart"/>
      <w:r w:rsidRPr="00606C4D">
        <w:rPr>
          <w:sz w:val="28"/>
          <w:szCs w:val="28"/>
        </w:rPr>
        <w:t>ИСПДн</w:t>
      </w:r>
      <w:proofErr w:type="spellEnd"/>
      <w:r w:rsidRPr="00606C4D">
        <w:rPr>
          <w:sz w:val="28"/>
          <w:szCs w:val="28"/>
        </w:rPr>
        <w:t xml:space="preserve"> и </w:t>
      </w:r>
      <w:proofErr w:type="gramStart"/>
      <w:r w:rsidRPr="00606C4D">
        <w:rPr>
          <w:sz w:val="28"/>
          <w:szCs w:val="28"/>
        </w:rPr>
        <w:t>контроль за</w:t>
      </w:r>
      <w:proofErr w:type="gramEnd"/>
      <w:r w:rsidRPr="00606C4D">
        <w:rPr>
          <w:sz w:val="28"/>
          <w:szCs w:val="28"/>
        </w:rPr>
        <w:t xml:space="preserve"> действиями пользователей при работе с паролями, согласно инструкции </w:t>
      </w:r>
      <w:r w:rsidRPr="00606C4D">
        <w:rPr>
          <w:rFonts w:eastAsiaTheme="minorEastAsia"/>
          <w:sz w:val="28"/>
          <w:szCs w:val="28"/>
        </w:rPr>
        <w:t>по организации парольной защиты в информационных системах персональных данных;</w:t>
      </w:r>
    </w:p>
    <w:p w:rsidR="00606C4D" w:rsidRPr="00606C4D" w:rsidRDefault="00606C4D" w:rsidP="00C55301">
      <w:pPr>
        <w:pStyle w:val="20"/>
        <w:numPr>
          <w:ilvl w:val="0"/>
          <w:numId w:val="24"/>
        </w:numPr>
        <w:ind w:left="0" w:firstLine="709"/>
        <w:rPr>
          <w:bCs/>
          <w:sz w:val="28"/>
          <w:szCs w:val="28"/>
        </w:rPr>
      </w:pPr>
      <w:proofErr w:type="gramStart"/>
      <w:r w:rsidRPr="00606C4D">
        <w:rPr>
          <w:sz w:val="28"/>
          <w:szCs w:val="28"/>
        </w:rPr>
        <w:t>Обязан</w:t>
      </w:r>
      <w:proofErr w:type="gramEnd"/>
      <w:r w:rsidRPr="00606C4D">
        <w:rPr>
          <w:sz w:val="28"/>
          <w:szCs w:val="28"/>
        </w:rPr>
        <w:t xml:space="preserve"> организовать ведение журнала учета машинных носителей информации, использующихся в </w:t>
      </w:r>
      <w:proofErr w:type="spellStart"/>
      <w:r w:rsidRPr="00606C4D">
        <w:rPr>
          <w:sz w:val="28"/>
          <w:szCs w:val="28"/>
        </w:rPr>
        <w:t>ИСПДн</w:t>
      </w:r>
      <w:proofErr w:type="spellEnd"/>
      <w:r w:rsidRPr="00606C4D">
        <w:rPr>
          <w:sz w:val="28"/>
          <w:szCs w:val="28"/>
        </w:rPr>
        <w:t xml:space="preserve"> для обработки, хранения и транспортировки информации;</w:t>
      </w:r>
    </w:p>
    <w:p w:rsidR="00606C4D" w:rsidRPr="00606C4D" w:rsidRDefault="00606C4D" w:rsidP="00C55301">
      <w:pPr>
        <w:pStyle w:val="20"/>
        <w:numPr>
          <w:ilvl w:val="0"/>
          <w:numId w:val="24"/>
        </w:numPr>
        <w:ind w:left="0" w:firstLine="709"/>
        <w:rPr>
          <w:sz w:val="28"/>
          <w:szCs w:val="28"/>
        </w:rPr>
      </w:pPr>
      <w:proofErr w:type="gramStart"/>
      <w:r w:rsidRPr="00606C4D">
        <w:rPr>
          <w:sz w:val="28"/>
          <w:szCs w:val="28"/>
        </w:rPr>
        <w:t>Обязан немедленно сообщать ответственному за организацию обработки персональных данных, информацию об имевших место попытках несанкционированного доступа к информации и техническим средствам АРМ, а также принимать необходимые меры по устранению нарушений:</w:t>
      </w:r>
      <w:proofErr w:type="gramEnd"/>
    </w:p>
    <w:p w:rsidR="00606C4D" w:rsidRPr="00606C4D" w:rsidRDefault="00606C4D" w:rsidP="00C55301">
      <w:pPr>
        <w:pStyle w:val="20"/>
        <w:numPr>
          <w:ilvl w:val="0"/>
          <w:numId w:val="23"/>
        </w:numPr>
        <w:ind w:left="0" w:firstLine="709"/>
        <w:rPr>
          <w:sz w:val="28"/>
          <w:szCs w:val="28"/>
        </w:rPr>
      </w:pPr>
      <w:r w:rsidRPr="00606C4D">
        <w:rPr>
          <w:sz w:val="28"/>
          <w:szCs w:val="28"/>
        </w:rPr>
        <w:t>Установить причины, по которым стал возможным НСД;</w:t>
      </w:r>
    </w:p>
    <w:p w:rsidR="00606C4D" w:rsidRPr="00606C4D" w:rsidRDefault="00606C4D" w:rsidP="00C55301">
      <w:pPr>
        <w:pStyle w:val="20"/>
        <w:numPr>
          <w:ilvl w:val="0"/>
          <w:numId w:val="23"/>
        </w:numPr>
        <w:ind w:left="0" w:firstLine="709"/>
        <w:rPr>
          <w:sz w:val="28"/>
          <w:szCs w:val="28"/>
        </w:rPr>
      </w:pPr>
      <w:r w:rsidRPr="00606C4D">
        <w:rPr>
          <w:sz w:val="28"/>
          <w:szCs w:val="28"/>
        </w:rPr>
        <w:t>Установить последствия, к которым привел НСД;</w:t>
      </w:r>
    </w:p>
    <w:p w:rsidR="00606C4D" w:rsidRPr="00606C4D" w:rsidRDefault="00606C4D" w:rsidP="00C55301">
      <w:pPr>
        <w:pStyle w:val="20"/>
        <w:numPr>
          <w:ilvl w:val="0"/>
          <w:numId w:val="23"/>
        </w:numPr>
        <w:ind w:left="0" w:firstLine="709"/>
        <w:rPr>
          <w:sz w:val="28"/>
          <w:szCs w:val="28"/>
        </w:rPr>
      </w:pPr>
      <w:r w:rsidRPr="00606C4D">
        <w:rPr>
          <w:sz w:val="28"/>
          <w:szCs w:val="28"/>
        </w:rPr>
        <w:t>Зафиксировать случай НСД в виде документа (акта, служебной записки и т.д.) с описанием причин НСД, предполагаемых или установленных нарушителей и последствий;</w:t>
      </w:r>
    </w:p>
    <w:p w:rsidR="00606C4D" w:rsidRPr="00606C4D" w:rsidRDefault="00606C4D" w:rsidP="00C55301">
      <w:pPr>
        <w:pStyle w:val="20"/>
        <w:numPr>
          <w:ilvl w:val="0"/>
          <w:numId w:val="23"/>
        </w:numPr>
        <w:ind w:left="0" w:firstLine="709"/>
        <w:rPr>
          <w:sz w:val="28"/>
          <w:szCs w:val="28"/>
        </w:rPr>
      </w:pPr>
      <w:r w:rsidRPr="00606C4D">
        <w:rPr>
          <w:sz w:val="28"/>
          <w:szCs w:val="28"/>
        </w:rPr>
        <w:t xml:space="preserve">Провести проверку настроек средств защиты информации и операционных систем на соответствие требованиям руководящих документов и разрешительной системы доступа пользователей к защищаемым информационным ресурсам и объектам доступа </w:t>
      </w:r>
      <w:proofErr w:type="spellStart"/>
      <w:r w:rsidRPr="00606C4D">
        <w:rPr>
          <w:sz w:val="28"/>
          <w:szCs w:val="28"/>
        </w:rPr>
        <w:t>ИСПДн</w:t>
      </w:r>
      <w:proofErr w:type="spellEnd"/>
      <w:r w:rsidRPr="00606C4D">
        <w:rPr>
          <w:sz w:val="28"/>
          <w:szCs w:val="28"/>
        </w:rPr>
        <w:t>, при необходимости провести настройку;</w:t>
      </w:r>
    </w:p>
    <w:p w:rsidR="00606C4D" w:rsidRPr="00606C4D" w:rsidRDefault="00606C4D" w:rsidP="00C55301">
      <w:pPr>
        <w:pStyle w:val="20"/>
        <w:numPr>
          <w:ilvl w:val="0"/>
          <w:numId w:val="23"/>
        </w:numPr>
        <w:ind w:left="0" w:firstLine="709"/>
        <w:rPr>
          <w:sz w:val="28"/>
          <w:szCs w:val="28"/>
        </w:rPr>
      </w:pPr>
      <w:r w:rsidRPr="00606C4D">
        <w:rPr>
          <w:sz w:val="28"/>
          <w:szCs w:val="28"/>
        </w:rPr>
        <w:t xml:space="preserve">Провести инструктаж пользователей </w:t>
      </w:r>
      <w:proofErr w:type="spellStart"/>
      <w:r w:rsidRPr="00606C4D">
        <w:rPr>
          <w:sz w:val="28"/>
          <w:szCs w:val="28"/>
        </w:rPr>
        <w:t>ИСПДн</w:t>
      </w:r>
      <w:proofErr w:type="spellEnd"/>
      <w:r w:rsidRPr="00606C4D">
        <w:rPr>
          <w:sz w:val="28"/>
          <w:szCs w:val="28"/>
        </w:rPr>
        <w:t xml:space="preserve"> по выполнению требований по обеспечению защиты персональных данных.</w:t>
      </w:r>
    </w:p>
    <w:p w:rsidR="00606C4D" w:rsidRPr="00606C4D" w:rsidRDefault="00606C4D" w:rsidP="00606C4D">
      <w:pPr>
        <w:pStyle w:val="20"/>
        <w:numPr>
          <w:ilvl w:val="0"/>
          <w:numId w:val="0"/>
        </w:numPr>
        <w:rPr>
          <w:sz w:val="28"/>
          <w:szCs w:val="28"/>
        </w:rPr>
      </w:pPr>
    </w:p>
    <w:p w:rsidR="00606C4D" w:rsidRPr="00606C4D" w:rsidRDefault="00606C4D" w:rsidP="00C55301">
      <w:pPr>
        <w:pStyle w:val="a0"/>
        <w:numPr>
          <w:ilvl w:val="0"/>
          <w:numId w:val="26"/>
        </w:numPr>
        <w:jc w:val="center"/>
        <w:rPr>
          <w:bCs/>
          <w:sz w:val="28"/>
          <w:szCs w:val="28"/>
        </w:rPr>
      </w:pPr>
      <w:r w:rsidRPr="00606C4D">
        <w:rPr>
          <w:bCs/>
          <w:sz w:val="28"/>
          <w:szCs w:val="28"/>
        </w:rPr>
        <w:lastRenderedPageBreak/>
        <w:t>Права администратора информационной безопасности.</w:t>
      </w:r>
    </w:p>
    <w:p w:rsidR="00606C4D" w:rsidRPr="00606C4D" w:rsidRDefault="00606C4D" w:rsidP="00606C4D">
      <w:pPr>
        <w:pStyle w:val="a0"/>
        <w:numPr>
          <w:ilvl w:val="0"/>
          <w:numId w:val="0"/>
        </w:numPr>
        <w:ind w:firstLine="709"/>
        <w:rPr>
          <w:bCs/>
          <w:sz w:val="28"/>
          <w:szCs w:val="28"/>
        </w:rPr>
      </w:pPr>
      <w:r w:rsidRPr="00606C4D">
        <w:rPr>
          <w:sz w:val="28"/>
          <w:szCs w:val="28"/>
        </w:rPr>
        <w:t>Администратор информационной безопасности имеет право:</w:t>
      </w:r>
    </w:p>
    <w:p w:rsidR="00606C4D" w:rsidRPr="00606C4D" w:rsidRDefault="00606C4D" w:rsidP="00C55301">
      <w:pPr>
        <w:pStyle w:val="a0"/>
        <w:numPr>
          <w:ilvl w:val="1"/>
          <w:numId w:val="25"/>
        </w:numPr>
        <w:ind w:left="0" w:firstLine="709"/>
        <w:rPr>
          <w:sz w:val="28"/>
          <w:szCs w:val="28"/>
        </w:rPr>
      </w:pPr>
      <w:r w:rsidRPr="00606C4D">
        <w:rPr>
          <w:sz w:val="28"/>
          <w:szCs w:val="28"/>
        </w:rPr>
        <w:t xml:space="preserve">Требовать от пользователей </w:t>
      </w:r>
      <w:proofErr w:type="spellStart"/>
      <w:r w:rsidRPr="00606C4D">
        <w:rPr>
          <w:sz w:val="28"/>
          <w:szCs w:val="28"/>
        </w:rPr>
        <w:t>ИСПДн</w:t>
      </w:r>
      <w:proofErr w:type="spellEnd"/>
      <w:r w:rsidRPr="00606C4D">
        <w:rPr>
          <w:sz w:val="28"/>
          <w:szCs w:val="28"/>
        </w:rPr>
        <w:t xml:space="preserve"> соблюдения установленной технологии обработки информации и выполнения инструкции о порядке работы пользователей в </w:t>
      </w:r>
      <w:proofErr w:type="spellStart"/>
      <w:r w:rsidRPr="00606C4D">
        <w:rPr>
          <w:sz w:val="28"/>
          <w:szCs w:val="28"/>
        </w:rPr>
        <w:t>ИСПДн</w:t>
      </w:r>
      <w:proofErr w:type="spellEnd"/>
      <w:r w:rsidRPr="00606C4D">
        <w:rPr>
          <w:sz w:val="28"/>
          <w:szCs w:val="28"/>
        </w:rPr>
        <w:t xml:space="preserve"> в части обеспечения безопасности персональных данных при их обработке в информационных системах персональных данных;</w:t>
      </w:r>
    </w:p>
    <w:p w:rsidR="00606C4D" w:rsidRPr="00606C4D" w:rsidRDefault="00606C4D" w:rsidP="00C55301">
      <w:pPr>
        <w:pStyle w:val="20"/>
        <w:numPr>
          <w:ilvl w:val="1"/>
          <w:numId w:val="25"/>
        </w:numPr>
        <w:ind w:left="0" w:firstLine="709"/>
        <w:rPr>
          <w:sz w:val="28"/>
          <w:szCs w:val="28"/>
        </w:rPr>
      </w:pPr>
      <w:r w:rsidRPr="00606C4D">
        <w:rPr>
          <w:sz w:val="28"/>
          <w:szCs w:val="28"/>
        </w:rPr>
        <w:t xml:space="preserve">Инициировать проведение служебных расследований по фактам нарушения установленных требований обеспечения защиты, несанкционированного доступа, утраты, порчи защищаемой информации и технических компонентов </w:t>
      </w:r>
      <w:proofErr w:type="spellStart"/>
      <w:r w:rsidRPr="00606C4D">
        <w:rPr>
          <w:sz w:val="28"/>
          <w:szCs w:val="28"/>
        </w:rPr>
        <w:t>ИСПДн</w:t>
      </w:r>
      <w:proofErr w:type="spellEnd"/>
      <w:r w:rsidRPr="00606C4D">
        <w:rPr>
          <w:sz w:val="28"/>
          <w:szCs w:val="28"/>
        </w:rPr>
        <w:t>;</w:t>
      </w:r>
    </w:p>
    <w:p w:rsidR="00606C4D" w:rsidRPr="00606C4D" w:rsidRDefault="00606C4D" w:rsidP="00C55301">
      <w:pPr>
        <w:pStyle w:val="20"/>
        <w:numPr>
          <w:ilvl w:val="1"/>
          <w:numId w:val="25"/>
        </w:numPr>
        <w:ind w:left="0" w:firstLine="709"/>
        <w:rPr>
          <w:sz w:val="28"/>
          <w:szCs w:val="28"/>
        </w:rPr>
      </w:pPr>
      <w:r w:rsidRPr="00606C4D">
        <w:rPr>
          <w:sz w:val="28"/>
          <w:szCs w:val="28"/>
        </w:rPr>
        <w:t xml:space="preserve">Обращаться за необходимыми разъяснениями по вопросам обработки и обеспечения безопасности </w:t>
      </w:r>
      <w:proofErr w:type="gramStart"/>
      <w:r w:rsidRPr="00606C4D">
        <w:rPr>
          <w:sz w:val="28"/>
          <w:szCs w:val="28"/>
        </w:rPr>
        <w:t>персональных</w:t>
      </w:r>
      <w:proofErr w:type="gramEnd"/>
      <w:r w:rsidRPr="00606C4D">
        <w:rPr>
          <w:sz w:val="28"/>
          <w:szCs w:val="28"/>
        </w:rPr>
        <w:t xml:space="preserve"> данных к ответственному за организацию обработки персональных данных в </w:t>
      </w:r>
      <w:proofErr w:type="spellStart"/>
      <w:r w:rsidRPr="00606C4D">
        <w:rPr>
          <w:sz w:val="28"/>
          <w:szCs w:val="28"/>
        </w:rPr>
        <w:t>ИСПДн</w:t>
      </w:r>
      <w:proofErr w:type="spellEnd"/>
      <w:r w:rsidRPr="00606C4D">
        <w:rPr>
          <w:sz w:val="28"/>
          <w:szCs w:val="28"/>
        </w:rPr>
        <w:t xml:space="preserve"> и/или ответственному за эксплуатацию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20"/>
        <w:numPr>
          <w:ilvl w:val="0"/>
          <w:numId w:val="0"/>
        </w:numPr>
        <w:ind w:left="851"/>
        <w:rPr>
          <w:sz w:val="28"/>
          <w:szCs w:val="28"/>
        </w:rPr>
      </w:pPr>
    </w:p>
    <w:p w:rsidR="00606C4D" w:rsidRPr="00606C4D" w:rsidRDefault="00606C4D" w:rsidP="00C55301">
      <w:pPr>
        <w:pStyle w:val="a0"/>
        <w:numPr>
          <w:ilvl w:val="0"/>
          <w:numId w:val="26"/>
        </w:numPr>
        <w:jc w:val="center"/>
        <w:rPr>
          <w:bCs/>
          <w:sz w:val="28"/>
          <w:szCs w:val="28"/>
        </w:rPr>
      </w:pPr>
      <w:r w:rsidRPr="00606C4D">
        <w:rPr>
          <w:bCs/>
          <w:sz w:val="28"/>
          <w:szCs w:val="28"/>
        </w:rPr>
        <w:t>Ответственность администратора информационной безопасности</w:t>
      </w:r>
    </w:p>
    <w:p w:rsidR="00606C4D" w:rsidRPr="00606C4D" w:rsidRDefault="00606C4D" w:rsidP="00606C4D">
      <w:pPr>
        <w:pStyle w:val="20"/>
        <w:numPr>
          <w:ilvl w:val="0"/>
          <w:numId w:val="0"/>
        </w:numPr>
        <w:ind w:firstLine="709"/>
        <w:rPr>
          <w:sz w:val="28"/>
          <w:szCs w:val="28"/>
        </w:rPr>
      </w:pPr>
      <w:r w:rsidRPr="00606C4D">
        <w:rPr>
          <w:sz w:val="28"/>
          <w:szCs w:val="28"/>
        </w:rPr>
        <w:t xml:space="preserve">На администратора информационной безопасности возлагается персональная ответственность за качество проводимых им работ по обеспечению безопасности </w:t>
      </w:r>
      <w:proofErr w:type="spellStart"/>
      <w:r w:rsidRPr="00606C4D">
        <w:rPr>
          <w:sz w:val="28"/>
          <w:szCs w:val="28"/>
        </w:rPr>
        <w:t>ПДн</w:t>
      </w:r>
      <w:proofErr w:type="spellEnd"/>
      <w:r w:rsidRPr="00606C4D">
        <w:rPr>
          <w:sz w:val="28"/>
          <w:szCs w:val="28"/>
        </w:rPr>
        <w:t xml:space="preserve"> в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20"/>
        <w:numPr>
          <w:ilvl w:val="0"/>
          <w:numId w:val="0"/>
        </w:numPr>
        <w:ind w:firstLine="709"/>
        <w:rPr>
          <w:sz w:val="28"/>
          <w:szCs w:val="28"/>
        </w:rPr>
      </w:pPr>
      <w:r w:rsidRPr="00606C4D">
        <w:rPr>
          <w:sz w:val="28"/>
          <w:szCs w:val="28"/>
        </w:rPr>
        <w:t xml:space="preserve">Администратор информационной безопасности в </w:t>
      </w:r>
      <w:proofErr w:type="spellStart"/>
      <w:r w:rsidRPr="00606C4D">
        <w:rPr>
          <w:sz w:val="28"/>
          <w:szCs w:val="28"/>
        </w:rPr>
        <w:t>ИСПДн</w:t>
      </w:r>
      <w:proofErr w:type="spellEnd"/>
      <w:r w:rsidRPr="00606C4D">
        <w:rPr>
          <w:sz w:val="28"/>
          <w:szCs w:val="28"/>
        </w:rPr>
        <w:t xml:space="preserve"> несет ответственность в соответствии с действующим законодательством Российской Федерации.</w:t>
      </w: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21О" w:history="1">
        <w:r w:rsidR="00606C4D" w:rsidRPr="00606C4D">
          <w:rPr>
            <w:rStyle w:val="ac"/>
            <w:rFonts w:ascii="Times New Roman" w:hAnsi="Times New Roman" w:cs="Times New Roman"/>
            <w:sz w:val="28"/>
            <w:szCs w:val="28"/>
          </w:rPr>
          <w:t>Приложен</w:t>
        </w:r>
        <w:bookmarkStart w:id="34" w:name="Пр20"/>
        <w:bookmarkEnd w:id="34"/>
        <w:r w:rsidR="00606C4D" w:rsidRPr="00606C4D">
          <w:rPr>
            <w:rStyle w:val="ac"/>
            <w:rFonts w:ascii="Times New Roman" w:hAnsi="Times New Roman" w:cs="Times New Roman"/>
            <w:sz w:val="28"/>
            <w:szCs w:val="28"/>
          </w:rPr>
          <w:t>ие 21</w:t>
        </w:r>
      </w:hyperlink>
      <w:r w:rsidR="00E65374">
        <w:rPr>
          <w:rFonts w:ascii="Times New Roman" w:hAnsi="Times New Roman" w:cs="Times New Roman"/>
          <w:sz w:val="28"/>
          <w:szCs w:val="28"/>
        </w:rPr>
        <w:br/>
        <w:t xml:space="preserve">к Распоряжению главы ГП «Атамановское» </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pStyle w:val="ae"/>
        <w:jc w:val="center"/>
        <w:rPr>
          <w:bCs/>
          <w:sz w:val="28"/>
          <w:szCs w:val="28"/>
        </w:rPr>
      </w:pPr>
      <w:r w:rsidRPr="00606C4D">
        <w:rPr>
          <w:sz w:val="28"/>
          <w:szCs w:val="28"/>
        </w:rPr>
        <w:t>ИНСТРУКЦИЯ</w:t>
      </w:r>
      <w:r w:rsidRPr="00606C4D">
        <w:rPr>
          <w:sz w:val="28"/>
          <w:szCs w:val="28"/>
        </w:rPr>
        <w:br/>
        <w:t xml:space="preserve">по организации резервирования </w:t>
      </w:r>
      <w:r w:rsidRPr="00606C4D">
        <w:rPr>
          <w:sz w:val="28"/>
          <w:szCs w:val="28"/>
        </w:rPr>
        <w:br/>
      </w:r>
    </w:p>
    <w:p w:rsidR="00606C4D" w:rsidRPr="00606C4D" w:rsidRDefault="00606C4D" w:rsidP="00C55301">
      <w:pPr>
        <w:pStyle w:val="a0"/>
        <w:numPr>
          <w:ilvl w:val="0"/>
          <w:numId w:val="29"/>
        </w:numPr>
        <w:ind w:left="0" w:firstLine="0"/>
        <w:jc w:val="center"/>
        <w:rPr>
          <w:bCs/>
          <w:sz w:val="28"/>
          <w:szCs w:val="28"/>
        </w:rPr>
      </w:pPr>
      <w:r w:rsidRPr="00606C4D">
        <w:rPr>
          <w:bCs/>
          <w:sz w:val="28"/>
          <w:szCs w:val="28"/>
        </w:rPr>
        <w:t>Общие положения</w:t>
      </w:r>
    </w:p>
    <w:p w:rsidR="00606C4D" w:rsidRPr="00606C4D" w:rsidRDefault="00606C4D" w:rsidP="00606C4D">
      <w:pPr>
        <w:pStyle w:val="20"/>
        <w:numPr>
          <w:ilvl w:val="0"/>
          <w:numId w:val="0"/>
        </w:numPr>
        <w:ind w:firstLine="709"/>
        <w:rPr>
          <w:sz w:val="28"/>
          <w:szCs w:val="28"/>
        </w:rPr>
      </w:pPr>
      <w:r w:rsidRPr="00606C4D">
        <w:rPr>
          <w:sz w:val="28"/>
          <w:szCs w:val="28"/>
        </w:rPr>
        <w:t>Настоящая инструкция разработана с целью обеспечения возможности оперативного восстановления персональных данных, модифицированных или уничтоженных вследствие несанкционированного доступа к ним.</w:t>
      </w:r>
    </w:p>
    <w:p w:rsidR="00606C4D" w:rsidRPr="00606C4D" w:rsidRDefault="00606C4D" w:rsidP="00606C4D">
      <w:pPr>
        <w:pStyle w:val="20"/>
        <w:numPr>
          <w:ilvl w:val="0"/>
          <w:numId w:val="0"/>
        </w:numPr>
        <w:ind w:firstLine="709"/>
        <w:rPr>
          <w:sz w:val="28"/>
          <w:szCs w:val="28"/>
        </w:rPr>
      </w:pPr>
      <w:r w:rsidRPr="00606C4D">
        <w:rPr>
          <w:sz w:val="28"/>
          <w:szCs w:val="28"/>
        </w:rPr>
        <w:t xml:space="preserve">Инструкция определяет правила и объемы резервирования, а также порядок восстановления работоспособности информационной системы персональных данных (далее –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20"/>
        <w:numPr>
          <w:ilvl w:val="0"/>
          <w:numId w:val="0"/>
        </w:numPr>
        <w:ind w:firstLine="851"/>
        <w:rPr>
          <w:sz w:val="28"/>
          <w:szCs w:val="28"/>
        </w:rPr>
      </w:pPr>
    </w:p>
    <w:p w:rsidR="00606C4D" w:rsidRPr="00606C4D" w:rsidRDefault="00606C4D" w:rsidP="00C55301">
      <w:pPr>
        <w:pStyle w:val="a0"/>
        <w:numPr>
          <w:ilvl w:val="0"/>
          <w:numId w:val="29"/>
        </w:numPr>
        <w:ind w:left="0" w:firstLine="0"/>
        <w:jc w:val="center"/>
        <w:rPr>
          <w:bCs/>
          <w:sz w:val="28"/>
          <w:szCs w:val="28"/>
        </w:rPr>
      </w:pPr>
      <w:r w:rsidRPr="00606C4D">
        <w:rPr>
          <w:bCs/>
          <w:sz w:val="28"/>
          <w:szCs w:val="28"/>
        </w:rPr>
        <w:t xml:space="preserve">Резервируемое программное обеспечение </w:t>
      </w:r>
      <w:r w:rsidRPr="00606C4D">
        <w:rPr>
          <w:bCs/>
          <w:sz w:val="28"/>
          <w:szCs w:val="28"/>
        </w:rPr>
        <w:br/>
        <w:t>и базы персональных данных</w:t>
      </w:r>
    </w:p>
    <w:p w:rsidR="00606C4D" w:rsidRPr="00606C4D" w:rsidRDefault="00606C4D" w:rsidP="00606C4D">
      <w:pPr>
        <w:pStyle w:val="20"/>
        <w:numPr>
          <w:ilvl w:val="0"/>
          <w:numId w:val="0"/>
        </w:numPr>
        <w:ind w:firstLine="709"/>
        <w:rPr>
          <w:sz w:val="28"/>
          <w:szCs w:val="28"/>
        </w:rPr>
      </w:pPr>
      <w:r w:rsidRPr="00606C4D">
        <w:rPr>
          <w:sz w:val="28"/>
          <w:szCs w:val="28"/>
        </w:rPr>
        <w:t xml:space="preserve">В </w:t>
      </w:r>
      <w:proofErr w:type="spellStart"/>
      <w:r w:rsidRPr="00606C4D">
        <w:rPr>
          <w:sz w:val="28"/>
          <w:szCs w:val="28"/>
        </w:rPr>
        <w:t>ИСПДн</w:t>
      </w:r>
      <w:proofErr w:type="spellEnd"/>
      <w:r w:rsidRPr="00606C4D">
        <w:rPr>
          <w:sz w:val="28"/>
          <w:szCs w:val="28"/>
        </w:rPr>
        <w:t xml:space="preserve"> резервированию подлежит:</w:t>
      </w:r>
    </w:p>
    <w:p w:rsidR="00606C4D" w:rsidRPr="00606C4D" w:rsidRDefault="00606C4D" w:rsidP="00C55301">
      <w:pPr>
        <w:pStyle w:val="a"/>
        <w:numPr>
          <w:ilvl w:val="0"/>
          <w:numId w:val="27"/>
        </w:numPr>
        <w:ind w:left="0" w:firstLine="709"/>
        <w:rPr>
          <w:rFonts w:cs="Times New Roman"/>
          <w:sz w:val="28"/>
          <w:szCs w:val="28"/>
        </w:rPr>
      </w:pPr>
      <w:r w:rsidRPr="00606C4D">
        <w:rPr>
          <w:rFonts w:cs="Times New Roman"/>
          <w:sz w:val="28"/>
          <w:szCs w:val="28"/>
        </w:rPr>
        <w:t xml:space="preserve">Общее программное обеспечение (операционная система и программные драйверы устройств (принтера, монитора, видеокарты и т.п.), поставляемые с компонентами автоматизированных рабочих мест (далее – АРМ), входящими в состав </w:t>
      </w:r>
      <w:proofErr w:type="spellStart"/>
      <w:r w:rsidRPr="00606C4D">
        <w:rPr>
          <w:rFonts w:cs="Times New Roman"/>
          <w:sz w:val="28"/>
          <w:szCs w:val="28"/>
        </w:rPr>
        <w:t>ИСПДн</w:t>
      </w:r>
      <w:proofErr w:type="spellEnd"/>
      <w:r w:rsidRPr="00606C4D">
        <w:rPr>
          <w:rFonts w:cs="Times New Roman"/>
          <w:sz w:val="28"/>
          <w:szCs w:val="28"/>
        </w:rPr>
        <w:t>);</w:t>
      </w:r>
    </w:p>
    <w:p w:rsidR="00606C4D" w:rsidRPr="00606C4D" w:rsidRDefault="00606C4D" w:rsidP="00C55301">
      <w:pPr>
        <w:pStyle w:val="a"/>
        <w:numPr>
          <w:ilvl w:val="0"/>
          <w:numId w:val="27"/>
        </w:numPr>
        <w:ind w:left="0" w:firstLine="709"/>
        <w:rPr>
          <w:rFonts w:cs="Times New Roman"/>
          <w:sz w:val="28"/>
          <w:szCs w:val="28"/>
        </w:rPr>
      </w:pPr>
      <w:r w:rsidRPr="00606C4D">
        <w:rPr>
          <w:rFonts w:cs="Times New Roman"/>
          <w:sz w:val="28"/>
          <w:szCs w:val="28"/>
        </w:rPr>
        <w:t>Прикладное программное обеспечение, используемое для обработки персональных данных (средства обработки текстов и таблиц, специализированные программы и т.п.);</w:t>
      </w:r>
    </w:p>
    <w:p w:rsidR="00606C4D" w:rsidRPr="00606C4D" w:rsidRDefault="00606C4D" w:rsidP="00C55301">
      <w:pPr>
        <w:pStyle w:val="a"/>
        <w:numPr>
          <w:ilvl w:val="0"/>
          <w:numId w:val="28"/>
        </w:numPr>
        <w:ind w:left="0" w:firstLine="709"/>
        <w:rPr>
          <w:rFonts w:cs="Times New Roman"/>
          <w:sz w:val="28"/>
          <w:szCs w:val="28"/>
        </w:rPr>
      </w:pPr>
      <w:r w:rsidRPr="00606C4D">
        <w:rPr>
          <w:rFonts w:cs="Times New Roman"/>
          <w:sz w:val="28"/>
          <w:szCs w:val="28"/>
        </w:rPr>
        <w:t>Базы персональных данных (тестовые и табличные файлы, а также файлы баз данных специализированных программ);</w:t>
      </w:r>
    </w:p>
    <w:p w:rsidR="00606C4D" w:rsidRPr="00606C4D" w:rsidRDefault="00606C4D" w:rsidP="00C55301">
      <w:pPr>
        <w:pStyle w:val="a"/>
        <w:numPr>
          <w:ilvl w:val="0"/>
          <w:numId w:val="28"/>
        </w:numPr>
        <w:ind w:left="0" w:firstLine="709"/>
        <w:rPr>
          <w:rFonts w:cs="Times New Roman"/>
          <w:sz w:val="28"/>
          <w:szCs w:val="28"/>
        </w:rPr>
      </w:pPr>
      <w:r w:rsidRPr="00606C4D">
        <w:rPr>
          <w:rFonts w:cs="Times New Roman"/>
          <w:sz w:val="28"/>
          <w:szCs w:val="28"/>
        </w:rPr>
        <w:t>Программное обеспечение средств защиты информации, в том числе средств антивирусной защиты.</w:t>
      </w:r>
    </w:p>
    <w:p w:rsidR="00606C4D" w:rsidRPr="00606C4D" w:rsidRDefault="00606C4D" w:rsidP="00606C4D">
      <w:pPr>
        <w:pStyle w:val="a"/>
        <w:numPr>
          <w:ilvl w:val="0"/>
          <w:numId w:val="0"/>
        </w:numPr>
        <w:rPr>
          <w:rFonts w:cs="Times New Roman"/>
          <w:sz w:val="28"/>
          <w:szCs w:val="28"/>
        </w:rPr>
      </w:pPr>
    </w:p>
    <w:p w:rsidR="00606C4D" w:rsidRPr="00606C4D" w:rsidRDefault="00606C4D" w:rsidP="00C55301">
      <w:pPr>
        <w:pStyle w:val="a0"/>
        <w:numPr>
          <w:ilvl w:val="0"/>
          <w:numId w:val="29"/>
        </w:numPr>
        <w:ind w:left="0" w:firstLine="0"/>
        <w:jc w:val="center"/>
        <w:rPr>
          <w:bCs/>
          <w:sz w:val="28"/>
          <w:szCs w:val="28"/>
        </w:rPr>
      </w:pPr>
      <w:r w:rsidRPr="00606C4D">
        <w:rPr>
          <w:bCs/>
          <w:sz w:val="28"/>
          <w:szCs w:val="28"/>
        </w:rPr>
        <w:t>Порядок резервирования и хранения резервных копий</w:t>
      </w:r>
    </w:p>
    <w:p w:rsidR="00606C4D" w:rsidRPr="00606C4D" w:rsidRDefault="00606C4D" w:rsidP="00606C4D">
      <w:pPr>
        <w:pStyle w:val="20"/>
        <w:numPr>
          <w:ilvl w:val="0"/>
          <w:numId w:val="0"/>
        </w:numPr>
        <w:ind w:firstLine="709"/>
        <w:rPr>
          <w:sz w:val="28"/>
          <w:szCs w:val="28"/>
        </w:rPr>
      </w:pPr>
      <w:r w:rsidRPr="00606C4D">
        <w:rPr>
          <w:sz w:val="28"/>
          <w:szCs w:val="28"/>
        </w:rPr>
        <w:t xml:space="preserve">Резервирование общего и прикладного программного обеспечения, а также программного обеспечения средств защиты информации обеспечивается путем хранения у администратора информационной безопасности в </w:t>
      </w:r>
      <w:proofErr w:type="spellStart"/>
      <w:r w:rsidRPr="00606C4D">
        <w:rPr>
          <w:sz w:val="28"/>
          <w:szCs w:val="28"/>
        </w:rPr>
        <w:t>ИСПДн</w:t>
      </w:r>
      <w:proofErr w:type="spellEnd"/>
      <w:r w:rsidRPr="00606C4D">
        <w:rPr>
          <w:sz w:val="28"/>
          <w:szCs w:val="28"/>
        </w:rPr>
        <w:t xml:space="preserve"> машинных носителей информации, содержащих дистрибутивы данного программного обеспечения.</w:t>
      </w:r>
    </w:p>
    <w:p w:rsidR="00606C4D" w:rsidRPr="00606C4D" w:rsidRDefault="00606C4D" w:rsidP="00606C4D">
      <w:pPr>
        <w:pStyle w:val="20"/>
        <w:numPr>
          <w:ilvl w:val="0"/>
          <w:numId w:val="0"/>
        </w:numPr>
        <w:ind w:firstLine="709"/>
        <w:rPr>
          <w:sz w:val="28"/>
          <w:szCs w:val="28"/>
        </w:rPr>
      </w:pPr>
      <w:r w:rsidRPr="00606C4D">
        <w:rPr>
          <w:sz w:val="28"/>
          <w:szCs w:val="28"/>
        </w:rPr>
        <w:t xml:space="preserve">Машинные носители информации обновлений общего и прикладного программного обеспечения, а также программного обеспечения средств защиты информации должны также храниться у администратора информационной безопасности в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20"/>
        <w:numPr>
          <w:ilvl w:val="0"/>
          <w:numId w:val="0"/>
        </w:numPr>
        <w:ind w:firstLine="709"/>
        <w:rPr>
          <w:sz w:val="28"/>
          <w:szCs w:val="28"/>
        </w:rPr>
      </w:pPr>
      <w:r w:rsidRPr="00606C4D">
        <w:rPr>
          <w:sz w:val="28"/>
          <w:szCs w:val="28"/>
        </w:rPr>
        <w:t xml:space="preserve">Допускается хранение машинных носителей прикладного программного обеспечения и машинных носителей с обновлениями к нему в структурных подразделениях, эксплуатирующих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20"/>
        <w:numPr>
          <w:ilvl w:val="0"/>
          <w:numId w:val="0"/>
        </w:numPr>
        <w:ind w:firstLine="709"/>
        <w:rPr>
          <w:sz w:val="28"/>
          <w:szCs w:val="28"/>
        </w:rPr>
      </w:pPr>
      <w:r w:rsidRPr="00606C4D">
        <w:rPr>
          <w:sz w:val="28"/>
          <w:szCs w:val="28"/>
        </w:rPr>
        <w:lastRenderedPageBreak/>
        <w:t>Резервирование баз персональных данных, а также текстовых и табличных файлов, содержащих персональные данные, допускается только на учтенные установленным порядком машинные носители информации.</w:t>
      </w:r>
    </w:p>
    <w:p w:rsidR="00606C4D" w:rsidRPr="00606C4D" w:rsidRDefault="00606C4D" w:rsidP="00606C4D">
      <w:pPr>
        <w:pStyle w:val="20"/>
        <w:numPr>
          <w:ilvl w:val="0"/>
          <w:numId w:val="0"/>
        </w:numPr>
        <w:ind w:firstLine="709"/>
        <w:rPr>
          <w:sz w:val="28"/>
          <w:szCs w:val="28"/>
        </w:rPr>
      </w:pPr>
      <w:r w:rsidRPr="00606C4D">
        <w:rPr>
          <w:sz w:val="28"/>
          <w:szCs w:val="28"/>
        </w:rPr>
        <w:t>Резервирование осуществляется ежемесячно.</w:t>
      </w:r>
    </w:p>
    <w:p w:rsidR="00606C4D" w:rsidRPr="00606C4D" w:rsidRDefault="00606C4D" w:rsidP="00606C4D">
      <w:pPr>
        <w:pStyle w:val="20"/>
        <w:numPr>
          <w:ilvl w:val="0"/>
          <w:numId w:val="0"/>
        </w:numPr>
        <w:ind w:firstLine="709"/>
        <w:rPr>
          <w:sz w:val="28"/>
          <w:szCs w:val="28"/>
        </w:rPr>
      </w:pPr>
      <w:r w:rsidRPr="00606C4D">
        <w:rPr>
          <w:sz w:val="28"/>
          <w:szCs w:val="28"/>
        </w:rPr>
        <w:t xml:space="preserve">Резервные носители персональных данных хранятся в структурных подразделениях, эксплуатирующих </w:t>
      </w:r>
      <w:proofErr w:type="spellStart"/>
      <w:r w:rsidRPr="00606C4D">
        <w:rPr>
          <w:sz w:val="28"/>
          <w:szCs w:val="28"/>
        </w:rPr>
        <w:t>ИСПДн</w:t>
      </w:r>
      <w:proofErr w:type="spellEnd"/>
      <w:r w:rsidRPr="00606C4D">
        <w:rPr>
          <w:sz w:val="28"/>
          <w:szCs w:val="28"/>
        </w:rPr>
        <w:t>, в порядке, предусмотренном для носителей информации персональных данных.</w:t>
      </w:r>
    </w:p>
    <w:p w:rsidR="00606C4D" w:rsidRPr="00606C4D" w:rsidRDefault="00606C4D" w:rsidP="00606C4D">
      <w:pPr>
        <w:pStyle w:val="20"/>
        <w:numPr>
          <w:ilvl w:val="0"/>
          <w:numId w:val="0"/>
        </w:numPr>
        <w:ind w:firstLine="709"/>
        <w:rPr>
          <w:sz w:val="28"/>
          <w:szCs w:val="28"/>
        </w:rPr>
      </w:pPr>
      <w:r w:rsidRPr="00606C4D">
        <w:rPr>
          <w:sz w:val="28"/>
          <w:szCs w:val="28"/>
        </w:rPr>
        <w:t>К резервному носителю персональных данных должна быть приложена учетная карточка, в которой делаются отметки о дате резервирования.</w:t>
      </w:r>
    </w:p>
    <w:p w:rsidR="00606C4D" w:rsidRPr="00606C4D" w:rsidRDefault="00606C4D" w:rsidP="00606C4D">
      <w:pPr>
        <w:pStyle w:val="20"/>
        <w:numPr>
          <w:ilvl w:val="0"/>
          <w:numId w:val="0"/>
        </w:numPr>
        <w:ind w:firstLine="709"/>
        <w:rPr>
          <w:sz w:val="28"/>
          <w:szCs w:val="28"/>
        </w:rPr>
      </w:pPr>
      <w:r w:rsidRPr="00606C4D">
        <w:rPr>
          <w:sz w:val="28"/>
          <w:szCs w:val="28"/>
        </w:rPr>
        <w:t xml:space="preserve">Резервные носители персональных данных не могут быть переданы за пределы структурных подразделений, эксплуатирующих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20"/>
        <w:numPr>
          <w:ilvl w:val="0"/>
          <w:numId w:val="0"/>
        </w:numPr>
        <w:ind w:firstLine="709"/>
        <w:rPr>
          <w:sz w:val="28"/>
          <w:szCs w:val="28"/>
        </w:rPr>
      </w:pPr>
      <w:r w:rsidRPr="00606C4D">
        <w:rPr>
          <w:sz w:val="28"/>
          <w:szCs w:val="28"/>
        </w:rPr>
        <w:t xml:space="preserve">Копирование информации с резервных носителей персональных данных, за исключением случая восстановления работоспособности </w:t>
      </w:r>
      <w:proofErr w:type="spellStart"/>
      <w:r w:rsidRPr="00606C4D">
        <w:rPr>
          <w:sz w:val="28"/>
          <w:szCs w:val="28"/>
        </w:rPr>
        <w:t>ИСПДн</w:t>
      </w:r>
      <w:proofErr w:type="spellEnd"/>
      <w:r w:rsidRPr="00606C4D">
        <w:rPr>
          <w:sz w:val="28"/>
          <w:szCs w:val="28"/>
        </w:rPr>
        <w:t>, запрещается.</w:t>
      </w:r>
    </w:p>
    <w:p w:rsidR="00606C4D" w:rsidRPr="00606C4D" w:rsidRDefault="00606C4D" w:rsidP="00606C4D">
      <w:pPr>
        <w:pStyle w:val="20"/>
        <w:numPr>
          <w:ilvl w:val="0"/>
          <w:numId w:val="0"/>
        </w:numPr>
        <w:ind w:firstLine="851"/>
        <w:rPr>
          <w:sz w:val="28"/>
          <w:szCs w:val="28"/>
        </w:rPr>
      </w:pPr>
    </w:p>
    <w:p w:rsidR="00606C4D" w:rsidRPr="00606C4D" w:rsidRDefault="00606C4D" w:rsidP="00C55301">
      <w:pPr>
        <w:pStyle w:val="a0"/>
        <w:numPr>
          <w:ilvl w:val="0"/>
          <w:numId w:val="29"/>
        </w:numPr>
        <w:ind w:firstLine="146"/>
        <w:jc w:val="center"/>
        <w:rPr>
          <w:bCs/>
          <w:sz w:val="28"/>
          <w:szCs w:val="28"/>
        </w:rPr>
      </w:pPr>
      <w:r w:rsidRPr="00606C4D">
        <w:rPr>
          <w:bCs/>
          <w:sz w:val="28"/>
          <w:szCs w:val="28"/>
        </w:rPr>
        <w:t xml:space="preserve">Порядок восстановления работоспособности </w:t>
      </w:r>
      <w:proofErr w:type="spellStart"/>
      <w:r w:rsidRPr="00606C4D">
        <w:rPr>
          <w:bCs/>
          <w:sz w:val="28"/>
          <w:szCs w:val="28"/>
        </w:rPr>
        <w:t>ИСПДн</w:t>
      </w:r>
      <w:proofErr w:type="spellEnd"/>
    </w:p>
    <w:p w:rsidR="00606C4D" w:rsidRPr="00606C4D" w:rsidRDefault="00606C4D" w:rsidP="00606C4D">
      <w:pPr>
        <w:pStyle w:val="20"/>
        <w:numPr>
          <w:ilvl w:val="0"/>
          <w:numId w:val="0"/>
        </w:numPr>
        <w:ind w:firstLine="709"/>
        <w:rPr>
          <w:sz w:val="28"/>
          <w:szCs w:val="28"/>
        </w:rPr>
      </w:pPr>
      <w:r w:rsidRPr="00606C4D">
        <w:rPr>
          <w:sz w:val="28"/>
          <w:szCs w:val="28"/>
        </w:rPr>
        <w:t xml:space="preserve">Восстановление работоспособности </w:t>
      </w:r>
      <w:proofErr w:type="spellStart"/>
      <w:r w:rsidRPr="00606C4D">
        <w:rPr>
          <w:sz w:val="28"/>
          <w:szCs w:val="28"/>
        </w:rPr>
        <w:t>ИСПДн</w:t>
      </w:r>
      <w:proofErr w:type="spellEnd"/>
      <w:r w:rsidRPr="00606C4D">
        <w:rPr>
          <w:sz w:val="28"/>
          <w:szCs w:val="28"/>
        </w:rPr>
        <w:t xml:space="preserve"> осуществляется в случаях сбоев, отказов и аварий технических средств и систем </w:t>
      </w:r>
      <w:proofErr w:type="spellStart"/>
      <w:r w:rsidRPr="00606C4D">
        <w:rPr>
          <w:sz w:val="28"/>
          <w:szCs w:val="28"/>
        </w:rPr>
        <w:t>ИСПДн</w:t>
      </w:r>
      <w:proofErr w:type="spellEnd"/>
      <w:r w:rsidRPr="00606C4D">
        <w:rPr>
          <w:sz w:val="28"/>
          <w:szCs w:val="28"/>
        </w:rPr>
        <w:t xml:space="preserve">, а также </w:t>
      </w:r>
      <w:r w:rsidRPr="00606C4D">
        <w:rPr>
          <w:sz w:val="28"/>
          <w:szCs w:val="28"/>
        </w:rPr>
        <w:br/>
        <w:t>ее программного обеспечения.</w:t>
      </w:r>
    </w:p>
    <w:p w:rsidR="00606C4D" w:rsidRPr="00606C4D" w:rsidRDefault="00606C4D" w:rsidP="00606C4D">
      <w:pPr>
        <w:pStyle w:val="20"/>
        <w:numPr>
          <w:ilvl w:val="0"/>
          <w:numId w:val="0"/>
        </w:numPr>
        <w:ind w:firstLine="709"/>
        <w:rPr>
          <w:sz w:val="28"/>
          <w:szCs w:val="28"/>
        </w:rPr>
      </w:pPr>
      <w:r w:rsidRPr="00606C4D">
        <w:rPr>
          <w:sz w:val="28"/>
          <w:szCs w:val="28"/>
        </w:rPr>
        <w:t xml:space="preserve">Данные работы осуществляются администратором информационной безопасности в </w:t>
      </w:r>
      <w:proofErr w:type="spellStart"/>
      <w:r w:rsidRPr="00606C4D">
        <w:rPr>
          <w:sz w:val="28"/>
          <w:szCs w:val="28"/>
        </w:rPr>
        <w:t>ИСПДн</w:t>
      </w:r>
      <w:proofErr w:type="spellEnd"/>
      <w:r w:rsidRPr="00606C4D">
        <w:rPr>
          <w:sz w:val="28"/>
          <w:szCs w:val="28"/>
        </w:rPr>
        <w:t xml:space="preserve"> в соответствии с эксплуатационной документацией </w:t>
      </w:r>
      <w:r w:rsidRPr="00606C4D">
        <w:rPr>
          <w:sz w:val="28"/>
          <w:szCs w:val="28"/>
        </w:rPr>
        <w:br/>
        <w:t>на программное обеспечение до полного восстановления работоспособности.</w:t>
      </w:r>
    </w:p>
    <w:p w:rsidR="00606C4D" w:rsidRPr="00606C4D" w:rsidRDefault="00606C4D" w:rsidP="00606C4D">
      <w:pPr>
        <w:pStyle w:val="a5"/>
        <w:spacing w:line="240" w:lineRule="auto"/>
        <w:ind w:left="0" w:firstLine="709"/>
        <w:rPr>
          <w:rFonts w:ascii="Times New Roman" w:hAnsi="Times New Roman" w:cs="Times New Roman"/>
          <w:sz w:val="28"/>
          <w:szCs w:val="28"/>
        </w:rPr>
      </w:pPr>
      <w:r w:rsidRPr="00606C4D">
        <w:rPr>
          <w:rFonts w:ascii="Times New Roman" w:hAnsi="Times New Roman" w:cs="Times New Roman"/>
          <w:sz w:val="28"/>
          <w:szCs w:val="28"/>
        </w:rPr>
        <w:t xml:space="preserve">В случае необходимости привлечения для восстановления работоспособности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представителей сторонних организаций, должна быть обеспечена невозможность их ознакомления с персональными данными. Ответственность за выполнение данного требования возлагается на администратора информационной безопасности в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и руководителя структурного подразделения, обеспечивающего ее эксплуатацию.</w:t>
      </w: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tbl>
      <w:tblPr>
        <w:tblW w:w="8980" w:type="dxa"/>
        <w:tblInd w:w="93" w:type="dxa"/>
        <w:tblLook w:val="04A0"/>
      </w:tblPr>
      <w:tblGrid>
        <w:gridCol w:w="2260"/>
        <w:gridCol w:w="2740"/>
        <w:gridCol w:w="2260"/>
        <w:gridCol w:w="1720"/>
      </w:tblGrid>
      <w:tr w:rsidR="00606C4D" w:rsidRPr="00606C4D" w:rsidTr="00606C4D">
        <w:trPr>
          <w:trHeight w:val="1002"/>
        </w:trPr>
        <w:tc>
          <w:tcPr>
            <w:tcW w:w="8980" w:type="dxa"/>
            <w:gridSpan w:val="4"/>
            <w:tcBorders>
              <w:top w:val="nil"/>
              <w:left w:val="nil"/>
              <w:bottom w:val="nil"/>
              <w:right w:val="nil"/>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lastRenderedPageBreak/>
              <w:t>Учетная карточка резервного носителя персональных данных</w:t>
            </w:r>
            <w:r w:rsidRPr="00606C4D">
              <w:rPr>
                <w:rFonts w:ascii="Times New Roman" w:eastAsia="Times New Roman" w:hAnsi="Times New Roman" w:cs="Times New Roman"/>
                <w:color w:val="000000"/>
                <w:sz w:val="28"/>
                <w:szCs w:val="28"/>
              </w:rPr>
              <w:br/>
              <w:t>№ _______________</w:t>
            </w:r>
          </w:p>
        </w:tc>
      </w:tr>
      <w:tr w:rsidR="00606C4D" w:rsidRPr="00606C4D" w:rsidTr="00606C4D">
        <w:trPr>
          <w:trHeight w:val="402"/>
        </w:trPr>
        <w:tc>
          <w:tcPr>
            <w:tcW w:w="2260" w:type="dxa"/>
            <w:tcBorders>
              <w:top w:val="nil"/>
              <w:left w:val="nil"/>
              <w:bottom w:val="single" w:sz="4" w:space="0" w:color="auto"/>
              <w:right w:val="nil"/>
            </w:tcBorders>
            <w:shd w:val="clear" w:color="auto" w:fill="auto"/>
            <w:vAlign w:val="center"/>
            <w:hideMark/>
          </w:tcPr>
          <w:p w:rsidR="00606C4D" w:rsidRPr="00606C4D" w:rsidRDefault="00606C4D" w:rsidP="00606C4D">
            <w:pPr>
              <w:spacing w:line="240" w:lineRule="auto"/>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w:t>
            </w:r>
          </w:p>
        </w:tc>
        <w:tc>
          <w:tcPr>
            <w:tcW w:w="2740" w:type="dxa"/>
            <w:tcBorders>
              <w:top w:val="nil"/>
              <w:left w:val="nil"/>
              <w:bottom w:val="single" w:sz="4" w:space="0" w:color="auto"/>
              <w:right w:val="nil"/>
            </w:tcBorders>
            <w:shd w:val="clear" w:color="auto" w:fill="auto"/>
            <w:vAlign w:val="center"/>
            <w:hideMark/>
          </w:tcPr>
          <w:p w:rsidR="00606C4D" w:rsidRPr="00606C4D" w:rsidRDefault="00606C4D" w:rsidP="00606C4D">
            <w:pPr>
              <w:spacing w:line="240" w:lineRule="auto"/>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w:t>
            </w:r>
          </w:p>
        </w:tc>
        <w:tc>
          <w:tcPr>
            <w:tcW w:w="2260" w:type="dxa"/>
            <w:tcBorders>
              <w:top w:val="nil"/>
              <w:left w:val="nil"/>
              <w:bottom w:val="single" w:sz="4" w:space="0" w:color="auto"/>
              <w:right w:val="nil"/>
            </w:tcBorders>
            <w:shd w:val="clear" w:color="auto" w:fill="auto"/>
            <w:vAlign w:val="center"/>
            <w:hideMark/>
          </w:tcPr>
          <w:p w:rsidR="00606C4D" w:rsidRPr="00606C4D" w:rsidRDefault="00606C4D" w:rsidP="00606C4D">
            <w:pPr>
              <w:spacing w:line="240" w:lineRule="auto"/>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w:t>
            </w:r>
          </w:p>
        </w:tc>
        <w:tc>
          <w:tcPr>
            <w:tcW w:w="1720" w:type="dxa"/>
            <w:tcBorders>
              <w:top w:val="nil"/>
              <w:left w:val="nil"/>
              <w:bottom w:val="single" w:sz="4" w:space="0" w:color="auto"/>
              <w:right w:val="nil"/>
            </w:tcBorders>
            <w:shd w:val="clear" w:color="auto" w:fill="auto"/>
            <w:vAlign w:val="center"/>
            <w:hideMark/>
          </w:tcPr>
          <w:p w:rsidR="00606C4D" w:rsidRPr="00606C4D" w:rsidRDefault="00606C4D" w:rsidP="00606C4D">
            <w:pPr>
              <w:spacing w:line="240" w:lineRule="auto"/>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w:t>
            </w:r>
          </w:p>
        </w:tc>
      </w:tr>
      <w:tr w:rsidR="00606C4D" w:rsidRPr="00606C4D" w:rsidTr="00606C4D">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Дата резервного копирования</w:t>
            </w:r>
          </w:p>
        </w:tc>
        <w:tc>
          <w:tcPr>
            <w:tcW w:w="274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Объект копирования</w:t>
            </w:r>
          </w:p>
        </w:tc>
        <w:tc>
          <w:tcPr>
            <w:tcW w:w="226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Кто производил копирование</w:t>
            </w:r>
          </w:p>
        </w:tc>
        <w:tc>
          <w:tcPr>
            <w:tcW w:w="172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Подпись</w:t>
            </w:r>
          </w:p>
        </w:tc>
      </w:tr>
      <w:tr w:rsidR="00606C4D" w:rsidRPr="00606C4D" w:rsidTr="00606C4D">
        <w:trPr>
          <w:trHeight w:val="402"/>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74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226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c>
          <w:tcPr>
            <w:tcW w:w="1720" w:type="dxa"/>
            <w:tcBorders>
              <w:top w:val="nil"/>
              <w:left w:val="nil"/>
              <w:bottom w:val="single" w:sz="4" w:space="0" w:color="auto"/>
              <w:right w:val="single" w:sz="4" w:space="0" w:color="auto"/>
            </w:tcBorders>
            <w:shd w:val="clear" w:color="auto" w:fill="auto"/>
            <w:vAlign w:val="center"/>
            <w:hideMark/>
          </w:tcPr>
          <w:p w:rsidR="00606C4D" w:rsidRPr="00606C4D" w:rsidRDefault="00606C4D" w:rsidP="00606C4D">
            <w:pPr>
              <w:spacing w:line="240" w:lineRule="auto"/>
              <w:jc w:val="center"/>
              <w:rPr>
                <w:rFonts w:ascii="Times New Roman" w:eastAsia="Times New Roman" w:hAnsi="Times New Roman" w:cs="Times New Roman"/>
                <w:color w:val="000000"/>
                <w:sz w:val="28"/>
                <w:szCs w:val="28"/>
              </w:rPr>
            </w:pPr>
          </w:p>
        </w:tc>
      </w:tr>
      <w:tr w:rsidR="00606C4D" w:rsidRPr="00606C4D" w:rsidTr="00606C4D">
        <w:trPr>
          <w:trHeight w:val="285"/>
        </w:trPr>
        <w:tc>
          <w:tcPr>
            <w:tcW w:w="2260" w:type="dxa"/>
            <w:tcBorders>
              <w:top w:val="nil"/>
              <w:left w:val="single" w:sz="4" w:space="0" w:color="auto"/>
              <w:bottom w:val="single" w:sz="4" w:space="0" w:color="auto"/>
              <w:right w:val="single" w:sz="4" w:space="0" w:color="auto"/>
            </w:tcBorders>
            <w:shd w:val="clear" w:color="auto" w:fill="auto"/>
            <w:noWrap/>
            <w:hideMark/>
          </w:tcPr>
          <w:p w:rsidR="00606C4D" w:rsidRPr="00606C4D" w:rsidRDefault="00606C4D" w:rsidP="00606C4D">
            <w:pPr>
              <w:spacing w:line="240" w:lineRule="auto"/>
              <w:jc w:val="center"/>
              <w:rPr>
                <w:rFonts w:ascii="Times New Roman" w:eastAsia="Times New Roman" w:hAnsi="Times New Roman" w:cs="Times New Roman"/>
                <w:bCs/>
                <w:color w:val="000000"/>
                <w:sz w:val="28"/>
                <w:szCs w:val="28"/>
              </w:rPr>
            </w:pPr>
          </w:p>
        </w:tc>
        <w:tc>
          <w:tcPr>
            <w:tcW w:w="2740" w:type="dxa"/>
            <w:tcBorders>
              <w:top w:val="nil"/>
              <w:left w:val="nil"/>
              <w:bottom w:val="single" w:sz="4" w:space="0" w:color="auto"/>
              <w:right w:val="single" w:sz="4" w:space="0" w:color="auto"/>
            </w:tcBorders>
            <w:shd w:val="clear" w:color="auto" w:fill="auto"/>
            <w:noWrap/>
            <w:hideMark/>
          </w:tcPr>
          <w:p w:rsidR="00606C4D" w:rsidRPr="00606C4D" w:rsidRDefault="00606C4D" w:rsidP="00606C4D">
            <w:pPr>
              <w:spacing w:line="240" w:lineRule="auto"/>
              <w:rPr>
                <w:rFonts w:ascii="Times New Roman" w:eastAsia="Times New Roman" w:hAnsi="Times New Roman" w:cs="Times New Roman"/>
                <w:bCs/>
                <w:color w:val="000000"/>
                <w:sz w:val="28"/>
                <w:szCs w:val="28"/>
              </w:rPr>
            </w:pPr>
          </w:p>
        </w:tc>
        <w:tc>
          <w:tcPr>
            <w:tcW w:w="2260" w:type="dxa"/>
            <w:tcBorders>
              <w:top w:val="nil"/>
              <w:left w:val="nil"/>
              <w:bottom w:val="single" w:sz="4" w:space="0" w:color="auto"/>
              <w:right w:val="single" w:sz="4" w:space="0" w:color="auto"/>
            </w:tcBorders>
            <w:shd w:val="clear" w:color="auto" w:fill="auto"/>
            <w:noWrap/>
            <w:hideMark/>
          </w:tcPr>
          <w:p w:rsidR="00606C4D" w:rsidRPr="00606C4D" w:rsidRDefault="00606C4D" w:rsidP="00606C4D">
            <w:pPr>
              <w:spacing w:line="240" w:lineRule="auto"/>
              <w:jc w:val="center"/>
              <w:rPr>
                <w:rFonts w:ascii="Times New Roman" w:eastAsia="Times New Roman" w:hAnsi="Times New Roman" w:cs="Times New Roman"/>
                <w:bCs/>
                <w:color w:val="000000"/>
                <w:sz w:val="28"/>
                <w:szCs w:val="28"/>
              </w:rPr>
            </w:pPr>
          </w:p>
        </w:tc>
        <w:tc>
          <w:tcPr>
            <w:tcW w:w="1720" w:type="dxa"/>
            <w:tcBorders>
              <w:top w:val="nil"/>
              <w:left w:val="nil"/>
              <w:bottom w:val="single" w:sz="4" w:space="0" w:color="auto"/>
              <w:right w:val="single" w:sz="4" w:space="0" w:color="auto"/>
            </w:tcBorders>
            <w:shd w:val="clear" w:color="auto" w:fill="auto"/>
            <w:noWrap/>
            <w:hideMark/>
          </w:tcPr>
          <w:p w:rsidR="00606C4D" w:rsidRPr="00606C4D" w:rsidRDefault="00606C4D" w:rsidP="00606C4D">
            <w:pPr>
              <w:spacing w:line="240" w:lineRule="auto"/>
              <w:jc w:val="center"/>
              <w:rPr>
                <w:rFonts w:ascii="Times New Roman" w:eastAsia="Times New Roman" w:hAnsi="Times New Roman" w:cs="Times New Roman"/>
                <w:bCs/>
                <w:color w:val="000000"/>
                <w:sz w:val="28"/>
                <w:szCs w:val="28"/>
              </w:rPr>
            </w:pPr>
          </w:p>
        </w:tc>
      </w:tr>
      <w:tr w:rsidR="00606C4D" w:rsidRPr="00606C4D" w:rsidTr="00606C4D">
        <w:trPr>
          <w:trHeight w:val="402"/>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606C4D" w:rsidRPr="00606C4D" w:rsidRDefault="00606C4D" w:rsidP="00606C4D">
            <w:pPr>
              <w:spacing w:line="240" w:lineRule="auto"/>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w:t>
            </w:r>
          </w:p>
        </w:tc>
        <w:tc>
          <w:tcPr>
            <w:tcW w:w="2740" w:type="dxa"/>
            <w:tcBorders>
              <w:top w:val="nil"/>
              <w:left w:val="nil"/>
              <w:bottom w:val="single" w:sz="4" w:space="0" w:color="auto"/>
              <w:right w:val="single" w:sz="4" w:space="0" w:color="auto"/>
            </w:tcBorders>
            <w:shd w:val="clear" w:color="auto" w:fill="auto"/>
            <w:noWrap/>
            <w:vAlign w:val="bottom"/>
            <w:hideMark/>
          </w:tcPr>
          <w:p w:rsidR="00606C4D" w:rsidRPr="00606C4D" w:rsidRDefault="00606C4D" w:rsidP="00606C4D">
            <w:pPr>
              <w:spacing w:line="240" w:lineRule="auto"/>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w:t>
            </w:r>
          </w:p>
        </w:tc>
        <w:tc>
          <w:tcPr>
            <w:tcW w:w="2260" w:type="dxa"/>
            <w:tcBorders>
              <w:top w:val="nil"/>
              <w:left w:val="nil"/>
              <w:bottom w:val="single" w:sz="4" w:space="0" w:color="auto"/>
              <w:right w:val="single" w:sz="4" w:space="0" w:color="auto"/>
            </w:tcBorders>
            <w:shd w:val="clear" w:color="auto" w:fill="auto"/>
            <w:noWrap/>
            <w:vAlign w:val="bottom"/>
            <w:hideMark/>
          </w:tcPr>
          <w:p w:rsidR="00606C4D" w:rsidRPr="00606C4D" w:rsidRDefault="00606C4D" w:rsidP="00606C4D">
            <w:pPr>
              <w:spacing w:line="240" w:lineRule="auto"/>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w:t>
            </w:r>
          </w:p>
        </w:tc>
        <w:tc>
          <w:tcPr>
            <w:tcW w:w="1720" w:type="dxa"/>
            <w:tcBorders>
              <w:top w:val="nil"/>
              <w:left w:val="nil"/>
              <w:bottom w:val="single" w:sz="4" w:space="0" w:color="auto"/>
              <w:right w:val="single" w:sz="4" w:space="0" w:color="auto"/>
            </w:tcBorders>
            <w:shd w:val="clear" w:color="auto" w:fill="auto"/>
            <w:noWrap/>
            <w:vAlign w:val="bottom"/>
            <w:hideMark/>
          </w:tcPr>
          <w:p w:rsidR="00606C4D" w:rsidRPr="00606C4D" w:rsidRDefault="00606C4D" w:rsidP="00606C4D">
            <w:pPr>
              <w:spacing w:line="240" w:lineRule="auto"/>
              <w:rPr>
                <w:rFonts w:ascii="Times New Roman" w:eastAsia="Times New Roman" w:hAnsi="Times New Roman" w:cs="Times New Roman"/>
                <w:color w:val="000000"/>
                <w:sz w:val="28"/>
                <w:szCs w:val="28"/>
              </w:rPr>
            </w:pPr>
            <w:r w:rsidRPr="00606C4D">
              <w:rPr>
                <w:rFonts w:ascii="Times New Roman" w:eastAsia="Times New Roman" w:hAnsi="Times New Roman" w:cs="Times New Roman"/>
                <w:color w:val="000000"/>
                <w:sz w:val="28"/>
                <w:szCs w:val="28"/>
              </w:rPr>
              <w:t> </w:t>
            </w:r>
          </w:p>
        </w:tc>
      </w:tr>
    </w:tbl>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E65374">
      <w:pPr>
        <w:spacing w:line="240" w:lineRule="auto"/>
        <w:rPr>
          <w:rFonts w:ascii="Times New Roman" w:hAnsi="Times New Roman" w:cs="Times New Roman"/>
          <w:sz w:val="28"/>
          <w:szCs w:val="28"/>
        </w:rPr>
      </w:pPr>
    </w:p>
    <w:p w:rsidR="00606C4D" w:rsidRPr="00606C4D" w:rsidRDefault="006C6F59" w:rsidP="00606C4D">
      <w:pPr>
        <w:spacing w:line="240" w:lineRule="auto"/>
        <w:jc w:val="right"/>
        <w:rPr>
          <w:rFonts w:ascii="Times New Roman" w:hAnsi="Times New Roman" w:cs="Times New Roman"/>
          <w:sz w:val="28"/>
          <w:szCs w:val="28"/>
        </w:rPr>
      </w:pPr>
      <w:hyperlink w:anchor="П22О" w:history="1">
        <w:r w:rsidR="00606C4D" w:rsidRPr="00606C4D">
          <w:rPr>
            <w:rStyle w:val="ac"/>
            <w:rFonts w:ascii="Times New Roman" w:hAnsi="Times New Roman" w:cs="Times New Roman"/>
            <w:sz w:val="28"/>
            <w:szCs w:val="28"/>
          </w:rPr>
          <w:t>При</w:t>
        </w:r>
        <w:bookmarkStart w:id="35" w:name="Пр21"/>
        <w:bookmarkEnd w:id="35"/>
        <w:r w:rsidR="00606C4D" w:rsidRPr="00606C4D">
          <w:rPr>
            <w:rStyle w:val="ac"/>
            <w:rFonts w:ascii="Times New Roman" w:hAnsi="Times New Roman" w:cs="Times New Roman"/>
            <w:sz w:val="28"/>
            <w:szCs w:val="28"/>
          </w:rPr>
          <w:t>ложение 22</w:t>
        </w:r>
      </w:hyperlink>
      <w:r w:rsidR="00E65374">
        <w:rPr>
          <w:rFonts w:ascii="Times New Roman" w:hAnsi="Times New Roman" w:cs="Times New Roman"/>
          <w:sz w:val="28"/>
          <w:szCs w:val="28"/>
        </w:rPr>
        <w:br/>
        <w:t xml:space="preserve">к Распоряжению главы ГП «Атамановское» </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ИНСТРУКЦИЯ</w:t>
      </w:r>
      <w:r w:rsidRPr="00606C4D">
        <w:rPr>
          <w:rFonts w:ascii="Times New Roman" w:hAnsi="Times New Roman" w:cs="Times New Roman"/>
          <w:sz w:val="28"/>
          <w:szCs w:val="28"/>
        </w:rPr>
        <w:br/>
        <w:t>по организации парольной защиты</w:t>
      </w: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9B27E8">
      <w:pPr>
        <w:pStyle w:val="a5"/>
        <w:spacing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Данная инструкция регламентирует организационно-техническое обеспечение процессов генерации, смены и прекращения действия паролей в информационных системах персональных данных (далее –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а также </w:t>
      </w:r>
      <w:proofErr w:type="gramStart"/>
      <w:r w:rsidRPr="00606C4D">
        <w:rPr>
          <w:rFonts w:ascii="Times New Roman" w:hAnsi="Times New Roman" w:cs="Times New Roman"/>
          <w:sz w:val="28"/>
          <w:szCs w:val="28"/>
        </w:rPr>
        <w:t>контроль за</w:t>
      </w:r>
      <w:proofErr w:type="gramEnd"/>
      <w:r w:rsidRPr="00606C4D">
        <w:rPr>
          <w:rFonts w:ascii="Times New Roman" w:hAnsi="Times New Roman" w:cs="Times New Roman"/>
          <w:sz w:val="28"/>
          <w:szCs w:val="28"/>
        </w:rPr>
        <w:t xml:space="preserve"> действиями пользователей при работе с паролями.</w:t>
      </w:r>
    </w:p>
    <w:p w:rsidR="00606C4D" w:rsidRPr="00606C4D" w:rsidRDefault="00606C4D" w:rsidP="009B27E8">
      <w:pPr>
        <w:pStyle w:val="a5"/>
        <w:spacing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Личные пароли генерируются и распределяются централизованно Администратором информационной безопасности:</w:t>
      </w:r>
    </w:p>
    <w:p w:rsidR="00606C4D" w:rsidRPr="00606C4D" w:rsidRDefault="00606C4D" w:rsidP="009B27E8">
      <w:pPr>
        <w:pStyle w:val="a5"/>
        <w:numPr>
          <w:ilvl w:val="0"/>
          <w:numId w:val="30"/>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Длина пароля должна быть не менее 8 символов;</w:t>
      </w:r>
    </w:p>
    <w:p w:rsidR="00606C4D" w:rsidRPr="00606C4D" w:rsidRDefault="00606C4D" w:rsidP="009B27E8">
      <w:pPr>
        <w:pStyle w:val="a5"/>
        <w:numPr>
          <w:ilvl w:val="0"/>
          <w:numId w:val="30"/>
        </w:numPr>
        <w:suppressAutoHyphens/>
        <w:spacing w:after="0" w:line="240" w:lineRule="auto"/>
        <w:ind w:left="0"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В числе символов пароля обязательно должны присутствовать буквы в верхнем и нижнем регистрах, цифры и/или специальные символы (@, #, $, &amp;, *, % и т.п.);</w:t>
      </w:r>
      <w:proofErr w:type="gramEnd"/>
    </w:p>
    <w:p w:rsidR="00606C4D" w:rsidRPr="00606C4D" w:rsidRDefault="00606C4D" w:rsidP="009B27E8">
      <w:pPr>
        <w:pStyle w:val="a5"/>
        <w:numPr>
          <w:ilvl w:val="0"/>
          <w:numId w:val="30"/>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Символы паролей должны вводиться в режиме латинской раскладки клавиатуры;</w:t>
      </w:r>
    </w:p>
    <w:p w:rsidR="00606C4D" w:rsidRPr="00606C4D" w:rsidRDefault="00606C4D" w:rsidP="009B27E8">
      <w:pPr>
        <w:pStyle w:val="a5"/>
        <w:numPr>
          <w:ilvl w:val="0"/>
          <w:numId w:val="30"/>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Пароль не должен включать в себя легко вычисляемые сочетания символов (имена, фамилии, наименования АРМ и т.д.), а также общепринятые сокращения (ЭВМ, ЛВС, USER и т.п.);</w:t>
      </w:r>
    </w:p>
    <w:p w:rsidR="00606C4D" w:rsidRPr="00606C4D" w:rsidRDefault="00606C4D" w:rsidP="009B27E8">
      <w:pPr>
        <w:pStyle w:val="a5"/>
        <w:numPr>
          <w:ilvl w:val="0"/>
          <w:numId w:val="30"/>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При смене пароля новое значение должно отличаться от </w:t>
      </w:r>
      <w:proofErr w:type="gramStart"/>
      <w:r w:rsidRPr="00606C4D">
        <w:rPr>
          <w:rFonts w:ascii="Times New Roman" w:hAnsi="Times New Roman" w:cs="Times New Roman"/>
          <w:sz w:val="28"/>
          <w:szCs w:val="28"/>
        </w:rPr>
        <w:t>предыдущих</w:t>
      </w:r>
      <w:proofErr w:type="gramEnd"/>
      <w:r w:rsidRPr="00606C4D">
        <w:rPr>
          <w:rFonts w:ascii="Times New Roman" w:hAnsi="Times New Roman" w:cs="Times New Roman"/>
          <w:sz w:val="28"/>
          <w:szCs w:val="28"/>
        </w:rPr>
        <w:t>;</w:t>
      </w:r>
    </w:p>
    <w:p w:rsidR="00606C4D" w:rsidRPr="00606C4D" w:rsidRDefault="00606C4D" w:rsidP="009B27E8">
      <w:pPr>
        <w:pStyle w:val="a5"/>
        <w:numPr>
          <w:ilvl w:val="0"/>
          <w:numId w:val="30"/>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Пользователь не имеет права сообщать личный пароль другим лицам;</w:t>
      </w:r>
    </w:p>
    <w:p w:rsidR="00606C4D" w:rsidRPr="00606C4D" w:rsidRDefault="00606C4D" w:rsidP="009B27E8">
      <w:pPr>
        <w:pStyle w:val="a5"/>
        <w:spacing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Полная плановая смена паролей пользователей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должна проводиться регулярно, не реже одного раза в 3 месяца.</w:t>
      </w:r>
    </w:p>
    <w:p w:rsidR="00606C4D" w:rsidRPr="00606C4D" w:rsidRDefault="00606C4D" w:rsidP="009B27E8">
      <w:pPr>
        <w:pStyle w:val="a5"/>
        <w:spacing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Внеплановая смена личного пароля или удаление учетной записи пользователя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в случае прекращения его полномочий (увольнение и т.п.) должна производиться администратором информационной безопасности в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немедленно после окончания последнего сеанса работы данного пользователя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с системой на основании письменного указания непосредственного руководителя структурного подразделения.</w:t>
      </w:r>
    </w:p>
    <w:p w:rsidR="00606C4D" w:rsidRPr="00606C4D" w:rsidRDefault="00606C4D" w:rsidP="009B27E8">
      <w:pPr>
        <w:pStyle w:val="a5"/>
        <w:spacing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Внеплановая полная смена паролей всех пользователей должна производиться в случае прекращения полномочий (увольнение и другие обстоятельства) администратора информационной безопасности в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w:t>
      </w:r>
    </w:p>
    <w:p w:rsidR="00606C4D" w:rsidRPr="00606C4D" w:rsidRDefault="00606C4D" w:rsidP="009B27E8">
      <w:pPr>
        <w:pStyle w:val="a5"/>
        <w:spacing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В случае компрометации (утеря, передача другому лицу) личного пароля, Пользователь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обязан незамедлительно сообщить об этом администратору информационной безопасности для принятия соответствующих мер.</w:t>
      </w:r>
      <w:r w:rsidRPr="00606C4D">
        <w:rPr>
          <w:rFonts w:ascii="Times New Roman" w:hAnsi="Times New Roman" w:cs="Times New Roman"/>
          <w:color w:val="000000"/>
          <w:spacing w:val="-5"/>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23О" w:history="1">
        <w:r w:rsidR="00606C4D" w:rsidRPr="00606C4D">
          <w:rPr>
            <w:rStyle w:val="ac"/>
            <w:rFonts w:ascii="Times New Roman" w:hAnsi="Times New Roman" w:cs="Times New Roman"/>
            <w:sz w:val="28"/>
            <w:szCs w:val="28"/>
          </w:rPr>
          <w:t>Прил</w:t>
        </w:r>
        <w:bookmarkStart w:id="36" w:name="Пр22"/>
        <w:bookmarkEnd w:id="36"/>
        <w:r w:rsidR="00606C4D" w:rsidRPr="00606C4D">
          <w:rPr>
            <w:rStyle w:val="ac"/>
            <w:rFonts w:ascii="Times New Roman" w:hAnsi="Times New Roman" w:cs="Times New Roman"/>
            <w:sz w:val="28"/>
            <w:szCs w:val="28"/>
          </w:rPr>
          <w:t>ожение 23</w:t>
        </w:r>
      </w:hyperlink>
      <w:r w:rsidR="00E65374">
        <w:rPr>
          <w:rFonts w:ascii="Times New Roman" w:hAnsi="Times New Roman" w:cs="Times New Roman"/>
          <w:sz w:val="28"/>
          <w:szCs w:val="28"/>
        </w:rPr>
        <w:br/>
        <w:t xml:space="preserve">к Распоряжению главы ГП «Атамановское» </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w:t>
      </w:r>
      <w:r w:rsidR="00606C4D" w:rsidRPr="00606C4D">
        <w:rPr>
          <w:rFonts w:ascii="Times New Roman" w:hAnsi="Times New Roman" w:cs="Times New Roman"/>
          <w:sz w:val="28"/>
          <w:szCs w:val="28"/>
        </w:rPr>
        <w:t>.20</w:t>
      </w:r>
      <w:r>
        <w:rPr>
          <w:rFonts w:ascii="Times New Roman" w:hAnsi="Times New Roman" w:cs="Times New Roman"/>
          <w:sz w:val="28"/>
          <w:szCs w:val="28"/>
        </w:rPr>
        <w:t>24</w:t>
      </w:r>
      <w:r w:rsidR="00606C4D" w:rsidRPr="00606C4D">
        <w:rPr>
          <w:rFonts w:ascii="Times New Roman" w:hAnsi="Times New Roman" w:cs="Times New Roman"/>
          <w:sz w:val="28"/>
          <w:szCs w:val="28"/>
        </w:rPr>
        <w:t xml:space="preserve">г. № </w:t>
      </w:r>
      <w:r>
        <w:rPr>
          <w:rFonts w:ascii="Times New Roman" w:hAnsi="Times New Roman" w:cs="Times New Roman"/>
          <w:sz w:val="28"/>
          <w:szCs w:val="28"/>
        </w:rPr>
        <w:t>27</w:t>
      </w:r>
    </w:p>
    <w:p w:rsidR="00606C4D" w:rsidRPr="00606C4D" w:rsidRDefault="00606C4D" w:rsidP="00606C4D">
      <w:pPr>
        <w:spacing w:line="240" w:lineRule="auto"/>
        <w:ind w:firstLine="709"/>
        <w:jc w:val="right"/>
        <w:rPr>
          <w:rFonts w:ascii="Times New Roman" w:hAnsi="Times New Roman" w:cs="Times New Roman"/>
          <w:color w:val="000000"/>
          <w:spacing w:val="-5"/>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ИНСТРУКЦИЯ</w:t>
      </w:r>
      <w:r w:rsidRPr="00606C4D">
        <w:rPr>
          <w:rFonts w:ascii="Times New Roman" w:hAnsi="Times New Roman" w:cs="Times New Roman"/>
          <w:sz w:val="28"/>
          <w:szCs w:val="28"/>
        </w:rPr>
        <w:br/>
        <w:t>по организации антивирусной защиты</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C55301">
      <w:pPr>
        <w:pStyle w:val="a0"/>
        <w:numPr>
          <w:ilvl w:val="0"/>
          <w:numId w:val="32"/>
        </w:numPr>
        <w:ind w:left="0" w:firstLine="0"/>
        <w:jc w:val="center"/>
        <w:rPr>
          <w:bCs/>
          <w:sz w:val="28"/>
          <w:szCs w:val="28"/>
        </w:rPr>
      </w:pPr>
      <w:r w:rsidRPr="00606C4D">
        <w:rPr>
          <w:bCs/>
          <w:sz w:val="28"/>
          <w:szCs w:val="28"/>
        </w:rPr>
        <w:t>Общие требования</w:t>
      </w:r>
    </w:p>
    <w:p w:rsidR="00606C4D" w:rsidRPr="00606C4D" w:rsidRDefault="00606C4D" w:rsidP="00606C4D">
      <w:pPr>
        <w:pStyle w:val="20"/>
        <w:numPr>
          <w:ilvl w:val="0"/>
          <w:numId w:val="0"/>
        </w:numPr>
        <w:ind w:firstLine="709"/>
        <w:rPr>
          <w:sz w:val="28"/>
          <w:szCs w:val="28"/>
        </w:rPr>
      </w:pPr>
      <w:r w:rsidRPr="00606C4D">
        <w:rPr>
          <w:sz w:val="28"/>
          <w:szCs w:val="28"/>
        </w:rPr>
        <w:t xml:space="preserve">Настоящая инструкция определяет требования к организации антивирусной защиты информационных систем персональных данных (далее – </w:t>
      </w:r>
      <w:proofErr w:type="spellStart"/>
      <w:r w:rsidRPr="00606C4D">
        <w:rPr>
          <w:sz w:val="28"/>
          <w:szCs w:val="28"/>
        </w:rPr>
        <w:t>ИСПДн</w:t>
      </w:r>
      <w:proofErr w:type="spellEnd"/>
      <w:r w:rsidRPr="00606C4D">
        <w:rPr>
          <w:sz w:val="28"/>
          <w:szCs w:val="28"/>
        </w:rPr>
        <w:t xml:space="preserve">) от разрушающего воздействия вирусов и вредоносных программ и устанавливает ответственность руководителя и работников структурных подразделений, эксплуатирующих и сопровождающих </w:t>
      </w:r>
      <w:proofErr w:type="spellStart"/>
      <w:r w:rsidRPr="00606C4D">
        <w:rPr>
          <w:sz w:val="28"/>
          <w:szCs w:val="28"/>
        </w:rPr>
        <w:t>ИСПДн</w:t>
      </w:r>
      <w:proofErr w:type="spellEnd"/>
      <w:r w:rsidRPr="00606C4D">
        <w:rPr>
          <w:sz w:val="28"/>
          <w:szCs w:val="28"/>
        </w:rPr>
        <w:t xml:space="preserve">, за их выполнение. Инструкция распространяется на все существующие и вновь разрабатываемые </w:t>
      </w:r>
      <w:proofErr w:type="spellStart"/>
      <w:r w:rsidRPr="00606C4D">
        <w:rPr>
          <w:sz w:val="28"/>
          <w:szCs w:val="28"/>
        </w:rPr>
        <w:t>ИСПДн</w:t>
      </w:r>
      <w:proofErr w:type="spellEnd"/>
      <w:r w:rsidRPr="00606C4D">
        <w:rPr>
          <w:sz w:val="28"/>
          <w:szCs w:val="28"/>
        </w:rPr>
        <w:t xml:space="preserve">. Для </w:t>
      </w:r>
      <w:proofErr w:type="gramStart"/>
      <w:r w:rsidRPr="00606C4D">
        <w:rPr>
          <w:sz w:val="28"/>
          <w:szCs w:val="28"/>
        </w:rPr>
        <w:t>отдельных</w:t>
      </w:r>
      <w:proofErr w:type="gramEnd"/>
      <w:r w:rsidRPr="00606C4D">
        <w:rPr>
          <w:sz w:val="28"/>
          <w:szCs w:val="28"/>
        </w:rPr>
        <w:t xml:space="preserve"> </w:t>
      </w:r>
      <w:proofErr w:type="spellStart"/>
      <w:r w:rsidRPr="00606C4D">
        <w:rPr>
          <w:sz w:val="28"/>
          <w:szCs w:val="28"/>
        </w:rPr>
        <w:t>ИСПДн</w:t>
      </w:r>
      <w:proofErr w:type="spellEnd"/>
      <w:r w:rsidRPr="00606C4D">
        <w:rPr>
          <w:sz w:val="28"/>
          <w:szCs w:val="28"/>
        </w:rPr>
        <w:t xml:space="preserve"> могут быть разработаны свои инструкции, учитывающие особенности работы.</w:t>
      </w:r>
    </w:p>
    <w:p w:rsidR="00606C4D" w:rsidRPr="00606C4D" w:rsidRDefault="00606C4D" w:rsidP="00606C4D">
      <w:pPr>
        <w:pStyle w:val="20"/>
        <w:numPr>
          <w:ilvl w:val="0"/>
          <w:numId w:val="0"/>
        </w:numPr>
        <w:ind w:firstLine="709"/>
        <w:rPr>
          <w:sz w:val="28"/>
          <w:szCs w:val="28"/>
        </w:rPr>
      </w:pPr>
      <w:r w:rsidRPr="00606C4D">
        <w:rPr>
          <w:sz w:val="28"/>
          <w:szCs w:val="28"/>
        </w:rPr>
        <w:t xml:space="preserve">К использованию в </w:t>
      </w:r>
      <w:proofErr w:type="spellStart"/>
      <w:r w:rsidRPr="00606C4D">
        <w:rPr>
          <w:sz w:val="28"/>
          <w:szCs w:val="28"/>
        </w:rPr>
        <w:t>ИСПДн</w:t>
      </w:r>
      <w:proofErr w:type="spellEnd"/>
      <w:r w:rsidRPr="00606C4D">
        <w:rPr>
          <w:sz w:val="28"/>
          <w:szCs w:val="28"/>
        </w:rPr>
        <w:t xml:space="preserve"> допускаются только лицензионные антивирусные средства, централизованно закупленные у разработчиков (поставщиков) указанных средств.</w:t>
      </w:r>
    </w:p>
    <w:p w:rsidR="00606C4D" w:rsidRPr="00606C4D" w:rsidRDefault="00606C4D" w:rsidP="00606C4D">
      <w:pPr>
        <w:pStyle w:val="20"/>
        <w:numPr>
          <w:ilvl w:val="0"/>
          <w:numId w:val="0"/>
        </w:numPr>
        <w:ind w:firstLine="709"/>
        <w:rPr>
          <w:sz w:val="28"/>
          <w:szCs w:val="28"/>
        </w:rPr>
      </w:pPr>
      <w:r w:rsidRPr="00606C4D">
        <w:rPr>
          <w:sz w:val="28"/>
          <w:szCs w:val="28"/>
        </w:rPr>
        <w:t xml:space="preserve">Установка и настройка средств антивирусного контроля осуществляется администратором информационной безопасности в </w:t>
      </w:r>
      <w:proofErr w:type="spellStart"/>
      <w:r w:rsidRPr="00606C4D">
        <w:rPr>
          <w:sz w:val="28"/>
          <w:szCs w:val="28"/>
        </w:rPr>
        <w:t>ИСПДн</w:t>
      </w:r>
      <w:proofErr w:type="spellEnd"/>
      <w:r w:rsidRPr="00606C4D">
        <w:rPr>
          <w:sz w:val="28"/>
          <w:szCs w:val="28"/>
        </w:rPr>
        <w:t xml:space="preserve"> или специально назначенным лицом в соответствии с эксплуатационной документацией </w:t>
      </w:r>
      <w:proofErr w:type="gramStart"/>
      <w:r w:rsidRPr="00606C4D">
        <w:rPr>
          <w:sz w:val="28"/>
          <w:szCs w:val="28"/>
        </w:rPr>
        <w:t>на</w:t>
      </w:r>
      <w:proofErr w:type="gramEnd"/>
      <w:r w:rsidRPr="00606C4D">
        <w:rPr>
          <w:sz w:val="28"/>
          <w:szCs w:val="28"/>
        </w:rPr>
        <w:t xml:space="preserve"> антивирусных средств.</w:t>
      </w:r>
    </w:p>
    <w:p w:rsidR="00606C4D" w:rsidRPr="00606C4D" w:rsidRDefault="00606C4D" w:rsidP="00606C4D">
      <w:pPr>
        <w:pStyle w:val="20"/>
        <w:numPr>
          <w:ilvl w:val="0"/>
          <w:numId w:val="0"/>
        </w:numPr>
        <w:ind w:firstLine="709"/>
        <w:rPr>
          <w:sz w:val="28"/>
          <w:szCs w:val="28"/>
        </w:rPr>
      </w:pPr>
    </w:p>
    <w:p w:rsidR="00606C4D" w:rsidRPr="00606C4D" w:rsidRDefault="00606C4D" w:rsidP="00C55301">
      <w:pPr>
        <w:pStyle w:val="a0"/>
        <w:numPr>
          <w:ilvl w:val="0"/>
          <w:numId w:val="32"/>
        </w:numPr>
        <w:ind w:left="0" w:firstLine="0"/>
        <w:jc w:val="center"/>
        <w:rPr>
          <w:bCs/>
          <w:sz w:val="28"/>
          <w:szCs w:val="28"/>
        </w:rPr>
      </w:pPr>
      <w:r w:rsidRPr="00606C4D">
        <w:rPr>
          <w:bCs/>
          <w:sz w:val="28"/>
          <w:szCs w:val="28"/>
        </w:rPr>
        <w:t>Применение средств антивирусного контроля</w:t>
      </w:r>
    </w:p>
    <w:p w:rsidR="00606C4D" w:rsidRPr="00606C4D" w:rsidRDefault="00606C4D" w:rsidP="00606C4D">
      <w:pPr>
        <w:pStyle w:val="20"/>
        <w:numPr>
          <w:ilvl w:val="0"/>
          <w:numId w:val="0"/>
        </w:numPr>
        <w:ind w:firstLine="709"/>
        <w:rPr>
          <w:sz w:val="28"/>
          <w:szCs w:val="28"/>
        </w:rPr>
      </w:pPr>
      <w:r w:rsidRPr="00606C4D">
        <w:rPr>
          <w:sz w:val="28"/>
          <w:szCs w:val="28"/>
        </w:rPr>
        <w:t>При загрузке АРМ в автоматическом режиме должен проводиться антивирусный контроль служб операционной системы, исполняемых приложений, находящихся в автозагрузке, реестра операционной системы.</w:t>
      </w:r>
    </w:p>
    <w:p w:rsidR="00606C4D" w:rsidRPr="00606C4D" w:rsidRDefault="00606C4D" w:rsidP="00606C4D">
      <w:pPr>
        <w:pStyle w:val="20"/>
        <w:numPr>
          <w:ilvl w:val="0"/>
          <w:numId w:val="0"/>
        </w:numPr>
        <w:ind w:firstLine="709"/>
        <w:rPr>
          <w:sz w:val="28"/>
          <w:szCs w:val="28"/>
        </w:rPr>
      </w:pPr>
      <w:r w:rsidRPr="00606C4D">
        <w:rPr>
          <w:sz w:val="28"/>
          <w:szCs w:val="28"/>
        </w:rPr>
        <w:t>Полному антивирусному контролю автоматизированные рабочие места (АРМ) должны подвергаться не реже одного раза в неделю.</w:t>
      </w:r>
    </w:p>
    <w:p w:rsidR="00606C4D" w:rsidRPr="00606C4D" w:rsidRDefault="00606C4D" w:rsidP="00606C4D">
      <w:pPr>
        <w:pStyle w:val="20"/>
        <w:numPr>
          <w:ilvl w:val="0"/>
          <w:numId w:val="0"/>
        </w:numPr>
        <w:ind w:firstLine="709"/>
        <w:rPr>
          <w:sz w:val="28"/>
          <w:szCs w:val="28"/>
        </w:rPr>
      </w:pPr>
      <w:r w:rsidRPr="00606C4D">
        <w:rPr>
          <w:sz w:val="28"/>
          <w:szCs w:val="28"/>
        </w:rPr>
        <w:t>Обязательному антивирусному контролю подлежит любая информация (текстовые файлы любых форматов, файлы данных, исполняемые файлы), информация на съемных носителях (магнитных дисках, оптических и т.п.). Разархивирование и контроль входящей информации необходимо проводить непосредственно после ее приема.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информации необходимо проводить непосредственно перед архивированием и отправкой (записью на съемный носитель).</w:t>
      </w:r>
    </w:p>
    <w:p w:rsidR="00606C4D" w:rsidRPr="00606C4D" w:rsidRDefault="00606C4D" w:rsidP="00606C4D">
      <w:pPr>
        <w:pStyle w:val="20"/>
        <w:numPr>
          <w:ilvl w:val="0"/>
          <w:numId w:val="0"/>
        </w:numPr>
        <w:ind w:firstLine="709"/>
        <w:rPr>
          <w:sz w:val="28"/>
          <w:szCs w:val="28"/>
        </w:rPr>
      </w:pPr>
      <w:r w:rsidRPr="00606C4D">
        <w:rPr>
          <w:sz w:val="28"/>
          <w:szCs w:val="28"/>
        </w:rPr>
        <w:t>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w:t>
      </w:r>
    </w:p>
    <w:p w:rsidR="00606C4D" w:rsidRPr="00606C4D" w:rsidRDefault="00606C4D" w:rsidP="00606C4D">
      <w:pPr>
        <w:pStyle w:val="20"/>
        <w:numPr>
          <w:ilvl w:val="0"/>
          <w:numId w:val="0"/>
        </w:numPr>
        <w:ind w:firstLine="709"/>
        <w:rPr>
          <w:sz w:val="28"/>
          <w:szCs w:val="28"/>
        </w:rPr>
      </w:pPr>
      <w:r w:rsidRPr="00606C4D">
        <w:rPr>
          <w:sz w:val="28"/>
          <w:szCs w:val="28"/>
        </w:rPr>
        <w:lastRenderedPageBreak/>
        <w:t xml:space="preserve">Устанавливаемое (изменяемое) программное обеспечение должно быть предварительно проверено на отсутствие вирусов и других вредоносных программ. Непосредственно после установки (изменения) программного обеспечения, администратором информационной безопасности в </w:t>
      </w:r>
      <w:proofErr w:type="spellStart"/>
      <w:r w:rsidRPr="00606C4D">
        <w:rPr>
          <w:sz w:val="28"/>
          <w:szCs w:val="28"/>
        </w:rPr>
        <w:t>ИСПДн</w:t>
      </w:r>
      <w:proofErr w:type="spellEnd"/>
      <w:r w:rsidRPr="00606C4D">
        <w:rPr>
          <w:sz w:val="28"/>
          <w:szCs w:val="28"/>
        </w:rPr>
        <w:t xml:space="preserve"> должна быть выполнена антивирусная проверка на защищаемых серверах и пользовательских АРМ.</w:t>
      </w:r>
    </w:p>
    <w:p w:rsidR="00606C4D" w:rsidRPr="00606C4D" w:rsidRDefault="00606C4D" w:rsidP="00606C4D">
      <w:pPr>
        <w:pStyle w:val="20"/>
        <w:numPr>
          <w:ilvl w:val="0"/>
          <w:numId w:val="0"/>
        </w:numPr>
        <w:ind w:firstLine="709"/>
        <w:rPr>
          <w:sz w:val="28"/>
          <w:szCs w:val="28"/>
        </w:rPr>
      </w:pPr>
      <w:r w:rsidRPr="00606C4D">
        <w:rPr>
          <w:sz w:val="28"/>
          <w:szCs w:val="28"/>
        </w:rPr>
        <w:t xml:space="preserve">При возникновении подозрения на наличие вируса либо вредоносной программы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работник структурного подразделения самостоятельно или вместе с администратором информационной безопасности в </w:t>
      </w:r>
      <w:proofErr w:type="spellStart"/>
      <w:r w:rsidRPr="00606C4D">
        <w:rPr>
          <w:sz w:val="28"/>
          <w:szCs w:val="28"/>
        </w:rPr>
        <w:t>ИСПДн</w:t>
      </w:r>
      <w:proofErr w:type="spellEnd"/>
      <w:r w:rsidRPr="00606C4D">
        <w:rPr>
          <w:sz w:val="28"/>
          <w:szCs w:val="28"/>
        </w:rPr>
        <w:t xml:space="preserve"> должен провести внеочередной антивирусный контроль своего АРМ.</w:t>
      </w:r>
    </w:p>
    <w:p w:rsidR="00606C4D" w:rsidRPr="00606C4D" w:rsidRDefault="00606C4D" w:rsidP="00606C4D">
      <w:pPr>
        <w:pStyle w:val="20"/>
        <w:numPr>
          <w:ilvl w:val="0"/>
          <w:numId w:val="0"/>
        </w:numPr>
        <w:ind w:firstLine="709"/>
        <w:rPr>
          <w:sz w:val="28"/>
          <w:szCs w:val="28"/>
        </w:rPr>
      </w:pPr>
      <w:r w:rsidRPr="00606C4D">
        <w:rPr>
          <w:sz w:val="28"/>
          <w:szCs w:val="28"/>
        </w:rPr>
        <w:t>В случае обнаружения при проведении антивирусной проверки зараженных вирусами либо вредоносными программами файлов, необходимо:</w:t>
      </w:r>
    </w:p>
    <w:p w:rsidR="00606C4D" w:rsidRPr="00606C4D" w:rsidRDefault="00606C4D" w:rsidP="00C55301">
      <w:pPr>
        <w:pStyle w:val="a"/>
        <w:numPr>
          <w:ilvl w:val="0"/>
          <w:numId w:val="31"/>
        </w:numPr>
        <w:ind w:left="0" w:firstLine="709"/>
        <w:rPr>
          <w:rFonts w:cs="Times New Roman"/>
          <w:sz w:val="28"/>
          <w:szCs w:val="28"/>
        </w:rPr>
      </w:pPr>
      <w:r w:rsidRPr="00606C4D">
        <w:rPr>
          <w:rFonts w:cs="Times New Roman"/>
          <w:sz w:val="28"/>
          <w:szCs w:val="28"/>
        </w:rPr>
        <w:t xml:space="preserve">Приостановить работу в </w:t>
      </w:r>
      <w:proofErr w:type="spellStart"/>
      <w:r w:rsidRPr="00606C4D">
        <w:rPr>
          <w:rFonts w:cs="Times New Roman"/>
          <w:sz w:val="28"/>
          <w:szCs w:val="28"/>
        </w:rPr>
        <w:t>ИСПДн</w:t>
      </w:r>
      <w:proofErr w:type="spellEnd"/>
      <w:r w:rsidRPr="00606C4D">
        <w:rPr>
          <w:rFonts w:cs="Times New Roman"/>
          <w:sz w:val="28"/>
          <w:szCs w:val="28"/>
        </w:rPr>
        <w:t>;</w:t>
      </w:r>
    </w:p>
    <w:p w:rsidR="00606C4D" w:rsidRPr="00606C4D" w:rsidRDefault="00606C4D" w:rsidP="00C55301">
      <w:pPr>
        <w:pStyle w:val="a"/>
        <w:numPr>
          <w:ilvl w:val="0"/>
          <w:numId w:val="31"/>
        </w:numPr>
        <w:ind w:left="0" w:firstLine="709"/>
        <w:rPr>
          <w:rFonts w:cs="Times New Roman"/>
          <w:sz w:val="28"/>
          <w:szCs w:val="28"/>
        </w:rPr>
      </w:pPr>
      <w:r w:rsidRPr="00606C4D">
        <w:rPr>
          <w:rFonts w:cs="Times New Roman"/>
          <w:sz w:val="28"/>
          <w:szCs w:val="28"/>
        </w:rPr>
        <w:t xml:space="preserve">Немедленно поставить в известность о факте обнаружения зараженных вирусом файлов руководителя структурного подразделения и администратора информационной безопасности в </w:t>
      </w:r>
      <w:proofErr w:type="spellStart"/>
      <w:r w:rsidRPr="00606C4D">
        <w:rPr>
          <w:rFonts w:cs="Times New Roman"/>
          <w:sz w:val="28"/>
          <w:szCs w:val="28"/>
        </w:rPr>
        <w:t>ИСПДн</w:t>
      </w:r>
      <w:proofErr w:type="spellEnd"/>
      <w:r w:rsidRPr="00606C4D">
        <w:rPr>
          <w:rFonts w:cs="Times New Roman"/>
          <w:sz w:val="28"/>
          <w:szCs w:val="28"/>
        </w:rPr>
        <w:t>, владельца зараженных файлов, а также смежные подразделения, использующие эти файлы в работе;</w:t>
      </w:r>
    </w:p>
    <w:p w:rsidR="00606C4D" w:rsidRPr="00606C4D" w:rsidRDefault="00606C4D" w:rsidP="00C55301">
      <w:pPr>
        <w:pStyle w:val="a"/>
        <w:numPr>
          <w:ilvl w:val="0"/>
          <w:numId w:val="31"/>
        </w:numPr>
        <w:ind w:left="0" w:firstLine="709"/>
        <w:rPr>
          <w:rFonts w:cs="Times New Roman"/>
          <w:sz w:val="28"/>
          <w:szCs w:val="28"/>
        </w:rPr>
      </w:pPr>
      <w:r w:rsidRPr="00606C4D">
        <w:rPr>
          <w:rFonts w:cs="Times New Roman"/>
          <w:sz w:val="28"/>
          <w:szCs w:val="28"/>
        </w:rPr>
        <w:t>Совместно с владельцем зараженных вирусом файлов провести анализ необходимости дальнейшего их использования;</w:t>
      </w:r>
    </w:p>
    <w:p w:rsidR="00606C4D" w:rsidRPr="00606C4D" w:rsidRDefault="00606C4D" w:rsidP="00C55301">
      <w:pPr>
        <w:pStyle w:val="a"/>
        <w:numPr>
          <w:ilvl w:val="0"/>
          <w:numId w:val="31"/>
        </w:numPr>
        <w:ind w:left="0" w:firstLine="709"/>
        <w:rPr>
          <w:rFonts w:cs="Times New Roman"/>
          <w:sz w:val="28"/>
          <w:szCs w:val="28"/>
        </w:rPr>
      </w:pPr>
      <w:r w:rsidRPr="00606C4D">
        <w:rPr>
          <w:rFonts w:cs="Times New Roman"/>
          <w:sz w:val="28"/>
          <w:szCs w:val="28"/>
        </w:rPr>
        <w:t>Провести лечение или уничтожение зараженных файлов.</w:t>
      </w:r>
    </w:p>
    <w:p w:rsidR="00606C4D" w:rsidRPr="00606C4D" w:rsidRDefault="00606C4D" w:rsidP="00606C4D">
      <w:pPr>
        <w:pStyle w:val="a"/>
        <w:numPr>
          <w:ilvl w:val="0"/>
          <w:numId w:val="0"/>
        </w:numPr>
        <w:ind w:firstLine="709"/>
        <w:rPr>
          <w:rFonts w:cs="Times New Roman"/>
          <w:sz w:val="28"/>
          <w:szCs w:val="28"/>
        </w:rPr>
      </w:pPr>
    </w:p>
    <w:p w:rsidR="00606C4D" w:rsidRPr="00606C4D" w:rsidRDefault="00606C4D" w:rsidP="00C55301">
      <w:pPr>
        <w:pStyle w:val="a0"/>
        <w:numPr>
          <w:ilvl w:val="0"/>
          <w:numId w:val="32"/>
        </w:numPr>
        <w:ind w:left="0" w:firstLine="0"/>
        <w:jc w:val="center"/>
        <w:rPr>
          <w:bCs/>
          <w:sz w:val="28"/>
          <w:szCs w:val="28"/>
        </w:rPr>
      </w:pPr>
      <w:r w:rsidRPr="00606C4D">
        <w:rPr>
          <w:bCs/>
          <w:sz w:val="28"/>
          <w:szCs w:val="28"/>
        </w:rPr>
        <w:t>Ответственность</w:t>
      </w:r>
    </w:p>
    <w:p w:rsidR="00606C4D" w:rsidRPr="00606C4D" w:rsidRDefault="00606C4D" w:rsidP="00606C4D">
      <w:pPr>
        <w:spacing w:line="240" w:lineRule="auto"/>
        <w:ind w:firstLine="709"/>
        <w:rPr>
          <w:rFonts w:ascii="Times New Roman" w:hAnsi="Times New Roman" w:cs="Times New Roman"/>
          <w:sz w:val="28"/>
          <w:szCs w:val="28"/>
        </w:rPr>
      </w:pPr>
      <w:r w:rsidRPr="00606C4D">
        <w:rPr>
          <w:rFonts w:ascii="Times New Roman" w:hAnsi="Times New Roman" w:cs="Times New Roman"/>
          <w:sz w:val="28"/>
          <w:szCs w:val="28"/>
        </w:rPr>
        <w:t xml:space="preserve">Ответственность за проведение мероприятий антивирусного контроля в подразделениях и соблюдение требований настоящей Инструкции возлагается на администратора информационной безопасности в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и всех работников, являющихся пользователями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w:t>
      </w:r>
    </w:p>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24О" w:history="1">
        <w:r w:rsidR="00606C4D" w:rsidRPr="00606C4D">
          <w:rPr>
            <w:rStyle w:val="ac"/>
            <w:rFonts w:ascii="Times New Roman" w:hAnsi="Times New Roman" w:cs="Times New Roman"/>
            <w:sz w:val="28"/>
            <w:szCs w:val="28"/>
          </w:rPr>
          <w:t>Прило</w:t>
        </w:r>
        <w:bookmarkStart w:id="37" w:name="Пр23"/>
        <w:bookmarkEnd w:id="37"/>
        <w:r w:rsidR="00606C4D" w:rsidRPr="00606C4D">
          <w:rPr>
            <w:rStyle w:val="ac"/>
            <w:rFonts w:ascii="Times New Roman" w:hAnsi="Times New Roman" w:cs="Times New Roman"/>
            <w:sz w:val="28"/>
            <w:szCs w:val="28"/>
          </w:rPr>
          <w:t>жение 24</w:t>
        </w:r>
      </w:hyperlink>
      <w:r w:rsidR="00E65374">
        <w:rPr>
          <w:rFonts w:ascii="Times New Roman" w:hAnsi="Times New Roman" w:cs="Times New Roman"/>
          <w:sz w:val="28"/>
          <w:szCs w:val="28"/>
        </w:rPr>
        <w:br/>
        <w:t>к 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w:t>
      </w:r>
      <w:r w:rsidR="00606C4D" w:rsidRPr="00606C4D">
        <w:rPr>
          <w:rFonts w:ascii="Times New Roman" w:hAnsi="Times New Roman" w:cs="Times New Roman"/>
          <w:sz w:val="28"/>
          <w:szCs w:val="28"/>
        </w:rPr>
        <w:t>.20</w:t>
      </w:r>
      <w:r>
        <w:rPr>
          <w:rFonts w:ascii="Times New Roman" w:hAnsi="Times New Roman" w:cs="Times New Roman"/>
          <w:sz w:val="28"/>
          <w:szCs w:val="28"/>
        </w:rPr>
        <w:t>24</w:t>
      </w:r>
      <w:r w:rsidR="00606C4D" w:rsidRPr="00606C4D">
        <w:rPr>
          <w:rFonts w:ascii="Times New Roman" w:hAnsi="Times New Roman" w:cs="Times New Roman"/>
          <w:sz w:val="28"/>
          <w:szCs w:val="28"/>
        </w:rPr>
        <w:t xml:space="preserve">г. № </w:t>
      </w:r>
      <w:r>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color w:val="000000"/>
          <w:spacing w:val="-5"/>
          <w:sz w:val="28"/>
          <w:szCs w:val="28"/>
        </w:rPr>
      </w:pPr>
    </w:p>
    <w:p w:rsidR="00606C4D" w:rsidRPr="00606C4D" w:rsidRDefault="00606C4D" w:rsidP="00606C4D">
      <w:pPr>
        <w:spacing w:line="240" w:lineRule="auto"/>
        <w:jc w:val="center"/>
        <w:rPr>
          <w:rFonts w:ascii="Times New Roman" w:hAnsi="Times New Roman" w:cs="Times New Roman"/>
          <w:bCs/>
          <w:sz w:val="28"/>
          <w:szCs w:val="28"/>
        </w:rPr>
      </w:pPr>
      <w:r w:rsidRPr="00606C4D">
        <w:rPr>
          <w:rFonts w:ascii="Times New Roman" w:hAnsi="Times New Roman" w:cs="Times New Roman"/>
          <w:bCs/>
          <w:sz w:val="28"/>
          <w:szCs w:val="28"/>
        </w:rPr>
        <w:t xml:space="preserve">ИНСТРУКЦИЯ </w:t>
      </w:r>
      <w:r w:rsidRPr="00606C4D">
        <w:rPr>
          <w:rFonts w:ascii="Times New Roman" w:hAnsi="Times New Roman" w:cs="Times New Roman"/>
          <w:bCs/>
          <w:sz w:val="28"/>
          <w:szCs w:val="28"/>
        </w:rPr>
        <w:br/>
        <w:t>по проверке электронного журнала обращений</w:t>
      </w:r>
      <w:r w:rsidRPr="00606C4D">
        <w:rPr>
          <w:rFonts w:ascii="Times New Roman" w:hAnsi="Times New Roman" w:cs="Times New Roman"/>
          <w:bCs/>
          <w:sz w:val="28"/>
          <w:szCs w:val="28"/>
        </w:rPr>
        <w:br/>
        <w:t>к информационной системе персональных данных</w:t>
      </w:r>
      <w:r w:rsidRPr="00606C4D">
        <w:rPr>
          <w:rFonts w:ascii="Times New Roman" w:hAnsi="Times New Roman" w:cs="Times New Roman"/>
          <w:bCs/>
          <w:sz w:val="28"/>
          <w:szCs w:val="28"/>
        </w:rPr>
        <w:br/>
      </w:r>
    </w:p>
    <w:p w:rsidR="00606C4D" w:rsidRPr="00606C4D" w:rsidRDefault="00606C4D" w:rsidP="00C55301">
      <w:pPr>
        <w:pStyle w:val="a0"/>
        <w:numPr>
          <w:ilvl w:val="0"/>
          <w:numId w:val="37"/>
        </w:numPr>
        <w:ind w:hanging="786"/>
        <w:jc w:val="center"/>
        <w:rPr>
          <w:bCs/>
          <w:sz w:val="28"/>
          <w:szCs w:val="28"/>
        </w:rPr>
      </w:pPr>
      <w:r w:rsidRPr="00606C4D">
        <w:rPr>
          <w:bCs/>
          <w:sz w:val="28"/>
          <w:szCs w:val="28"/>
        </w:rPr>
        <w:t>Задачи проверки.</w:t>
      </w:r>
    </w:p>
    <w:p w:rsidR="00606C4D" w:rsidRPr="00606C4D" w:rsidRDefault="00606C4D" w:rsidP="00606C4D">
      <w:pPr>
        <w:pStyle w:val="20"/>
        <w:numPr>
          <w:ilvl w:val="0"/>
          <w:numId w:val="0"/>
        </w:numPr>
        <w:tabs>
          <w:tab w:val="left" w:pos="709"/>
        </w:tabs>
        <w:ind w:firstLine="709"/>
        <w:rPr>
          <w:sz w:val="28"/>
          <w:szCs w:val="28"/>
        </w:rPr>
      </w:pPr>
      <w:r w:rsidRPr="00606C4D">
        <w:rPr>
          <w:sz w:val="28"/>
          <w:szCs w:val="28"/>
        </w:rPr>
        <w:t xml:space="preserve">Под проверкой понимается отслеживание событий, происходивших </w:t>
      </w:r>
      <w:r w:rsidRPr="00606C4D">
        <w:rPr>
          <w:sz w:val="28"/>
          <w:szCs w:val="28"/>
        </w:rPr>
        <w:br/>
        <w:t>на автоматизированных рабочих местах (далее – АРМ) в течение определенного времени.</w:t>
      </w:r>
    </w:p>
    <w:p w:rsidR="00606C4D" w:rsidRPr="00606C4D" w:rsidRDefault="00606C4D" w:rsidP="00606C4D">
      <w:pPr>
        <w:pStyle w:val="20"/>
        <w:numPr>
          <w:ilvl w:val="0"/>
          <w:numId w:val="0"/>
        </w:numPr>
        <w:tabs>
          <w:tab w:val="left" w:pos="709"/>
        </w:tabs>
        <w:ind w:firstLine="709"/>
        <w:rPr>
          <w:sz w:val="28"/>
          <w:szCs w:val="28"/>
        </w:rPr>
      </w:pPr>
      <w:r w:rsidRPr="00606C4D">
        <w:rPr>
          <w:sz w:val="28"/>
          <w:szCs w:val="28"/>
        </w:rPr>
        <w:t>Общими задачами проверки являются:</w:t>
      </w:r>
    </w:p>
    <w:p w:rsidR="00606C4D" w:rsidRPr="00606C4D" w:rsidRDefault="00606C4D" w:rsidP="00C55301">
      <w:pPr>
        <w:pStyle w:val="a"/>
        <w:numPr>
          <w:ilvl w:val="0"/>
          <w:numId w:val="34"/>
        </w:numPr>
        <w:ind w:left="0" w:firstLine="709"/>
        <w:rPr>
          <w:rFonts w:cs="Times New Roman"/>
          <w:sz w:val="28"/>
          <w:szCs w:val="28"/>
        </w:rPr>
      </w:pPr>
      <w:r w:rsidRPr="00606C4D">
        <w:rPr>
          <w:rFonts w:cs="Times New Roman"/>
          <w:sz w:val="28"/>
          <w:szCs w:val="28"/>
        </w:rPr>
        <w:t>Контролирование состояния защищенности системы;</w:t>
      </w:r>
    </w:p>
    <w:p w:rsidR="00606C4D" w:rsidRPr="00606C4D" w:rsidRDefault="00606C4D" w:rsidP="00C55301">
      <w:pPr>
        <w:pStyle w:val="a"/>
        <w:numPr>
          <w:ilvl w:val="0"/>
          <w:numId w:val="34"/>
        </w:numPr>
        <w:ind w:left="0" w:firstLine="709"/>
        <w:rPr>
          <w:rFonts w:cs="Times New Roman"/>
          <w:sz w:val="28"/>
          <w:szCs w:val="28"/>
        </w:rPr>
      </w:pPr>
      <w:r w:rsidRPr="00606C4D">
        <w:rPr>
          <w:rFonts w:cs="Times New Roman"/>
          <w:sz w:val="28"/>
          <w:szCs w:val="28"/>
        </w:rPr>
        <w:t>Выявление причин произошедших изменений;</w:t>
      </w:r>
    </w:p>
    <w:p w:rsidR="00606C4D" w:rsidRPr="00606C4D" w:rsidRDefault="00606C4D" w:rsidP="00C55301">
      <w:pPr>
        <w:pStyle w:val="a"/>
        <w:numPr>
          <w:ilvl w:val="0"/>
          <w:numId w:val="34"/>
        </w:numPr>
        <w:ind w:left="0" w:firstLine="709"/>
        <w:rPr>
          <w:rFonts w:cs="Times New Roman"/>
          <w:sz w:val="28"/>
          <w:szCs w:val="28"/>
        </w:rPr>
      </w:pPr>
      <w:r w:rsidRPr="00606C4D">
        <w:rPr>
          <w:rFonts w:cs="Times New Roman"/>
          <w:sz w:val="28"/>
          <w:szCs w:val="28"/>
        </w:rPr>
        <w:t xml:space="preserve">Определение лиц или процессов, деятельность которых привела </w:t>
      </w:r>
      <w:r w:rsidRPr="00606C4D">
        <w:rPr>
          <w:rFonts w:cs="Times New Roman"/>
          <w:sz w:val="28"/>
          <w:szCs w:val="28"/>
        </w:rPr>
        <w:br/>
        <w:t>к изменению состояния защищенности системы или к НСД;</w:t>
      </w:r>
    </w:p>
    <w:p w:rsidR="00606C4D" w:rsidRPr="00606C4D" w:rsidRDefault="00606C4D" w:rsidP="00C55301">
      <w:pPr>
        <w:pStyle w:val="a"/>
        <w:numPr>
          <w:ilvl w:val="0"/>
          <w:numId w:val="34"/>
        </w:numPr>
        <w:ind w:left="0" w:firstLine="709"/>
        <w:rPr>
          <w:rFonts w:cs="Times New Roman"/>
          <w:sz w:val="28"/>
          <w:szCs w:val="28"/>
        </w:rPr>
      </w:pPr>
      <w:r w:rsidRPr="00606C4D">
        <w:rPr>
          <w:rFonts w:cs="Times New Roman"/>
          <w:sz w:val="28"/>
          <w:szCs w:val="28"/>
        </w:rPr>
        <w:t>Установление времени изменений.</w:t>
      </w:r>
    </w:p>
    <w:p w:rsidR="00606C4D" w:rsidRPr="00606C4D" w:rsidRDefault="00606C4D" w:rsidP="00606C4D">
      <w:pPr>
        <w:pStyle w:val="20"/>
        <w:numPr>
          <w:ilvl w:val="0"/>
          <w:numId w:val="0"/>
        </w:numPr>
        <w:tabs>
          <w:tab w:val="left" w:pos="709"/>
        </w:tabs>
        <w:ind w:firstLine="709"/>
        <w:rPr>
          <w:sz w:val="28"/>
          <w:szCs w:val="28"/>
        </w:rPr>
      </w:pPr>
      <w:r w:rsidRPr="00606C4D">
        <w:rPr>
          <w:sz w:val="28"/>
          <w:szCs w:val="28"/>
        </w:rPr>
        <w:t>Проверку средств защиты осуществляет администратор информационной безопасности.</w:t>
      </w:r>
    </w:p>
    <w:p w:rsidR="00606C4D" w:rsidRPr="00606C4D" w:rsidRDefault="00606C4D" w:rsidP="00606C4D">
      <w:pPr>
        <w:pStyle w:val="20"/>
        <w:numPr>
          <w:ilvl w:val="0"/>
          <w:numId w:val="0"/>
        </w:numPr>
        <w:tabs>
          <w:tab w:val="left" w:pos="709"/>
        </w:tabs>
        <w:ind w:firstLine="709"/>
        <w:rPr>
          <w:sz w:val="28"/>
          <w:szCs w:val="28"/>
        </w:rPr>
      </w:pPr>
    </w:p>
    <w:p w:rsidR="00606C4D" w:rsidRPr="00606C4D" w:rsidRDefault="00606C4D" w:rsidP="00C55301">
      <w:pPr>
        <w:pStyle w:val="a0"/>
        <w:numPr>
          <w:ilvl w:val="0"/>
          <w:numId w:val="37"/>
        </w:numPr>
        <w:ind w:hanging="786"/>
        <w:jc w:val="center"/>
        <w:rPr>
          <w:bCs/>
          <w:sz w:val="28"/>
          <w:szCs w:val="28"/>
        </w:rPr>
      </w:pPr>
      <w:r w:rsidRPr="00606C4D">
        <w:rPr>
          <w:bCs/>
          <w:sz w:val="28"/>
          <w:szCs w:val="28"/>
        </w:rPr>
        <w:t>Журналы записей о событиях.</w:t>
      </w:r>
    </w:p>
    <w:p w:rsidR="00606C4D" w:rsidRPr="00606C4D" w:rsidRDefault="00606C4D" w:rsidP="00606C4D">
      <w:pPr>
        <w:pStyle w:val="20"/>
        <w:numPr>
          <w:ilvl w:val="0"/>
          <w:numId w:val="0"/>
        </w:numPr>
        <w:ind w:firstLine="709"/>
        <w:rPr>
          <w:sz w:val="28"/>
          <w:szCs w:val="28"/>
        </w:rPr>
      </w:pPr>
      <w:r w:rsidRPr="00606C4D">
        <w:rPr>
          <w:sz w:val="28"/>
          <w:szCs w:val="28"/>
        </w:rPr>
        <w:t xml:space="preserve">События, происходящие на АРМ, входящем в состав </w:t>
      </w:r>
      <w:proofErr w:type="spellStart"/>
      <w:r w:rsidRPr="00606C4D">
        <w:rPr>
          <w:sz w:val="28"/>
          <w:szCs w:val="28"/>
        </w:rPr>
        <w:t>ИСПДн</w:t>
      </w:r>
      <w:proofErr w:type="spellEnd"/>
      <w:r w:rsidRPr="00606C4D">
        <w:rPr>
          <w:sz w:val="28"/>
          <w:szCs w:val="28"/>
        </w:rPr>
        <w:t>, регистрируются в журналах.</w:t>
      </w:r>
    </w:p>
    <w:p w:rsidR="00606C4D" w:rsidRPr="00606C4D" w:rsidRDefault="00606C4D" w:rsidP="00606C4D">
      <w:pPr>
        <w:pStyle w:val="20"/>
        <w:numPr>
          <w:ilvl w:val="0"/>
          <w:numId w:val="0"/>
        </w:numPr>
        <w:ind w:firstLine="709"/>
        <w:rPr>
          <w:sz w:val="28"/>
          <w:szCs w:val="28"/>
        </w:rPr>
      </w:pPr>
      <w:r w:rsidRPr="00606C4D">
        <w:rPr>
          <w:sz w:val="28"/>
          <w:szCs w:val="28"/>
        </w:rPr>
        <w:t>Каждому событию соответствует отдельная запись в журнале, содержащая подробную информацию для анализа события.</w:t>
      </w:r>
    </w:p>
    <w:p w:rsidR="00606C4D" w:rsidRPr="00606C4D" w:rsidRDefault="00606C4D" w:rsidP="00606C4D">
      <w:pPr>
        <w:pStyle w:val="20"/>
        <w:numPr>
          <w:ilvl w:val="0"/>
          <w:numId w:val="0"/>
        </w:numPr>
        <w:ind w:firstLine="709"/>
        <w:rPr>
          <w:sz w:val="28"/>
          <w:szCs w:val="28"/>
        </w:rPr>
      </w:pPr>
      <w:r w:rsidRPr="00606C4D">
        <w:rPr>
          <w:sz w:val="28"/>
          <w:szCs w:val="28"/>
        </w:rPr>
        <w:t xml:space="preserve">В состав используемых в </w:t>
      </w:r>
      <w:proofErr w:type="spellStart"/>
      <w:r w:rsidRPr="00606C4D">
        <w:rPr>
          <w:sz w:val="28"/>
          <w:szCs w:val="28"/>
        </w:rPr>
        <w:t>ИСПДн</w:t>
      </w:r>
      <w:proofErr w:type="spellEnd"/>
      <w:r w:rsidRPr="00606C4D">
        <w:rPr>
          <w:sz w:val="28"/>
          <w:szCs w:val="28"/>
        </w:rPr>
        <w:t xml:space="preserve"> средств защиты информации может входить специальное программное средство для аудита журналов событий, предназначенное для загрузки и просмотра журналов (далее — программа просмотра журналов). В программу просмотра журналов могут быть загружены записи следующих журналов:</w:t>
      </w:r>
    </w:p>
    <w:p w:rsidR="00606C4D" w:rsidRPr="00606C4D" w:rsidRDefault="00606C4D" w:rsidP="00C55301">
      <w:pPr>
        <w:pStyle w:val="a"/>
        <w:numPr>
          <w:ilvl w:val="0"/>
          <w:numId w:val="35"/>
        </w:numPr>
        <w:ind w:left="0" w:firstLine="709"/>
        <w:rPr>
          <w:rFonts w:cs="Times New Roman"/>
          <w:sz w:val="28"/>
          <w:szCs w:val="28"/>
        </w:rPr>
      </w:pPr>
      <w:r w:rsidRPr="00606C4D">
        <w:rPr>
          <w:rFonts w:cs="Times New Roman"/>
          <w:sz w:val="28"/>
          <w:szCs w:val="28"/>
        </w:rPr>
        <w:t xml:space="preserve">Штатные журналы операционной системы </w:t>
      </w:r>
      <w:proofErr w:type="spellStart"/>
      <w:r w:rsidRPr="00606C4D">
        <w:rPr>
          <w:rFonts w:cs="Times New Roman"/>
          <w:sz w:val="28"/>
          <w:szCs w:val="28"/>
        </w:rPr>
        <w:t>Windows</w:t>
      </w:r>
      <w:proofErr w:type="spellEnd"/>
      <w:r w:rsidRPr="00606C4D">
        <w:rPr>
          <w:rFonts w:cs="Times New Roman"/>
          <w:sz w:val="28"/>
          <w:szCs w:val="28"/>
        </w:rPr>
        <w:t>;</w:t>
      </w:r>
    </w:p>
    <w:p w:rsidR="00606C4D" w:rsidRPr="00606C4D" w:rsidRDefault="00606C4D" w:rsidP="00C55301">
      <w:pPr>
        <w:pStyle w:val="a"/>
        <w:numPr>
          <w:ilvl w:val="0"/>
          <w:numId w:val="35"/>
        </w:numPr>
        <w:ind w:left="0" w:firstLine="709"/>
        <w:rPr>
          <w:rFonts w:cs="Times New Roman"/>
          <w:sz w:val="28"/>
          <w:szCs w:val="28"/>
        </w:rPr>
      </w:pPr>
      <w:r w:rsidRPr="00606C4D">
        <w:rPr>
          <w:rFonts w:cs="Times New Roman"/>
          <w:sz w:val="28"/>
          <w:szCs w:val="28"/>
        </w:rPr>
        <w:t>Журналы событий средств защиты информации.</w:t>
      </w:r>
    </w:p>
    <w:p w:rsidR="00606C4D" w:rsidRPr="00606C4D" w:rsidRDefault="00606C4D" w:rsidP="00606C4D">
      <w:pPr>
        <w:pStyle w:val="a"/>
        <w:numPr>
          <w:ilvl w:val="0"/>
          <w:numId w:val="0"/>
        </w:numPr>
        <w:ind w:left="709"/>
        <w:rPr>
          <w:rFonts w:cs="Times New Roman"/>
          <w:sz w:val="28"/>
          <w:szCs w:val="28"/>
        </w:rPr>
      </w:pPr>
    </w:p>
    <w:p w:rsidR="00606C4D" w:rsidRPr="00606C4D" w:rsidRDefault="00606C4D" w:rsidP="00C55301">
      <w:pPr>
        <w:pStyle w:val="a0"/>
        <w:numPr>
          <w:ilvl w:val="0"/>
          <w:numId w:val="37"/>
        </w:numPr>
        <w:ind w:left="0" w:firstLine="0"/>
        <w:jc w:val="center"/>
        <w:rPr>
          <w:bCs/>
          <w:sz w:val="28"/>
          <w:szCs w:val="28"/>
        </w:rPr>
      </w:pPr>
      <w:r w:rsidRPr="00606C4D">
        <w:rPr>
          <w:bCs/>
          <w:sz w:val="28"/>
          <w:szCs w:val="28"/>
        </w:rPr>
        <w:t>Штатные журналы операционной систем.</w:t>
      </w:r>
    </w:p>
    <w:p w:rsidR="00606C4D" w:rsidRPr="00606C4D" w:rsidRDefault="00606C4D" w:rsidP="00606C4D">
      <w:pPr>
        <w:pStyle w:val="20"/>
        <w:numPr>
          <w:ilvl w:val="0"/>
          <w:numId w:val="0"/>
        </w:numPr>
        <w:ind w:firstLine="709"/>
        <w:rPr>
          <w:sz w:val="28"/>
          <w:szCs w:val="28"/>
        </w:rPr>
      </w:pPr>
      <w:r w:rsidRPr="00606C4D">
        <w:rPr>
          <w:sz w:val="28"/>
          <w:szCs w:val="28"/>
        </w:rPr>
        <w:t xml:space="preserve">В штатных журналах ОС </w:t>
      </w:r>
      <w:proofErr w:type="spellStart"/>
      <w:r w:rsidRPr="00606C4D">
        <w:rPr>
          <w:sz w:val="28"/>
          <w:szCs w:val="28"/>
        </w:rPr>
        <w:t>Windows</w:t>
      </w:r>
      <w:proofErr w:type="spellEnd"/>
      <w:r w:rsidRPr="00606C4D">
        <w:rPr>
          <w:sz w:val="28"/>
          <w:szCs w:val="28"/>
        </w:rPr>
        <w:t xml:space="preserve"> регистрируются только те события, которые имеют отношение к операционной системе. События используемых средств защиты информации в них не регистрируются.</w:t>
      </w:r>
    </w:p>
    <w:p w:rsidR="00606C4D" w:rsidRPr="00606C4D" w:rsidRDefault="00606C4D" w:rsidP="00606C4D">
      <w:pPr>
        <w:pStyle w:val="20"/>
        <w:numPr>
          <w:ilvl w:val="0"/>
          <w:numId w:val="0"/>
        </w:numPr>
        <w:ind w:firstLine="709"/>
        <w:rPr>
          <w:sz w:val="28"/>
          <w:szCs w:val="28"/>
        </w:rPr>
      </w:pPr>
      <w:r w:rsidRPr="00606C4D">
        <w:rPr>
          <w:sz w:val="28"/>
          <w:szCs w:val="28"/>
        </w:rPr>
        <w:t xml:space="preserve">Информация о событиях, происходящих на АРМ под управлением ОС </w:t>
      </w:r>
      <w:proofErr w:type="spellStart"/>
      <w:r w:rsidRPr="00606C4D">
        <w:rPr>
          <w:sz w:val="28"/>
          <w:szCs w:val="28"/>
        </w:rPr>
        <w:t>Windows</w:t>
      </w:r>
      <w:proofErr w:type="spellEnd"/>
      <w:r w:rsidRPr="00606C4D">
        <w:rPr>
          <w:sz w:val="28"/>
          <w:szCs w:val="28"/>
        </w:rPr>
        <w:t>, сохраняется в следующих штатных журналах:</w:t>
      </w:r>
    </w:p>
    <w:p w:rsidR="00606C4D" w:rsidRPr="00606C4D" w:rsidRDefault="00606C4D" w:rsidP="00C55301">
      <w:pPr>
        <w:pStyle w:val="a"/>
        <w:numPr>
          <w:ilvl w:val="0"/>
          <w:numId w:val="36"/>
        </w:numPr>
        <w:ind w:left="0" w:firstLine="709"/>
        <w:rPr>
          <w:rFonts w:cs="Times New Roman"/>
          <w:sz w:val="28"/>
          <w:szCs w:val="28"/>
        </w:rPr>
      </w:pPr>
      <w:r w:rsidRPr="00606C4D">
        <w:rPr>
          <w:rFonts w:cs="Times New Roman"/>
          <w:sz w:val="28"/>
          <w:szCs w:val="28"/>
        </w:rPr>
        <w:lastRenderedPageBreak/>
        <w:t>Журнал приложений – содержит сведения об ошибках, предупреждениях и других событиях, возникающих при исполнении приложений;</w:t>
      </w:r>
    </w:p>
    <w:p w:rsidR="00606C4D" w:rsidRPr="00606C4D" w:rsidRDefault="00606C4D" w:rsidP="00C55301">
      <w:pPr>
        <w:pStyle w:val="a"/>
        <w:numPr>
          <w:ilvl w:val="0"/>
          <w:numId w:val="36"/>
        </w:numPr>
        <w:ind w:left="0" w:firstLine="709"/>
        <w:rPr>
          <w:rFonts w:cs="Times New Roman"/>
          <w:sz w:val="28"/>
          <w:szCs w:val="28"/>
        </w:rPr>
      </w:pPr>
      <w:r w:rsidRPr="00606C4D">
        <w:rPr>
          <w:rFonts w:cs="Times New Roman"/>
          <w:sz w:val="28"/>
          <w:szCs w:val="28"/>
        </w:rPr>
        <w:t>Системный журнал – содержит сведения об ошибках, предупреждениях и других событиях, возникающих в операционной системе;</w:t>
      </w:r>
    </w:p>
    <w:p w:rsidR="00606C4D" w:rsidRPr="00606C4D" w:rsidRDefault="00606C4D" w:rsidP="00C55301">
      <w:pPr>
        <w:pStyle w:val="a"/>
        <w:numPr>
          <w:ilvl w:val="0"/>
          <w:numId w:val="36"/>
        </w:numPr>
        <w:ind w:left="0" w:firstLine="709"/>
        <w:rPr>
          <w:rFonts w:cs="Times New Roman"/>
          <w:sz w:val="28"/>
          <w:szCs w:val="28"/>
        </w:rPr>
      </w:pPr>
      <w:r w:rsidRPr="00606C4D">
        <w:rPr>
          <w:rFonts w:cs="Times New Roman"/>
          <w:sz w:val="28"/>
          <w:szCs w:val="28"/>
        </w:rPr>
        <w:t>Журнал безопасности – хранит информацию о попытках регистрации, а также о событиях, связанных с использованием ресурсов.</w:t>
      </w:r>
    </w:p>
    <w:p w:rsidR="00606C4D" w:rsidRPr="00606C4D" w:rsidRDefault="00606C4D" w:rsidP="00606C4D">
      <w:pPr>
        <w:pStyle w:val="a"/>
        <w:numPr>
          <w:ilvl w:val="0"/>
          <w:numId w:val="0"/>
        </w:numPr>
        <w:ind w:firstLine="709"/>
        <w:rPr>
          <w:rFonts w:cs="Times New Roman"/>
          <w:sz w:val="28"/>
          <w:szCs w:val="28"/>
        </w:rPr>
      </w:pPr>
      <w:r w:rsidRPr="00606C4D">
        <w:rPr>
          <w:rFonts w:cs="Times New Roman"/>
          <w:sz w:val="28"/>
          <w:szCs w:val="28"/>
        </w:rPr>
        <w:t xml:space="preserve">Подробное описание содержимого штатных журналов ОС </w:t>
      </w:r>
      <w:proofErr w:type="spellStart"/>
      <w:r w:rsidRPr="00606C4D">
        <w:rPr>
          <w:rFonts w:cs="Times New Roman"/>
          <w:sz w:val="28"/>
          <w:szCs w:val="28"/>
        </w:rPr>
        <w:t>Windows</w:t>
      </w:r>
      <w:proofErr w:type="spellEnd"/>
      <w:r w:rsidRPr="00606C4D">
        <w:rPr>
          <w:rFonts w:cs="Times New Roman"/>
          <w:sz w:val="28"/>
          <w:szCs w:val="28"/>
        </w:rPr>
        <w:t xml:space="preserve"> отражено в документации к операционной системе.</w:t>
      </w:r>
    </w:p>
    <w:p w:rsidR="00606C4D" w:rsidRPr="00606C4D" w:rsidRDefault="00606C4D" w:rsidP="00606C4D">
      <w:pPr>
        <w:pStyle w:val="a"/>
        <w:numPr>
          <w:ilvl w:val="0"/>
          <w:numId w:val="0"/>
        </w:numPr>
        <w:ind w:firstLine="709"/>
        <w:rPr>
          <w:rFonts w:cs="Times New Roman"/>
          <w:sz w:val="28"/>
          <w:szCs w:val="28"/>
        </w:rPr>
      </w:pPr>
      <w:r w:rsidRPr="00606C4D">
        <w:rPr>
          <w:rFonts w:cs="Times New Roman"/>
          <w:sz w:val="28"/>
          <w:szCs w:val="28"/>
        </w:rPr>
        <w:t xml:space="preserve">Загрузка и просмотр записей штатных журналов может осуществляться как в программе просмотра журналов средств защиты, так и с помощью стандартных средств работы с журналами ОС </w:t>
      </w:r>
      <w:proofErr w:type="spellStart"/>
      <w:r w:rsidRPr="00606C4D">
        <w:rPr>
          <w:rFonts w:cs="Times New Roman"/>
          <w:sz w:val="28"/>
          <w:szCs w:val="28"/>
        </w:rPr>
        <w:t>Windows</w:t>
      </w:r>
      <w:proofErr w:type="spellEnd"/>
      <w:r w:rsidRPr="00606C4D">
        <w:rPr>
          <w:rFonts w:cs="Times New Roman"/>
          <w:sz w:val="28"/>
          <w:szCs w:val="28"/>
        </w:rPr>
        <w:t xml:space="preserve"> — в оснастке «Просмотр событий» («</w:t>
      </w:r>
      <w:proofErr w:type="spellStart"/>
      <w:r w:rsidRPr="00606C4D">
        <w:rPr>
          <w:rFonts w:cs="Times New Roman"/>
          <w:sz w:val="28"/>
          <w:szCs w:val="28"/>
        </w:rPr>
        <w:t>Eventviewer</w:t>
      </w:r>
      <w:proofErr w:type="spellEnd"/>
      <w:r w:rsidRPr="00606C4D">
        <w:rPr>
          <w:rFonts w:cs="Times New Roman"/>
          <w:sz w:val="28"/>
          <w:szCs w:val="28"/>
        </w:rPr>
        <w:t>»).</w:t>
      </w:r>
    </w:p>
    <w:p w:rsidR="00606C4D" w:rsidRPr="00606C4D" w:rsidRDefault="00606C4D" w:rsidP="00606C4D">
      <w:pPr>
        <w:pStyle w:val="a"/>
        <w:numPr>
          <w:ilvl w:val="0"/>
          <w:numId w:val="0"/>
        </w:numPr>
        <w:rPr>
          <w:rFonts w:cs="Times New Roman"/>
          <w:sz w:val="28"/>
          <w:szCs w:val="28"/>
        </w:rPr>
      </w:pPr>
    </w:p>
    <w:p w:rsidR="00606C4D" w:rsidRPr="00606C4D" w:rsidRDefault="00606C4D" w:rsidP="00C55301">
      <w:pPr>
        <w:pStyle w:val="a0"/>
        <w:numPr>
          <w:ilvl w:val="0"/>
          <w:numId w:val="37"/>
        </w:numPr>
        <w:ind w:left="0" w:firstLine="0"/>
        <w:jc w:val="center"/>
        <w:rPr>
          <w:bCs/>
          <w:sz w:val="28"/>
          <w:szCs w:val="28"/>
        </w:rPr>
      </w:pPr>
      <w:r w:rsidRPr="00606C4D">
        <w:rPr>
          <w:bCs/>
          <w:sz w:val="28"/>
          <w:szCs w:val="28"/>
        </w:rPr>
        <w:t>Журнал событий средств защиты информации.</w:t>
      </w:r>
    </w:p>
    <w:p w:rsidR="00606C4D" w:rsidRPr="00606C4D" w:rsidRDefault="00606C4D" w:rsidP="00606C4D">
      <w:pPr>
        <w:pStyle w:val="20"/>
        <w:numPr>
          <w:ilvl w:val="0"/>
          <w:numId w:val="0"/>
        </w:numPr>
        <w:tabs>
          <w:tab w:val="left" w:pos="709"/>
        </w:tabs>
        <w:ind w:firstLine="709"/>
        <w:rPr>
          <w:sz w:val="28"/>
          <w:szCs w:val="28"/>
        </w:rPr>
      </w:pPr>
      <w:r w:rsidRPr="00606C4D">
        <w:rPr>
          <w:sz w:val="28"/>
          <w:szCs w:val="28"/>
        </w:rPr>
        <w:t>Журналы средств защиты информации (далее – СЗИ) хранят информацию о событиях, отслеживаемых средствами самих СЗИ, в этом журнале регистрируются события, заданные параметрами СЗИ для локальной политики безопасности.</w:t>
      </w:r>
    </w:p>
    <w:p w:rsidR="00606C4D" w:rsidRPr="00606C4D" w:rsidRDefault="00606C4D" w:rsidP="00606C4D">
      <w:pPr>
        <w:pStyle w:val="20"/>
        <w:numPr>
          <w:ilvl w:val="0"/>
          <w:numId w:val="0"/>
        </w:numPr>
        <w:tabs>
          <w:tab w:val="left" w:pos="709"/>
        </w:tabs>
        <w:ind w:left="1142" w:hanging="432"/>
        <w:rPr>
          <w:sz w:val="28"/>
          <w:szCs w:val="28"/>
        </w:rPr>
      </w:pPr>
    </w:p>
    <w:p w:rsidR="00606C4D" w:rsidRPr="00606C4D" w:rsidRDefault="00606C4D" w:rsidP="00C55301">
      <w:pPr>
        <w:pStyle w:val="a0"/>
        <w:numPr>
          <w:ilvl w:val="0"/>
          <w:numId w:val="37"/>
        </w:numPr>
        <w:ind w:left="0" w:firstLine="0"/>
        <w:jc w:val="center"/>
        <w:rPr>
          <w:bCs/>
          <w:sz w:val="28"/>
          <w:szCs w:val="28"/>
        </w:rPr>
      </w:pPr>
      <w:r w:rsidRPr="00606C4D">
        <w:rPr>
          <w:bCs/>
          <w:sz w:val="28"/>
          <w:szCs w:val="28"/>
        </w:rPr>
        <w:t>Аудит.</w:t>
      </w:r>
    </w:p>
    <w:p w:rsidR="00606C4D" w:rsidRPr="00606C4D" w:rsidRDefault="00606C4D" w:rsidP="00606C4D">
      <w:pPr>
        <w:pStyle w:val="20"/>
        <w:numPr>
          <w:ilvl w:val="0"/>
          <w:numId w:val="0"/>
        </w:numPr>
        <w:ind w:firstLine="709"/>
        <w:rPr>
          <w:sz w:val="28"/>
          <w:szCs w:val="28"/>
        </w:rPr>
      </w:pPr>
      <w:r w:rsidRPr="00606C4D">
        <w:rPr>
          <w:sz w:val="28"/>
          <w:szCs w:val="28"/>
        </w:rPr>
        <w:t xml:space="preserve">Сведения, содержащиеся в журнале, позволяют отслеживать использование механизмов защиты, которые предоставляют средства защиты информации АРМ (шифрование файлов, полномочное управление, замкнутая программная среда и др.) подробное описание регистрируемых событий указано в соответствующих руководствах </w:t>
      </w:r>
      <w:proofErr w:type="gramStart"/>
      <w:r w:rsidRPr="00606C4D">
        <w:rPr>
          <w:sz w:val="28"/>
          <w:szCs w:val="28"/>
        </w:rPr>
        <w:t>к</w:t>
      </w:r>
      <w:proofErr w:type="gramEnd"/>
      <w:r w:rsidRPr="00606C4D">
        <w:rPr>
          <w:sz w:val="28"/>
          <w:szCs w:val="28"/>
        </w:rPr>
        <w:t xml:space="preserve"> используемым СЗИ.</w:t>
      </w:r>
    </w:p>
    <w:p w:rsidR="00606C4D" w:rsidRPr="00606C4D" w:rsidRDefault="00606C4D" w:rsidP="00606C4D">
      <w:pPr>
        <w:pStyle w:val="20"/>
        <w:numPr>
          <w:ilvl w:val="0"/>
          <w:numId w:val="0"/>
        </w:numPr>
        <w:ind w:firstLine="709"/>
        <w:rPr>
          <w:sz w:val="28"/>
          <w:szCs w:val="28"/>
        </w:rPr>
      </w:pPr>
    </w:p>
    <w:p w:rsidR="00606C4D" w:rsidRPr="00606C4D" w:rsidRDefault="00606C4D" w:rsidP="00C55301">
      <w:pPr>
        <w:pStyle w:val="a0"/>
        <w:numPr>
          <w:ilvl w:val="0"/>
          <w:numId w:val="37"/>
        </w:numPr>
        <w:ind w:left="0" w:firstLine="0"/>
        <w:jc w:val="center"/>
        <w:rPr>
          <w:bCs/>
          <w:sz w:val="28"/>
          <w:szCs w:val="28"/>
        </w:rPr>
      </w:pPr>
      <w:r w:rsidRPr="00606C4D">
        <w:rPr>
          <w:bCs/>
          <w:sz w:val="28"/>
          <w:szCs w:val="28"/>
        </w:rPr>
        <w:t>Просмотр событий электронных журналов.</w:t>
      </w:r>
    </w:p>
    <w:p w:rsidR="00606C4D" w:rsidRPr="00606C4D" w:rsidRDefault="00606C4D" w:rsidP="00606C4D">
      <w:pPr>
        <w:pStyle w:val="20"/>
        <w:numPr>
          <w:ilvl w:val="0"/>
          <w:numId w:val="0"/>
        </w:numPr>
        <w:ind w:firstLine="709"/>
        <w:rPr>
          <w:sz w:val="28"/>
          <w:szCs w:val="28"/>
        </w:rPr>
      </w:pPr>
      <w:r w:rsidRPr="00606C4D">
        <w:rPr>
          <w:sz w:val="28"/>
          <w:szCs w:val="28"/>
        </w:rPr>
        <w:t xml:space="preserve">Администратор информационной безопасности в </w:t>
      </w:r>
      <w:proofErr w:type="spellStart"/>
      <w:r w:rsidRPr="00606C4D">
        <w:rPr>
          <w:sz w:val="28"/>
          <w:szCs w:val="28"/>
        </w:rPr>
        <w:t>ИСПДн</w:t>
      </w:r>
      <w:proofErr w:type="spellEnd"/>
      <w:r w:rsidRPr="00606C4D">
        <w:rPr>
          <w:sz w:val="28"/>
          <w:szCs w:val="28"/>
        </w:rPr>
        <w:t xml:space="preserve"> производит проверку электронных журналов.</w:t>
      </w:r>
    </w:p>
    <w:p w:rsidR="00606C4D" w:rsidRPr="00606C4D" w:rsidRDefault="00606C4D" w:rsidP="00606C4D">
      <w:pPr>
        <w:pStyle w:val="a5"/>
        <w:spacing w:line="240" w:lineRule="auto"/>
        <w:ind w:left="0" w:firstLine="709"/>
        <w:rPr>
          <w:rFonts w:ascii="Times New Roman" w:hAnsi="Times New Roman" w:cs="Times New Roman"/>
          <w:sz w:val="28"/>
          <w:szCs w:val="28"/>
        </w:rPr>
      </w:pPr>
      <w:r w:rsidRPr="00606C4D">
        <w:rPr>
          <w:rFonts w:ascii="Times New Roman" w:hAnsi="Times New Roman" w:cs="Times New Roman"/>
          <w:sz w:val="28"/>
          <w:szCs w:val="28"/>
        </w:rPr>
        <w:t xml:space="preserve">В случае обнаружения нарушений администратор информационной безопасности докладывает о данном факте </w:t>
      </w:r>
      <w:proofErr w:type="gramStart"/>
      <w:r w:rsidRPr="00606C4D">
        <w:rPr>
          <w:rFonts w:ascii="Times New Roman" w:hAnsi="Times New Roman" w:cs="Times New Roman"/>
          <w:sz w:val="28"/>
          <w:szCs w:val="28"/>
        </w:rPr>
        <w:t>ответственному</w:t>
      </w:r>
      <w:proofErr w:type="gramEnd"/>
      <w:r w:rsidRPr="00606C4D">
        <w:rPr>
          <w:rFonts w:ascii="Times New Roman" w:hAnsi="Times New Roman" w:cs="Times New Roman"/>
          <w:sz w:val="28"/>
          <w:szCs w:val="28"/>
        </w:rPr>
        <w:t xml:space="preserve"> за организацию обработки персональных данных.</w:t>
      </w:r>
    </w:p>
    <w:p w:rsidR="00606C4D" w:rsidRPr="00606C4D" w:rsidRDefault="00606C4D" w:rsidP="00606C4D">
      <w:pPr>
        <w:spacing w:line="240" w:lineRule="auto"/>
        <w:rPr>
          <w:rFonts w:ascii="Times New Roman" w:hAnsi="Times New Roman" w:cs="Times New Roman"/>
          <w:color w:val="000000"/>
          <w:spacing w:val="-5"/>
          <w:sz w:val="28"/>
          <w:szCs w:val="28"/>
        </w:rPr>
        <w:sectPr w:rsidR="00606C4D" w:rsidRPr="00606C4D" w:rsidSect="00606C4D">
          <w:pgSz w:w="11906" w:h="16838"/>
          <w:pgMar w:top="1134" w:right="850" w:bottom="1134" w:left="1701" w:header="708" w:footer="708" w:gutter="0"/>
          <w:cols w:space="708"/>
          <w:docGrid w:linePitch="360"/>
        </w:sectPr>
      </w:pPr>
    </w:p>
    <w:p w:rsidR="00606C4D" w:rsidRPr="00606C4D" w:rsidRDefault="006C6F59" w:rsidP="00606C4D">
      <w:pPr>
        <w:spacing w:line="240" w:lineRule="auto"/>
        <w:jc w:val="right"/>
        <w:rPr>
          <w:rFonts w:ascii="Times New Roman" w:hAnsi="Times New Roman" w:cs="Times New Roman"/>
          <w:sz w:val="28"/>
          <w:szCs w:val="28"/>
        </w:rPr>
      </w:pPr>
      <w:hyperlink w:anchor="П25О" w:history="1">
        <w:r w:rsidR="00606C4D" w:rsidRPr="00606C4D">
          <w:rPr>
            <w:rStyle w:val="ac"/>
            <w:rFonts w:ascii="Times New Roman" w:hAnsi="Times New Roman" w:cs="Times New Roman"/>
            <w:sz w:val="28"/>
            <w:szCs w:val="28"/>
          </w:rPr>
          <w:t>Прил</w:t>
        </w:r>
        <w:bookmarkStart w:id="38" w:name="Пр24"/>
        <w:bookmarkEnd w:id="38"/>
        <w:r w:rsidR="00606C4D" w:rsidRPr="00606C4D">
          <w:rPr>
            <w:rStyle w:val="ac"/>
            <w:rFonts w:ascii="Times New Roman" w:hAnsi="Times New Roman" w:cs="Times New Roman"/>
            <w:sz w:val="28"/>
            <w:szCs w:val="28"/>
          </w:rPr>
          <w:t>ожение 25</w:t>
        </w:r>
      </w:hyperlink>
      <w:r w:rsidR="00E65374">
        <w:rPr>
          <w:rFonts w:ascii="Times New Roman" w:hAnsi="Times New Roman" w:cs="Times New Roman"/>
          <w:sz w:val="28"/>
          <w:szCs w:val="28"/>
        </w:rPr>
        <w:br/>
        <w:t xml:space="preserve">к Распоряжению главы ГП «Атамановское» </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w:t>
      </w:r>
      <w:r w:rsidR="00606C4D" w:rsidRPr="00606C4D">
        <w:rPr>
          <w:rFonts w:ascii="Times New Roman" w:hAnsi="Times New Roman" w:cs="Times New Roman"/>
          <w:sz w:val="28"/>
          <w:szCs w:val="28"/>
        </w:rPr>
        <w:t>.20</w:t>
      </w:r>
      <w:r>
        <w:rPr>
          <w:rFonts w:ascii="Times New Roman" w:hAnsi="Times New Roman" w:cs="Times New Roman"/>
          <w:sz w:val="28"/>
          <w:szCs w:val="28"/>
        </w:rPr>
        <w:t>24</w:t>
      </w:r>
      <w:r w:rsidR="00606C4D" w:rsidRPr="00606C4D">
        <w:rPr>
          <w:rFonts w:ascii="Times New Roman" w:hAnsi="Times New Roman" w:cs="Times New Roman"/>
          <w:sz w:val="28"/>
          <w:szCs w:val="28"/>
        </w:rPr>
        <w:t xml:space="preserve">г. № </w:t>
      </w:r>
      <w:r>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ПОРЯДОК </w:t>
      </w:r>
      <w:r w:rsidRPr="00606C4D">
        <w:rPr>
          <w:rFonts w:ascii="Times New Roman" w:hAnsi="Times New Roman" w:cs="Times New Roman"/>
          <w:sz w:val="28"/>
          <w:szCs w:val="28"/>
        </w:rPr>
        <w:br/>
        <w:t xml:space="preserve">уничтожения персональных данных при достижении </w:t>
      </w:r>
      <w:r w:rsidRPr="00606C4D">
        <w:rPr>
          <w:rFonts w:ascii="Times New Roman" w:hAnsi="Times New Roman" w:cs="Times New Roman"/>
          <w:sz w:val="28"/>
          <w:szCs w:val="28"/>
        </w:rPr>
        <w:br/>
        <w:t>целей обработки и (или) при наступлении иных законных оснований</w:t>
      </w:r>
    </w:p>
    <w:p w:rsidR="00606C4D" w:rsidRPr="00606C4D" w:rsidRDefault="00606C4D" w:rsidP="00606C4D">
      <w:pPr>
        <w:pStyle w:val="12"/>
        <w:ind w:left="0"/>
        <w:rPr>
          <w:rFonts w:ascii="Times New Roman" w:eastAsia="Times New Roman" w:hAnsi="Times New Roman" w:cs="Times New Roman"/>
          <w:sz w:val="28"/>
          <w:szCs w:val="28"/>
        </w:rPr>
      </w:pPr>
    </w:p>
    <w:p w:rsidR="00606C4D" w:rsidRPr="00606C4D" w:rsidRDefault="00606C4D" w:rsidP="009B27E8">
      <w:pPr>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Настоящий документ устанавливает порядок уничтожения информации, содержащей персональные данные, при достижении целей обработки или при наступлении иных законных оснований в соответствии с Федеральным законом Российской Федерации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p>
    <w:p w:rsidR="00606C4D" w:rsidRPr="00606C4D" w:rsidRDefault="00606C4D" w:rsidP="009B27E8">
      <w:pPr>
        <w:pStyle w:val="m"/>
        <w:ind w:firstLine="709"/>
        <w:rPr>
          <w:rFonts w:ascii="Times New Roman" w:hAnsi="Times New Roman" w:cs="Times New Roman"/>
          <w:sz w:val="28"/>
          <w:szCs w:val="28"/>
        </w:rPr>
      </w:pPr>
      <w:r w:rsidRPr="00606C4D">
        <w:rPr>
          <w:rFonts w:ascii="Times New Roman" w:hAnsi="Times New Roman" w:cs="Times New Roman"/>
          <w:sz w:val="28"/>
          <w:szCs w:val="28"/>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w:t>
      </w:r>
    </w:p>
    <w:p w:rsidR="00606C4D" w:rsidRPr="00606C4D" w:rsidRDefault="00606C4D" w:rsidP="009B27E8">
      <w:pPr>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Уничтожение документов производится в присутствии ответственного за организацию обработки персональных данных, который несет персональную ответственность за правильность и полноту уничтожения перечисленных в акте документов (Акт составляется в свободной форме).</w:t>
      </w:r>
      <w:proofErr w:type="gramEnd"/>
    </w:p>
    <w:p w:rsidR="00606C4D" w:rsidRPr="00606C4D" w:rsidRDefault="00606C4D" w:rsidP="009B27E8">
      <w:pPr>
        <w:pStyle w:val="m"/>
        <w:ind w:firstLine="709"/>
        <w:rPr>
          <w:rFonts w:ascii="Times New Roman" w:hAnsi="Times New Roman" w:cs="Times New Roman"/>
          <w:sz w:val="28"/>
          <w:szCs w:val="28"/>
        </w:rPr>
      </w:pPr>
      <w:r w:rsidRPr="00606C4D">
        <w:rPr>
          <w:rFonts w:ascii="Times New Roman" w:hAnsi="Times New Roman" w:cs="Times New Roman"/>
          <w:sz w:val="28"/>
          <w:szCs w:val="28"/>
        </w:rPr>
        <w:t xml:space="preserve">Отобранные к уничтожению материалы измельчаются механическим способом до </w:t>
      </w:r>
      <w:proofErr w:type="gramStart"/>
      <w:r w:rsidRPr="00606C4D">
        <w:rPr>
          <w:rFonts w:ascii="Times New Roman" w:hAnsi="Times New Roman" w:cs="Times New Roman"/>
          <w:sz w:val="28"/>
          <w:szCs w:val="28"/>
        </w:rPr>
        <w:t>степени, исключающей возможность прочтения текста или сжигаются</w:t>
      </w:r>
      <w:proofErr w:type="gramEnd"/>
      <w:r w:rsidRPr="00606C4D">
        <w:rPr>
          <w:rFonts w:ascii="Times New Roman" w:hAnsi="Times New Roman" w:cs="Times New Roman"/>
          <w:sz w:val="28"/>
          <w:szCs w:val="28"/>
        </w:rPr>
        <w:t>.</w:t>
      </w:r>
    </w:p>
    <w:p w:rsidR="00606C4D" w:rsidRPr="00606C4D" w:rsidRDefault="00606C4D" w:rsidP="009B27E8">
      <w:pPr>
        <w:pStyle w:val="m"/>
        <w:ind w:firstLine="709"/>
        <w:rPr>
          <w:rFonts w:ascii="Times New Roman" w:hAnsi="Times New Roman" w:cs="Times New Roman"/>
          <w:sz w:val="28"/>
          <w:szCs w:val="28"/>
        </w:rPr>
      </w:pPr>
      <w:r w:rsidRPr="00606C4D">
        <w:rPr>
          <w:rFonts w:ascii="Times New Roman" w:hAnsi="Times New Roman" w:cs="Times New Roman"/>
          <w:sz w:val="28"/>
          <w:szCs w:val="28"/>
        </w:rPr>
        <w:t>После уничтожения материальных носителей ответственный за организацию подписывает а</w:t>
      </w:r>
      <w:proofErr w:type="gramStart"/>
      <w:r w:rsidRPr="00606C4D">
        <w:rPr>
          <w:rFonts w:ascii="Times New Roman" w:hAnsi="Times New Roman" w:cs="Times New Roman"/>
          <w:sz w:val="28"/>
          <w:szCs w:val="28"/>
        </w:rPr>
        <w:t>кт в дв</w:t>
      </w:r>
      <w:proofErr w:type="gramEnd"/>
      <w:r w:rsidRPr="00606C4D">
        <w:rPr>
          <w:rFonts w:ascii="Times New Roman" w:hAnsi="Times New Roman" w:cs="Times New Roman"/>
          <w:sz w:val="28"/>
          <w:szCs w:val="28"/>
        </w:rPr>
        <w:t>ух экземплярах, также в номенклатурах и описях дел проставляется отметка «Уничтожено. Акт №__(дата)».</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Уничтожение информации на носителях необходимо осуществлять путем стирания информации с использованием сертифицированного программного обеспечения, установленного на АРМ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хранения) в электронном виде, подлежит уничтожению.</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sectPr w:rsidR="00606C4D" w:rsidRPr="00606C4D" w:rsidSect="00606C4D">
          <w:pgSz w:w="11906" w:h="16838"/>
          <w:pgMar w:top="1134" w:right="850" w:bottom="1134" w:left="1701" w:header="708" w:footer="708" w:gutter="0"/>
          <w:cols w:space="708"/>
          <w:docGrid w:linePitch="360"/>
        </w:sectPr>
      </w:pPr>
    </w:p>
    <w:p w:rsidR="00606C4D" w:rsidRPr="00606C4D" w:rsidRDefault="006C6F59" w:rsidP="00606C4D">
      <w:pPr>
        <w:spacing w:line="240" w:lineRule="auto"/>
        <w:jc w:val="right"/>
        <w:rPr>
          <w:rFonts w:ascii="Times New Roman" w:hAnsi="Times New Roman" w:cs="Times New Roman"/>
          <w:sz w:val="28"/>
          <w:szCs w:val="28"/>
        </w:rPr>
      </w:pPr>
      <w:hyperlink w:anchor="П26О" w:history="1">
        <w:r w:rsidR="00606C4D" w:rsidRPr="00606C4D">
          <w:rPr>
            <w:rStyle w:val="ac"/>
            <w:rFonts w:ascii="Times New Roman" w:hAnsi="Times New Roman" w:cs="Times New Roman"/>
            <w:sz w:val="28"/>
            <w:szCs w:val="28"/>
          </w:rPr>
          <w:t>Прилож</w:t>
        </w:r>
        <w:bookmarkStart w:id="39" w:name="Пр25"/>
        <w:bookmarkEnd w:id="39"/>
        <w:r w:rsidR="00606C4D" w:rsidRPr="00606C4D">
          <w:rPr>
            <w:rStyle w:val="ac"/>
            <w:rFonts w:ascii="Times New Roman" w:hAnsi="Times New Roman" w:cs="Times New Roman"/>
            <w:sz w:val="28"/>
            <w:szCs w:val="28"/>
          </w:rPr>
          <w:t>ение 26</w:t>
        </w:r>
      </w:hyperlink>
      <w:r w:rsidR="00E65374">
        <w:rPr>
          <w:rFonts w:ascii="Times New Roman" w:hAnsi="Times New Roman" w:cs="Times New Roman"/>
          <w:sz w:val="28"/>
          <w:szCs w:val="28"/>
        </w:rPr>
        <w:br/>
        <w:t xml:space="preserve">к Распоряжению главы ГП «Атамановское» </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w:t>
      </w:r>
      <w:r w:rsidR="00606C4D" w:rsidRPr="00606C4D">
        <w:rPr>
          <w:rFonts w:ascii="Times New Roman" w:hAnsi="Times New Roman" w:cs="Times New Roman"/>
          <w:sz w:val="28"/>
          <w:szCs w:val="28"/>
        </w:rPr>
        <w:t>.20</w:t>
      </w:r>
      <w:r>
        <w:rPr>
          <w:rFonts w:ascii="Times New Roman" w:hAnsi="Times New Roman" w:cs="Times New Roman"/>
          <w:sz w:val="28"/>
          <w:szCs w:val="28"/>
        </w:rPr>
        <w:t>24</w:t>
      </w:r>
      <w:r w:rsidR="00606C4D" w:rsidRPr="00606C4D">
        <w:rPr>
          <w:rFonts w:ascii="Times New Roman" w:hAnsi="Times New Roman" w:cs="Times New Roman"/>
          <w:sz w:val="28"/>
          <w:szCs w:val="28"/>
        </w:rPr>
        <w:t xml:space="preserve">г. № </w:t>
      </w:r>
      <w:r>
        <w:rPr>
          <w:rFonts w:ascii="Times New Roman" w:hAnsi="Times New Roman" w:cs="Times New Roman"/>
          <w:sz w:val="28"/>
          <w:szCs w:val="28"/>
        </w:rPr>
        <w:t>27</w:t>
      </w:r>
    </w:p>
    <w:p w:rsidR="00606C4D" w:rsidRPr="00606C4D" w:rsidRDefault="00606C4D" w:rsidP="00606C4D">
      <w:pPr>
        <w:spacing w:line="240" w:lineRule="auto"/>
        <w:jc w:val="right"/>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ПРАВИЛА</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осуществления внутреннего контроля соответствия обработки </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персональных данных требованиям к защите персональных данных</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C55301">
      <w:pPr>
        <w:pStyle w:val="a5"/>
        <w:widowControl w:val="0"/>
        <w:numPr>
          <w:ilvl w:val="0"/>
          <w:numId w:val="39"/>
        </w:numPr>
        <w:spacing w:after="0" w:line="240" w:lineRule="auto"/>
        <w:ind w:left="0"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Настоящие Правила осуществления внутреннего контроля соответствия обработки персональных данных в Учреждения 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roofErr w:type="gramEnd"/>
    </w:p>
    <w:p w:rsidR="00606C4D" w:rsidRPr="00606C4D" w:rsidRDefault="00606C4D" w:rsidP="00C55301">
      <w:pPr>
        <w:pStyle w:val="a5"/>
        <w:widowControl w:val="0"/>
        <w:numPr>
          <w:ilvl w:val="0"/>
          <w:numId w:val="39"/>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В целях осуществления внутреннего контроля соответствия обработки персональных данных установленным требованиям к защите персональных данных организовывается проведение периодических проверок.</w:t>
      </w:r>
    </w:p>
    <w:p w:rsidR="00606C4D" w:rsidRPr="00606C4D" w:rsidRDefault="00606C4D" w:rsidP="00C55301">
      <w:pPr>
        <w:pStyle w:val="a5"/>
        <w:numPr>
          <w:ilvl w:val="0"/>
          <w:numId w:val="39"/>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Проверки осуществляются </w:t>
      </w:r>
      <w:proofErr w:type="gramStart"/>
      <w:r w:rsidRPr="00606C4D">
        <w:rPr>
          <w:rFonts w:ascii="Times New Roman" w:hAnsi="Times New Roman" w:cs="Times New Roman"/>
          <w:sz w:val="28"/>
          <w:szCs w:val="28"/>
        </w:rPr>
        <w:t>ответственным</w:t>
      </w:r>
      <w:proofErr w:type="gramEnd"/>
      <w:r w:rsidRPr="00606C4D">
        <w:rPr>
          <w:rFonts w:ascii="Times New Roman" w:hAnsi="Times New Roman" w:cs="Times New Roman"/>
          <w:sz w:val="28"/>
          <w:szCs w:val="28"/>
        </w:rPr>
        <w:t xml:space="preserve"> за организацию обработки персональных данных совместно с ответственным за обеспечение безопасности персональных данных в информационных системах персональных данных.</w:t>
      </w:r>
    </w:p>
    <w:p w:rsidR="00606C4D" w:rsidRPr="00606C4D" w:rsidRDefault="00606C4D" w:rsidP="00C55301">
      <w:pPr>
        <w:pStyle w:val="a5"/>
        <w:widowControl w:val="0"/>
        <w:numPr>
          <w:ilvl w:val="0"/>
          <w:numId w:val="39"/>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Плановые проверки проводятся не чаще чем один раз в три месяца.</w:t>
      </w:r>
    </w:p>
    <w:p w:rsidR="00606C4D" w:rsidRPr="00606C4D" w:rsidRDefault="00606C4D" w:rsidP="00C55301">
      <w:pPr>
        <w:pStyle w:val="a5"/>
        <w:widowControl w:val="0"/>
        <w:numPr>
          <w:ilvl w:val="0"/>
          <w:numId w:val="39"/>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Внеплановые проверки проводятся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w:t>
      </w:r>
    </w:p>
    <w:p w:rsidR="00606C4D" w:rsidRPr="00606C4D" w:rsidRDefault="00606C4D" w:rsidP="00C55301">
      <w:pPr>
        <w:pStyle w:val="a5"/>
        <w:widowControl w:val="0"/>
        <w:numPr>
          <w:ilvl w:val="0"/>
          <w:numId w:val="39"/>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Основанием для проведения проверки служит издание приказа «О проведении внутреннего контроля соответствия обработки персональных данных требованиям к защите персональных данных»</w:t>
      </w:r>
    </w:p>
    <w:p w:rsidR="00606C4D" w:rsidRPr="00606C4D" w:rsidRDefault="00606C4D" w:rsidP="00C55301">
      <w:pPr>
        <w:pStyle w:val="a5"/>
        <w:widowControl w:val="0"/>
        <w:numPr>
          <w:ilvl w:val="0"/>
          <w:numId w:val="39"/>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При проведении проверки должны быть полностью, объективно и всесторонне установлены:</w:t>
      </w:r>
    </w:p>
    <w:p w:rsidR="00606C4D" w:rsidRPr="00606C4D" w:rsidRDefault="00606C4D" w:rsidP="00C55301">
      <w:pPr>
        <w:pStyle w:val="a5"/>
        <w:widowControl w:val="0"/>
        <w:numPr>
          <w:ilvl w:val="0"/>
          <w:numId w:val="41"/>
        </w:numPr>
        <w:spacing w:after="0" w:line="240" w:lineRule="auto"/>
        <w:ind w:left="0" w:firstLine="717"/>
        <w:jc w:val="both"/>
        <w:rPr>
          <w:rFonts w:ascii="Times New Roman" w:hAnsi="Times New Roman" w:cs="Times New Roman"/>
          <w:sz w:val="28"/>
          <w:szCs w:val="28"/>
        </w:rPr>
      </w:pPr>
      <w:r w:rsidRPr="00606C4D">
        <w:rPr>
          <w:rFonts w:ascii="Times New Roman" w:hAnsi="Times New Roman" w:cs="Times New Roman"/>
          <w:sz w:val="28"/>
          <w:szCs w:val="28"/>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606C4D" w:rsidRPr="00606C4D" w:rsidRDefault="00606C4D" w:rsidP="00C55301">
      <w:pPr>
        <w:pStyle w:val="a5"/>
        <w:widowControl w:val="0"/>
        <w:numPr>
          <w:ilvl w:val="0"/>
          <w:numId w:val="41"/>
        </w:numPr>
        <w:spacing w:after="0" w:line="240" w:lineRule="auto"/>
        <w:ind w:left="0" w:firstLine="717"/>
        <w:jc w:val="both"/>
        <w:rPr>
          <w:rFonts w:ascii="Times New Roman" w:hAnsi="Times New Roman" w:cs="Times New Roman"/>
          <w:sz w:val="28"/>
          <w:szCs w:val="28"/>
        </w:rPr>
      </w:pPr>
      <w:r w:rsidRPr="00606C4D">
        <w:rPr>
          <w:rFonts w:ascii="Times New Roman" w:hAnsi="Times New Roman" w:cs="Times New Roman"/>
          <w:sz w:val="28"/>
          <w:szCs w:val="28"/>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606C4D" w:rsidRPr="00606C4D" w:rsidRDefault="00606C4D" w:rsidP="00C55301">
      <w:pPr>
        <w:pStyle w:val="a5"/>
        <w:widowControl w:val="0"/>
        <w:numPr>
          <w:ilvl w:val="0"/>
          <w:numId w:val="41"/>
        </w:numPr>
        <w:spacing w:after="0" w:line="240" w:lineRule="auto"/>
        <w:ind w:left="0" w:firstLine="717"/>
        <w:jc w:val="both"/>
        <w:rPr>
          <w:rFonts w:ascii="Times New Roman" w:hAnsi="Times New Roman" w:cs="Times New Roman"/>
          <w:sz w:val="28"/>
          <w:szCs w:val="28"/>
        </w:rPr>
      </w:pPr>
      <w:r w:rsidRPr="00606C4D">
        <w:rPr>
          <w:rFonts w:ascii="Times New Roman" w:hAnsi="Times New Roman" w:cs="Times New Roman"/>
          <w:sz w:val="28"/>
          <w:szCs w:val="28"/>
        </w:rPr>
        <w:t xml:space="preserve">достаточность (избыточность) персональных данных для целей обработки персональных данных, заявленных при сборе персональных </w:t>
      </w:r>
      <w:r w:rsidRPr="00606C4D">
        <w:rPr>
          <w:rFonts w:ascii="Times New Roman" w:hAnsi="Times New Roman" w:cs="Times New Roman"/>
          <w:sz w:val="28"/>
          <w:szCs w:val="28"/>
        </w:rPr>
        <w:lastRenderedPageBreak/>
        <w:t>данных;</w:t>
      </w:r>
    </w:p>
    <w:p w:rsidR="00606C4D" w:rsidRPr="00606C4D" w:rsidRDefault="00606C4D" w:rsidP="00C55301">
      <w:pPr>
        <w:pStyle w:val="a5"/>
        <w:widowControl w:val="0"/>
        <w:numPr>
          <w:ilvl w:val="0"/>
          <w:numId w:val="41"/>
        </w:numPr>
        <w:spacing w:after="0" w:line="240" w:lineRule="auto"/>
        <w:ind w:left="0" w:firstLine="717"/>
        <w:jc w:val="both"/>
        <w:rPr>
          <w:rFonts w:ascii="Times New Roman" w:hAnsi="Times New Roman" w:cs="Times New Roman"/>
          <w:sz w:val="28"/>
          <w:szCs w:val="28"/>
        </w:rPr>
      </w:pPr>
      <w:r w:rsidRPr="00606C4D">
        <w:rPr>
          <w:rFonts w:ascii="Times New Roman" w:hAnsi="Times New Roman" w:cs="Times New Roman"/>
          <w:sz w:val="28"/>
          <w:szCs w:val="28"/>
        </w:rPr>
        <w:t>отсутствие (наличие) объединения созданных для несовместимых между собой целей баз данных информационных систем персональных данных;</w:t>
      </w:r>
    </w:p>
    <w:p w:rsidR="00606C4D" w:rsidRPr="00606C4D" w:rsidRDefault="00606C4D" w:rsidP="00C55301">
      <w:pPr>
        <w:pStyle w:val="a5"/>
        <w:widowControl w:val="0"/>
        <w:numPr>
          <w:ilvl w:val="0"/>
          <w:numId w:val="41"/>
        </w:numPr>
        <w:spacing w:after="0" w:line="240" w:lineRule="auto"/>
        <w:ind w:left="0" w:firstLine="717"/>
        <w:jc w:val="both"/>
        <w:rPr>
          <w:rFonts w:ascii="Times New Roman" w:hAnsi="Times New Roman" w:cs="Times New Roman"/>
          <w:sz w:val="28"/>
          <w:szCs w:val="28"/>
        </w:rPr>
      </w:pPr>
      <w:r w:rsidRPr="00606C4D">
        <w:rPr>
          <w:rFonts w:ascii="Times New Roman" w:hAnsi="Times New Roman" w:cs="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06C4D" w:rsidRPr="00606C4D" w:rsidRDefault="00606C4D" w:rsidP="00C55301">
      <w:pPr>
        <w:pStyle w:val="a5"/>
        <w:widowControl w:val="0"/>
        <w:numPr>
          <w:ilvl w:val="0"/>
          <w:numId w:val="41"/>
        </w:numPr>
        <w:spacing w:after="0" w:line="240" w:lineRule="auto"/>
        <w:ind w:left="0" w:firstLine="717"/>
        <w:jc w:val="both"/>
        <w:rPr>
          <w:rFonts w:ascii="Times New Roman" w:hAnsi="Times New Roman" w:cs="Times New Roman"/>
          <w:sz w:val="28"/>
          <w:szCs w:val="28"/>
        </w:rPr>
      </w:pPr>
      <w:r w:rsidRPr="00606C4D">
        <w:rPr>
          <w:rFonts w:ascii="Times New Roman" w:hAnsi="Times New Roman" w:cs="Times New Roman"/>
          <w:sz w:val="28"/>
          <w:szCs w:val="28"/>
        </w:rPr>
        <w:t>порядок и условия применения средств защиты информации;</w:t>
      </w:r>
    </w:p>
    <w:p w:rsidR="00606C4D" w:rsidRPr="00606C4D" w:rsidRDefault="00606C4D" w:rsidP="00C55301">
      <w:pPr>
        <w:pStyle w:val="a5"/>
        <w:widowControl w:val="0"/>
        <w:numPr>
          <w:ilvl w:val="0"/>
          <w:numId w:val="41"/>
        </w:numPr>
        <w:spacing w:after="0" w:line="240" w:lineRule="auto"/>
        <w:ind w:left="0" w:firstLine="717"/>
        <w:jc w:val="both"/>
        <w:rPr>
          <w:rFonts w:ascii="Times New Roman" w:hAnsi="Times New Roman" w:cs="Times New Roman"/>
          <w:sz w:val="28"/>
          <w:szCs w:val="28"/>
        </w:rPr>
      </w:pPr>
      <w:r w:rsidRPr="00606C4D">
        <w:rPr>
          <w:rFonts w:ascii="Times New Roman" w:hAnsi="Times New Roman" w:cs="Times New Roman"/>
          <w:sz w:val="28"/>
          <w:szCs w:val="28"/>
        </w:rPr>
        <w:t>соблюдение правил доступа к персональным данным;</w:t>
      </w:r>
    </w:p>
    <w:p w:rsidR="00606C4D" w:rsidRPr="00606C4D" w:rsidRDefault="00606C4D" w:rsidP="00C55301">
      <w:pPr>
        <w:pStyle w:val="a5"/>
        <w:widowControl w:val="0"/>
        <w:numPr>
          <w:ilvl w:val="0"/>
          <w:numId w:val="41"/>
        </w:numPr>
        <w:spacing w:after="0" w:line="240" w:lineRule="auto"/>
        <w:ind w:left="0" w:firstLine="717"/>
        <w:jc w:val="both"/>
        <w:rPr>
          <w:rFonts w:ascii="Times New Roman" w:hAnsi="Times New Roman" w:cs="Times New Roman"/>
          <w:sz w:val="28"/>
          <w:szCs w:val="28"/>
        </w:rPr>
      </w:pPr>
      <w:r w:rsidRPr="00606C4D">
        <w:rPr>
          <w:rFonts w:ascii="Times New Roman" w:hAnsi="Times New Roman" w:cs="Times New Roman"/>
          <w:sz w:val="28"/>
          <w:szCs w:val="28"/>
        </w:rPr>
        <w:t>наличие (отсутствие) фактов несанкционированного доступа к персональным данным и принятие необходимых мер.</w:t>
      </w:r>
    </w:p>
    <w:p w:rsidR="00606C4D" w:rsidRPr="00606C4D" w:rsidRDefault="00606C4D" w:rsidP="00C55301">
      <w:pPr>
        <w:pStyle w:val="a5"/>
        <w:widowControl w:val="0"/>
        <w:numPr>
          <w:ilvl w:val="0"/>
          <w:numId w:val="39"/>
        </w:numPr>
        <w:spacing w:after="0" w:line="240" w:lineRule="auto"/>
        <w:ind w:left="0"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Ответственный</w:t>
      </w:r>
      <w:proofErr w:type="gramEnd"/>
      <w:r w:rsidRPr="00606C4D">
        <w:rPr>
          <w:rFonts w:ascii="Times New Roman" w:hAnsi="Times New Roman" w:cs="Times New Roman"/>
          <w:sz w:val="28"/>
          <w:szCs w:val="28"/>
        </w:rPr>
        <w:t xml:space="preserve"> за организацию обработки персональных данных и ответственный за обеспечение безопасности персональных данных в информационных системах персональных данных в ходе проверки имеют право:</w:t>
      </w:r>
    </w:p>
    <w:p w:rsidR="00606C4D" w:rsidRPr="00606C4D" w:rsidRDefault="00606C4D" w:rsidP="00C55301">
      <w:pPr>
        <w:pStyle w:val="a5"/>
        <w:widowControl w:val="0"/>
        <w:numPr>
          <w:ilvl w:val="0"/>
          <w:numId w:val="40"/>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запрашивать у работников информацию, необходимую для реализации своих полномочий;</w:t>
      </w:r>
    </w:p>
    <w:p w:rsidR="00606C4D" w:rsidRPr="00606C4D" w:rsidRDefault="00606C4D" w:rsidP="00C55301">
      <w:pPr>
        <w:pStyle w:val="a5"/>
        <w:widowControl w:val="0"/>
        <w:numPr>
          <w:ilvl w:val="0"/>
          <w:numId w:val="40"/>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606C4D" w:rsidRPr="00606C4D" w:rsidRDefault="00606C4D" w:rsidP="00C55301">
      <w:pPr>
        <w:pStyle w:val="a5"/>
        <w:widowControl w:val="0"/>
        <w:numPr>
          <w:ilvl w:val="0"/>
          <w:numId w:val="40"/>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06C4D" w:rsidRPr="00606C4D" w:rsidRDefault="00606C4D" w:rsidP="00C55301">
      <w:pPr>
        <w:pStyle w:val="a5"/>
        <w:widowControl w:val="0"/>
        <w:numPr>
          <w:ilvl w:val="0"/>
          <w:numId w:val="40"/>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606C4D" w:rsidRPr="00606C4D" w:rsidRDefault="00606C4D" w:rsidP="00C55301">
      <w:pPr>
        <w:pStyle w:val="a5"/>
        <w:widowControl w:val="0"/>
        <w:numPr>
          <w:ilvl w:val="0"/>
          <w:numId w:val="40"/>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606C4D" w:rsidRPr="00606C4D" w:rsidRDefault="00606C4D" w:rsidP="00C55301">
      <w:pPr>
        <w:pStyle w:val="a5"/>
        <w:widowControl w:val="0"/>
        <w:numPr>
          <w:ilvl w:val="0"/>
          <w:numId w:val="39"/>
        </w:numPr>
        <w:spacing w:after="0" w:line="240" w:lineRule="auto"/>
        <w:ind w:left="0"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Ответственный за организацию обработки персональных данных в течение 3 (трех) рабочих дней направляет в адрес директора результаты проведения проверки в форме служебной записки.</w:t>
      </w:r>
      <w:proofErr w:type="gramEnd"/>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C6F59" w:rsidP="00606C4D">
      <w:pPr>
        <w:spacing w:line="240" w:lineRule="auto"/>
        <w:jc w:val="right"/>
        <w:rPr>
          <w:rFonts w:ascii="Times New Roman" w:hAnsi="Times New Roman" w:cs="Times New Roman"/>
          <w:sz w:val="28"/>
          <w:szCs w:val="28"/>
        </w:rPr>
      </w:pPr>
      <w:hyperlink w:anchor="П26О" w:history="1">
        <w:r w:rsidR="00606C4D" w:rsidRPr="00606C4D">
          <w:rPr>
            <w:rStyle w:val="ac"/>
            <w:rFonts w:ascii="Times New Roman" w:hAnsi="Times New Roman" w:cs="Times New Roman"/>
            <w:sz w:val="28"/>
            <w:szCs w:val="28"/>
          </w:rPr>
          <w:t>При</w:t>
        </w:r>
        <w:bookmarkStart w:id="40" w:name="Пр26"/>
        <w:bookmarkEnd w:id="40"/>
        <w:r w:rsidR="00606C4D" w:rsidRPr="00606C4D">
          <w:rPr>
            <w:rStyle w:val="ac"/>
            <w:rFonts w:ascii="Times New Roman" w:hAnsi="Times New Roman" w:cs="Times New Roman"/>
            <w:sz w:val="28"/>
            <w:szCs w:val="28"/>
          </w:rPr>
          <w:t>ложение 27</w:t>
        </w:r>
      </w:hyperlink>
      <w:r w:rsidR="00E65374">
        <w:rPr>
          <w:rFonts w:ascii="Times New Roman" w:hAnsi="Times New Roman" w:cs="Times New Roman"/>
          <w:sz w:val="28"/>
          <w:szCs w:val="28"/>
        </w:rPr>
        <w:br/>
        <w:t xml:space="preserve">к Распоряжению главы ГП «Атамановское» </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ИНСТРУКЦИЯ</w:t>
      </w:r>
    </w:p>
    <w:p w:rsidR="00606C4D" w:rsidRPr="00606C4D" w:rsidRDefault="00606C4D" w:rsidP="00606C4D">
      <w:pPr>
        <w:spacing w:line="240" w:lineRule="auto"/>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по обращению с </w:t>
      </w:r>
      <w:proofErr w:type="spellStart"/>
      <w:r w:rsidRPr="00606C4D">
        <w:rPr>
          <w:rFonts w:ascii="Times New Roman" w:eastAsia="Calibri" w:hAnsi="Times New Roman" w:cs="Times New Roman"/>
          <w:sz w:val="28"/>
          <w:szCs w:val="28"/>
        </w:rPr>
        <w:t>криптосредствами</w:t>
      </w:r>
      <w:proofErr w:type="spellEnd"/>
    </w:p>
    <w:p w:rsidR="00606C4D" w:rsidRPr="00606C4D" w:rsidRDefault="00606C4D" w:rsidP="00606C4D">
      <w:pPr>
        <w:spacing w:line="240" w:lineRule="auto"/>
        <w:jc w:val="center"/>
        <w:rPr>
          <w:rFonts w:ascii="Times New Roman" w:eastAsia="Calibri" w:hAnsi="Times New Roman" w:cs="Times New Roman"/>
          <w:sz w:val="28"/>
          <w:szCs w:val="28"/>
        </w:rPr>
      </w:pPr>
    </w:p>
    <w:p w:rsidR="00606C4D" w:rsidRPr="00606C4D" w:rsidRDefault="00606C4D" w:rsidP="00606C4D">
      <w:pPr>
        <w:spacing w:line="240" w:lineRule="auto"/>
        <w:ind w:firstLine="709"/>
        <w:jc w:val="center"/>
        <w:rPr>
          <w:rFonts w:ascii="Times New Roman" w:eastAsia="Calibri" w:hAnsi="Times New Roman" w:cs="Times New Roman"/>
          <w:sz w:val="28"/>
          <w:szCs w:val="28"/>
        </w:rPr>
      </w:pPr>
      <w:r w:rsidRPr="00606C4D">
        <w:rPr>
          <w:rFonts w:ascii="Times New Roman" w:eastAsia="Calibri" w:hAnsi="Times New Roman" w:cs="Times New Roman"/>
          <w:sz w:val="28"/>
          <w:szCs w:val="28"/>
        </w:rPr>
        <w:t>1. Общие положения</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Настоящая инструкция регламентирует порядок обращения с шифровальными средствами (средствами криптографической защиты информации, СКЗИ), предназначенными для защиты информации, не содержащей сведений, составляющих государственную тайну, в процессе их получения, транспортировки, учета, хранения, уничтожения, встраивания в прикладные системы, тестирования, передачи клиентам, а также порядок допуска к работам с шифровальными средствами.</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Все сотрудники, допущенные к работе с СКЗИ, должны ознакомиться с данной инструкцией под подпись и строго выполнять требования настоящей инструкции в части, их касающейся, а также строго выполнять требования нормативных правовых актов Российской Федерации, относящихся к деятельности с СКЗИ, нормативных и методических документов лицензирующего органа.</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Разработка и проведение мероприятий по обеспечению безопасности при работе с СКЗИ осуществляется </w:t>
      </w:r>
      <w:proofErr w:type="gramStart"/>
      <w:r w:rsidRPr="00606C4D">
        <w:rPr>
          <w:rFonts w:ascii="Times New Roman" w:eastAsia="Calibri" w:hAnsi="Times New Roman" w:cs="Times New Roman"/>
          <w:sz w:val="28"/>
          <w:szCs w:val="28"/>
        </w:rPr>
        <w:t>ответственным</w:t>
      </w:r>
      <w:proofErr w:type="gramEnd"/>
      <w:r w:rsidRPr="00606C4D">
        <w:rPr>
          <w:rFonts w:ascii="Times New Roman" w:eastAsia="Calibri" w:hAnsi="Times New Roman" w:cs="Times New Roman"/>
          <w:sz w:val="28"/>
          <w:szCs w:val="28"/>
        </w:rPr>
        <w:t xml:space="preserve"> за эксплуатацию СКЗИ. </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Работы с СКЗИ должны проводиться с учетом Положения о разработке, производстве, реализации и эксплуатации шифровальных (криптографических) средств защиты информации (Положение ПКЗ-2005).</w:t>
      </w:r>
    </w:p>
    <w:p w:rsidR="00606C4D" w:rsidRPr="00606C4D" w:rsidRDefault="00606C4D" w:rsidP="009B27E8">
      <w:pPr>
        <w:spacing w:line="240" w:lineRule="auto"/>
        <w:ind w:firstLine="709"/>
        <w:jc w:val="both"/>
        <w:rPr>
          <w:rFonts w:ascii="Times New Roman" w:eastAsia="Calibri" w:hAnsi="Times New Roman" w:cs="Times New Roman"/>
          <w:sz w:val="28"/>
          <w:szCs w:val="28"/>
        </w:rPr>
      </w:pP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2. Требования по размещению, оборудованию и охране помещений</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Размещение, оборудование, охрана и режим в помещениях, в которых проводятся работы с СКЗИ (далее – помещения), должны обеспечивать безопасность СКЗИ, сведение к минимуму возможности неконтролируемого доступа посторонних лиц. Доступ сотрудников в эти помещения должен быть ограничен в соответствии со служебной необходимостью и определяться перечнем лиц, допущенных в кабинеты.</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Помещения должны иметь прочные входные двери с замками, гарантирующими надежное закрытие помещений в нерабочее время. Для </w:t>
      </w:r>
      <w:r w:rsidRPr="00606C4D">
        <w:rPr>
          <w:rFonts w:ascii="Times New Roman" w:eastAsia="Calibri" w:hAnsi="Times New Roman" w:cs="Times New Roman"/>
          <w:sz w:val="28"/>
          <w:szCs w:val="28"/>
        </w:rPr>
        <w:lastRenderedPageBreak/>
        <w:t>предотвращения просмотра извне окна помещений должны быть защищены (жалюзи, шторы и т.п.).</w:t>
      </w:r>
    </w:p>
    <w:p w:rsidR="00606C4D" w:rsidRPr="00606C4D" w:rsidRDefault="00606C4D" w:rsidP="009B27E8">
      <w:pPr>
        <w:spacing w:line="240" w:lineRule="auto"/>
        <w:ind w:firstLine="709"/>
        <w:jc w:val="both"/>
        <w:rPr>
          <w:rFonts w:ascii="Times New Roman" w:eastAsia="Calibri" w:hAnsi="Times New Roman" w:cs="Times New Roman"/>
          <w:sz w:val="28"/>
          <w:szCs w:val="28"/>
        </w:rPr>
      </w:pP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3. Порядок обращения с СКЗИ</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Пользователи </w:t>
      </w:r>
      <w:proofErr w:type="spellStart"/>
      <w:r w:rsidRPr="00606C4D">
        <w:rPr>
          <w:rFonts w:ascii="Times New Roman" w:eastAsia="Calibri" w:hAnsi="Times New Roman" w:cs="Times New Roman"/>
          <w:sz w:val="28"/>
          <w:szCs w:val="28"/>
        </w:rPr>
        <w:t>криптосредств</w:t>
      </w:r>
      <w:proofErr w:type="spellEnd"/>
      <w:r w:rsidRPr="00606C4D">
        <w:rPr>
          <w:rFonts w:ascii="Times New Roman" w:eastAsia="Calibri" w:hAnsi="Times New Roman" w:cs="Times New Roman"/>
          <w:sz w:val="28"/>
          <w:szCs w:val="28"/>
        </w:rPr>
        <w:t xml:space="preserve"> обязаны:</w:t>
      </w:r>
    </w:p>
    <w:p w:rsidR="00606C4D" w:rsidRPr="00606C4D" w:rsidRDefault="00606C4D" w:rsidP="009B27E8">
      <w:pPr>
        <w:pStyle w:val="a5"/>
        <w:numPr>
          <w:ilvl w:val="0"/>
          <w:numId w:val="42"/>
        </w:numPr>
        <w:suppressAutoHyphens/>
        <w:spacing w:after="0" w:line="240" w:lineRule="auto"/>
        <w:ind w:left="0"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не разглашать информацию о ключевых документах;</w:t>
      </w:r>
    </w:p>
    <w:p w:rsidR="00606C4D" w:rsidRPr="00606C4D" w:rsidRDefault="00606C4D" w:rsidP="009B27E8">
      <w:pPr>
        <w:pStyle w:val="a5"/>
        <w:numPr>
          <w:ilvl w:val="0"/>
          <w:numId w:val="42"/>
        </w:numPr>
        <w:suppressAutoHyphens/>
        <w:spacing w:after="0" w:line="240" w:lineRule="auto"/>
        <w:ind w:left="0"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не допускать вывод ключевых документов на дисплей (монитор) ПЭВМ или принтер;</w:t>
      </w:r>
    </w:p>
    <w:p w:rsidR="00606C4D" w:rsidRPr="00606C4D" w:rsidRDefault="00606C4D" w:rsidP="009B27E8">
      <w:pPr>
        <w:pStyle w:val="a5"/>
        <w:numPr>
          <w:ilvl w:val="0"/>
          <w:numId w:val="42"/>
        </w:numPr>
        <w:suppressAutoHyphens/>
        <w:spacing w:after="0" w:line="240" w:lineRule="auto"/>
        <w:ind w:left="0"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не допускать установки ключевых документов в другие ПЭВМ.</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Все поступающие СКЗИ, инсталлирующие СКЗИ носители, эксплуатационная и техническая документация (при наличии) к ним должны браться на </w:t>
      </w:r>
      <w:proofErr w:type="spellStart"/>
      <w:r w:rsidRPr="00606C4D">
        <w:rPr>
          <w:rFonts w:ascii="Times New Roman" w:eastAsia="Calibri" w:hAnsi="Times New Roman" w:cs="Times New Roman"/>
          <w:sz w:val="28"/>
          <w:szCs w:val="28"/>
        </w:rPr>
        <w:t>поэкземплярный</w:t>
      </w:r>
      <w:proofErr w:type="spellEnd"/>
      <w:r w:rsidRPr="00606C4D">
        <w:rPr>
          <w:rFonts w:ascii="Times New Roman" w:eastAsia="Calibri" w:hAnsi="Times New Roman" w:cs="Times New Roman"/>
          <w:sz w:val="28"/>
          <w:szCs w:val="28"/>
        </w:rPr>
        <w:t xml:space="preserve"> учет в журнале установленной формы (Приложение). Ведет журналы администратор информационной безопасности.</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Единицей </w:t>
      </w:r>
      <w:proofErr w:type="spellStart"/>
      <w:r w:rsidRPr="00606C4D">
        <w:rPr>
          <w:rFonts w:ascii="Times New Roman" w:eastAsia="Calibri" w:hAnsi="Times New Roman" w:cs="Times New Roman"/>
          <w:sz w:val="28"/>
          <w:szCs w:val="28"/>
        </w:rPr>
        <w:t>поэкземплярного</w:t>
      </w:r>
      <w:proofErr w:type="spellEnd"/>
      <w:r w:rsidRPr="00606C4D">
        <w:rPr>
          <w:rFonts w:ascii="Times New Roman" w:eastAsia="Calibri" w:hAnsi="Times New Roman" w:cs="Times New Roman"/>
          <w:sz w:val="28"/>
          <w:szCs w:val="28"/>
        </w:rPr>
        <w:t xml:space="preserve"> учета СКЗИ является:</w:t>
      </w:r>
    </w:p>
    <w:p w:rsidR="00606C4D" w:rsidRPr="00606C4D" w:rsidRDefault="00606C4D" w:rsidP="009B27E8">
      <w:pPr>
        <w:pStyle w:val="a5"/>
        <w:numPr>
          <w:ilvl w:val="0"/>
          <w:numId w:val="43"/>
        </w:numPr>
        <w:tabs>
          <w:tab w:val="left" w:pos="851"/>
        </w:tabs>
        <w:suppressAutoHyphens/>
        <w:spacing w:after="0" w:line="240" w:lineRule="auto"/>
        <w:ind w:left="0"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для аппаратных и программно-аппаратных СКЗИ - конструктивно законченное техническое устройство;</w:t>
      </w:r>
    </w:p>
    <w:p w:rsidR="00606C4D" w:rsidRPr="00606C4D" w:rsidRDefault="00606C4D" w:rsidP="009B27E8">
      <w:pPr>
        <w:pStyle w:val="a5"/>
        <w:numPr>
          <w:ilvl w:val="0"/>
          <w:numId w:val="43"/>
        </w:numPr>
        <w:tabs>
          <w:tab w:val="left" w:pos="851"/>
        </w:tabs>
        <w:suppressAutoHyphens/>
        <w:spacing w:after="0" w:line="240" w:lineRule="auto"/>
        <w:ind w:left="0"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для </w:t>
      </w:r>
      <w:proofErr w:type="gramStart"/>
      <w:r w:rsidRPr="00606C4D">
        <w:rPr>
          <w:rFonts w:ascii="Times New Roman" w:eastAsia="Calibri" w:hAnsi="Times New Roman" w:cs="Times New Roman"/>
          <w:sz w:val="28"/>
          <w:szCs w:val="28"/>
        </w:rPr>
        <w:t>программных</w:t>
      </w:r>
      <w:proofErr w:type="gramEnd"/>
      <w:r w:rsidRPr="00606C4D">
        <w:rPr>
          <w:rFonts w:ascii="Times New Roman" w:eastAsia="Calibri" w:hAnsi="Times New Roman" w:cs="Times New Roman"/>
          <w:sz w:val="28"/>
          <w:szCs w:val="28"/>
        </w:rPr>
        <w:t xml:space="preserve"> СКЗИ – инсталлирующий СКЗИ носитель (дискета, компакт-диск (CD-ROM) и т.п.).</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Должны быть приняты организационные меры с целью исключения возможности несанкционированного копирования СКЗИ. </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Хранение инсталлирующих СКЗИ носителей допускается в одном хранилище с другими документами при условиях, исключающих непреднамеренное их уничтожение или иное, не предусмотренное правилами пользования СКЗИ применение. </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В случае отсутствия у сотрудника индивидуального </w:t>
      </w:r>
      <w:proofErr w:type="gramStart"/>
      <w:r w:rsidRPr="00606C4D">
        <w:rPr>
          <w:rFonts w:ascii="Times New Roman" w:eastAsia="Calibri" w:hAnsi="Times New Roman" w:cs="Times New Roman"/>
          <w:sz w:val="28"/>
          <w:szCs w:val="28"/>
        </w:rPr>
        <w:t>хранилища</w:t>
      </w:r>
      <w:proofErr w:type="gramEnd"/>
      <w:r w:rsidRPr="00606C4D">
        <w:rPr>
          <w:rFonts w:ascii="Times New Roman" w:eastAsia="Calibri" w:hAnsi="Times New Roman" w:cs="Times New Roman"/>
          <w:sz w:val="28"/>
          <w:szCs w:val="28"/>
        </w:rPr>
        <w:t xml:space="preserve"> инсталлирующие СКЗИ носители по окончании рабочего дня должны сдаваться лицу, ответственному за их хранение. </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В случае утери носителя СКЗИ или вероятном копировании сотрудник обязан немедленно сообщить об этом лицу, ответственному за обеспечение безопасности при обращении с СКЗИ. </w:t>
      </w: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 xml:space="preserve">Ответственным за эксплуатацию СКЗИ периодически должен проводиться контроль сохранности и работоспособности установленного СКЗИ, а также всего используемого совместно с СКЗИ программного обеспечения для предотвращения внесения программно-аппаратных закладок и вирусов. </w:t>
      </w:r>
    </w:p>
    <w:p w:rsidR="00606C4D" w:rsidRPr="00606C4D" w:rsidRDefault="00606C4D" w:rsidP="009B27E8">
      <w:pPr>
        <w:spacing w:line="240" w:lineRule="auto"/>
        <w:ind w:firstLine="709"/>
        <w:jc w:val="both"/>
        <w:rPr>
          <w:rFonts w:ascii="Times New Roman" w:eastAsia="Calibri" w:hAnsi="Times New Roman" w:cs="Times New Roman"/>
          <w:sz w:val="28"/>
          <w:szCs w:val="28"/>
        </w:rPr>
      </w:pPr>
    </w:p>
    <w:p w:rsidR="00E65374" w:rsidRDefault="00E65374" w:rsidP="009B27E8">
      <w:pPr>
        <w:spacing w:line="240" w:lineRule="auto"/>
        <w:ind w:firstLine="709"/>
        <w:jc w:val="both"/>
        <w:rPr>
          <w:rFonts w:ascii="Times New Roman" w:eastAsia="Calibri" w:hAnsi="Times New Roman" w:cs="Times New Roman"/>
          <w:sz w:val="28"/>
          <w:szCs w:val="28"/>
        </w:rPr>
      </w:pPr>
    </w:p>
    <w:p w:rsidR="00606C4D" w:rsidRPr="00606C4D" w:rsidRDefault="00606C4D" w:rsidP="009B27E8">
      <w:pPr>
        <w:spacing w:line="240" w:lineRule="auto"/>
        <w:ind w:firstLine="709"/>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lastRenderedPageBreak/>
        <w:t>4.Ответственность за нарушение требований Инструкции</w:t>
      </w:r>
    </w:p>
    <w:p w:rsidR="00606C4D" w:rsidRPr="00606C4D" w:rsidRDefault="00606C4D" w:rsidP="009B27E8">
      <w:pPr>
        <w:spacing w:line="240" w:lineRule="auto"/>
        <w:ind w:firstLine="709"/>
        <w:contextualSpacing/>
        <w:jc w:val="both"/>
        <w:rPr>
          <w:rFonts w:ascii="Times New Roman" w:eastAsia="Calibri" w:hAnsi="Times New Roman" w:cs="Times New Roman"/>
          <w:sz w:val="28"/>
          <w:szCs w:val="28"/>
        </w:rPr>
      </w:pPr>
      <w:r w:rsidRPr="00606C4D">
        <w:rPr>
          <w:rFonts w:ascii="Times New Roman" w:eastAsia="Calibri" w:hAnsi="Times New Roman" w:cs="Times New Roman"/>
          <w:sz w:val="28"/>
          <w:szCs w:val="28"/>
        </w:rPr>
        <w:t>За нарушение требований настоящей Инструкции виновные лица несут дисциплинарную, либо материальную ответственность в зависимости от характера нарушения и тяжести наступивших отрицательных последствий.</w:t>
      </w:r>
    </w:p>
    <w:p w:rsidR="00606C4D" w:rsidRPr="00606C4D" w:rsidRDefault="00606C4D" w:rsidP="009B27E8">
      <w:pPr>
        <w:spacing w:after="160" w:line="240" w:lineRule="auto"/>
        <w:jc w:val="both"/>
        <w:rPr>
          <w:rFonts w:ascii="Times New Roman" w:hAnsi="Times New Roman" w:cs="Times New Roman"/>
          <w:sz w:val="28"/>
          <w:szCs w:val="28"/>
        </w:rPr>
      </w:pPr>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26О" w:history="1">
        <w:r w:rsidR="00606C4D" w:rsidRPr="00606C4D">
          <w:rPr>
            <w:rStyle w:val="ac"/>
            <w:rFonts w:ascii="Times New Roman" w:hAnsi="Times New Roman" w:cs="Times New Roman"/>
            <w:sz w:val="28"/>
            <w:szCs w:val="28"/>
          </w:rPr>
          <w:t>П</w:t>
        </w:r>
        <w:bookmarkStart w:id="41" w:name="Пр27"/>
        <w:bookmarkEnd w:id="41"/>
        <w:r w:rsidR="00606C4D" w:rsidRPr="00606C4D">
          <w:rPr>
            <w:rStyle w:val="ac"/>
            <w:rFonts w:ascii="Times New Roman" w:hAnsi="Times New Roman" w:cs="Times New Roman"/>
            <w:sz w:val="28"/>
            <w:szCs w:val="28"/>
          </w:rPr>
          <w:t>риложение 28</w:t>
        </w:r>
      </w:hyperlink>
      <w:r w:rsidR="00E65374">
        <w:rPr>
          <w:rFonts w:ascii="Times New Roman" w:hAnsi="Times New Roman" w:cs="Times New Roman"/>
          <w:sz w:val="28"/>
          <w:szCs w:val="28"/>
        </w:rPr>
        <w:br/>
        <w:t>к 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w:t>
      </w:r>
      <w:r w:rsidRPr="00606C4D">
        <w:rPr>
          <w:rFonts w:ascii="Times New Roman" w:hAnsi="Times New Roman" w:cs="Times New Roman"/>
          <w:sz w:val="28"/>
          <w:szCs w:val="28"/>
        </w:rPr>
        <w:t>.</w:t>
      </w:r>
      <w:r w:rsidR="00064CBC">
        <w:rPr>
          <w:rFonts w:ascii="Times New Roman" w:hAnsi="Times New Roman" w:cs="Times New Roman"/>
          <w:sz w:val="28"/>
          <w:szCs w:val="28"/>
        </w:rPr>
        <w:t>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r w:rsidRPr="00606C4D">
        <w:rPr>
          <w:rFonts w:ascii="Times New Roman" w:hAnsi="Times New Roman" w:cs="Times New Roman"/>
          <w:sz w:val="28"/>
          <w:szCs w:val="28"/>
        </w:rPr>
        <w:t xml:space="preserve">ИНСТРУКЦИЯ </w:t>
      </w:r>
    </w:p>
    <w:p w:rsidR="00606C4D" w:rsidRPr="00606C4D" w:rsidRDefault="00606C4D" w:rsidP="00606C4D">
      <w:pPr>
        <w:spacing w:line="240" w:lineRule="auto"/>
        <w:ind w:firstLine="709"/>
        <w:jc w:val="center"/>
        <w:rPr>
          <w:rFonts w:ascii="Times New Roman" w:hAnsi="Times New Roman" w:cs="Times New Roman"/>
          <w:sz w:val="28"/>
          <w:szCs w:val="28"/>
        </w:rPr>
      </w:pPr>
      <w:r w:rsidRPr="00606C4D">
        <w:rPr>
          <w:rFonts w:ascii="Times New Roman" w:hAnsi="Times New Roman" w:cs="Times New Roman"/>
          <w:sz w:val="28"/>
          <w:szCs w:val="28"/>
        </w:rPr>
        <w:t xml:space="preserve">о </w:t>
      </w:r>
      <w:proofErr w:type="gramStart"/>
      <w:r w:rsidRPr="00606C4D">
        <w:rPr>
          <w:rFonts w:ascii="Times New Roman" w:hAnsi="Times New Roman" w:cs="Times New Roman"/>
          <w:sz w:val="28"/>
          <w:szCs w:val="28"/>
        </w:rPr>
        <w:t>пропускном</w:t>
      </w:r>
      <w:proofErr w:type="gramEnd"/>
      <w:r w:rsidRPr="00606C4D">
        <w:rPr>
          <w:rFonts w:ascii="Times New Roman" w:hAnsi="Times New Roman" w:cs="Times New Roman"/>
          <w:sz w:val="28"/>
          <w:szCs w:val="28"/>
        </w:rPr>
        <w:t xml:space="preserve"> и </w:t>
      </w:r>
      <w:proofErr w:type="spellStart"/>
      <w:r w:rsidRPr="00606C4D">
        <w:rPr>
          <w:rFonts w:ascii="Times New Roman" w:hAnsi="Times New Roman" w:cs="Times New Roman"/>
          <w:sz w:val="28"/>
          <w:szCs w:val="28"/>
        </w:rPr>
        <w:t>внутриобъектовом</w:t>
      </w:r>
      <w:proofErr w:type="spellEnd"/>
      <w:r w:rsidRPr="00606C4D">
        <w:rPr>
          <w:rFonts w:ascii="Times New Roman" w:hAnsi="Times New Roman" w:cs="Times New Roman"/>
          <w:sz w:val="28"/>
          <w:szCs w:val="28"/>
        </w:rPr>
        <w:t xml:space="preserve"> режимах</w:t>
      </w: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C55301">
      <w:pPr>
        <w:widowControl w:val="0"/>
        <w:numPr>
          <w:ilvl w:val="0"/>
          <w:numId w:val="44"/>
        </w:numPr>
        <w:adjustRightInd w:val="0"/>
        <w:spacing w:after="0" w:line="240" w:lineRule="auto"/>
        <w:ind w:left="0" w:firstLine="709"/>
        <w:jc w:val="center"/>
        <w:textAlignment w:val="baseline"/>
        <w:outlineLvl w:val="0"/>
        <w:rPr>
          <w:rFonts w:ascii="Times New Roman" w:hAnsi="Times New Roman" w:cs="Times New Roman"/>
          <w:sz w:val="28"/>
          <w:szCs w:val="28"/>
        </w:rPr>
      </w:pPr>
      <w:bookmarkStart w:id="42" w:name="_Toc350951539"/>
      <w:bookmarkStart w:id="43" w:name="_Toc393292239"/>
      <w:bookmarkStart w:id="44" w:name="_Toc393366546"/>
      <w:r w:rsidRPr="00606C4D">
        <w:rPr>
          <w:rFonts w:ascii="Times New Roman" w:hAnsi="Times New Roman" w:cs="Times New Roman"/>
          <w:sz w:val="28"/>
          <w:szCs w:val="28"/>
        </w:rPr>
        <w:t>Общие положения</w:t>
      </w:r>
      <w:bookmarkEnd w:id="42"/>
      <w:bookmarkEnd w:id="43"/>
      <w:bookmarkEnd w:id="44"/>
    </w:p>
    <w:p w:rsidR="00606C4D" w:rsidRPr="00606C4D" w:rsidRDefault="00606C4D" w:rsidP="009B27E8">
      <w:pPr>
        <w:widowControl w:val="0"/>
        <w:tabs>
          <w:tab w:val="left" w:pos="1276"/>
        </w:tabs>
        <w:adjustRightInd w:val="0"/>
        <w:spacing w:line="240" w:lineRule="auto"/>
        <w:ind w:firstLine="709"/>
        <w:jc w:val="both"/>
        <w:textAlignment w:val="baseline"/>
        <w:rPr>
          <w:rFonts w:ascii="Times New Roman" w:hAnsi="Times New Roman" w:cs="Times New Roman"/>
          <w:sz w:val="28"/>
          <w:szCs w:val="28"/>
        </w:rPr>
      </w:pPr>
      <w:r w:rsidRPr="00606C4D">
        <w:rPr>
          <w:rFonts w:ascii="Times New Roman" w:hAnsi="Times New Roman" w:cs="Times New Roman"/>
          <w:sz w:val="28"/>
          <w:szCs w:val="28"/>
        </w:rPr>
        <w:t xml:space="preserve">Данная Инструкция регламентирует условия и порядок осуществления доступа лиц в помещения со средствами информационных систем персональных данных (далее –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Учреждения, в целях обеспечения предотвращения несанкционированного доступа к персональным данным (далее –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 xml:space="preserve">). При обеспечении доступа лиц соблюдаются требования по защите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w:t>
      </w:r>
    </w:p>
    <w:p w:rsidR="00606C4D" w:rsidRPr="00606C4D" w:rsidRDefault="00606C4D" w:rsidP="009B27E8">
      <w:pPr>
        <w:widowControl w:val="0"/>
        <w:tabs>
          <w:tab w:val="left" w:pos="1276"/>
        </w:tabs>
        <w:adjustRightInd w:val="0"/>
        <w:spacing w:line="240" w:lineRule="auto"/>
        <w:ind w:firstLine="709"/>
        <w:jc w:val="both"/>
        <w:textAlignment w:val="baseline"/>
        <w:rPr>
          <w:rFonts w:ascii="Times New Roman" w:hAnsi="Times New Roman" w:cs="Times New Roman"/>
          <w:sz w:val="28"/>
          <w:szCs w:val="28"/>
        </w:rPr>
      </w:pPr>
      <w:r w:rsidRPr="00606C4D">
        <w:rPr>
          <w:rFonts w:ascii="Times New Roman" w:hAnsi="Times New Roman" w:cs="Times New Roman"/>
          <w:sz w:val="28"/>
          <w:szCs w:val="28"/>
        </w:rPr>
        <w:t>Обеспечение доступа лиц в помещения предусматривает комплекс специальных мер, направленных на поддержание и обеспечение установленного порядка деятельности подразделений и определяет порядок пропуска сотрудников Учреждения, сотрудников иных организаций и учреждений, граждан в помещения.</w:t>
      </w:r>
    </w:p>
    <w:p w:rsidR="00606C4D" w:rsidRPr="00606C4D" w:rsidRDefault="00606C4D" w:rsidP="009B27E8">
      <w:pPr>
        <w:widowControl w:val="0"/>
        <w:tabs>
          <w:tab w:val="left" w:pos="1276"/>
        </w:tabs>
        <w:adjustRightInd w:val="0"/>
        <w:spacing w:line="240" w:lineRule="auto"/>
        <w:ind w:firstLine="709"/>
        <w:jc w:val="both"/>
        <w:textAlignment w:val="baseline"/>
        <w:rPr>
          <w:rFonts w:ascii="Times New Roman" w:hAnsi="Times New Roman" w:cs="Times New Roman"/>
          <w:sz w:val="28"/>
          <w:szCs w:val="28"/>
        </w:rPr>
      </w:pPr>
      <w:proofErr w:type="gramStart"/>
      <w:r w:rsidRPr="00606C4D">
        <w:rPr>
          <w:rFonts w:ascii="Times New Roman" w:hAnsi="Times New Roman" w:cs="Times New Roman"/>
          <w:sz w:val="28"/>
          <w:szCs w:val="28"/>
        </w:rPr>
        <w:t>Контроль за</w:t>
      </w:r>
      <w:proofErr w:type="gramEnd"/>
      <w:r w:rsidRPr="00606C4D">
        <w:rPr>
          <w:rFonts w:ascii="Times New Roman" w:hAnsi="Times New Roman" w:cs="Times New Roman"/>
          <w:sz w:val="28"/>
          <w:szCs w:val="28"/>
        </w:rPr>
        <w:t xml:space="preserve"> порядком обеспечения доступа лиц в помещения отделов возлагается на руководителей подразделений.</w:t>
      </w:r>
    </w:p>
    <w:p w:rsidR="00606C4D" w:rsidRPr="00606C4D" w:rsidRDefault="00606C4D" w:rsidP="009B27E8">
      <w:pPr>
        <w:widowControl w:val="0"/>
        <w:tabs>
          <w:tab w:val="left" w:pos="1276"/>
        </w:tabs>
        <w:adjustRightInd w:val="0"/>
        <w:spacing w:line="240" w:lineRule="auto"/>
        <w:ind w:firstLine="709"/>
        <w:jc w:val="both"/>
        <w:textAlignment w:val="baseline"/>
        <w:rPr>
          <w:rFonts w:ascii="Times New Roman" w:hAnsi="Times New Roman" w:cs="Times New Roman"/>
          <w:sz w:val="28"/>
          <w:szCs w:val="28"/>
        </w:rPr>
      </w:pPr>
      <w:r w:rsidRPr="00606C4D">
        <w:rPr>
          <w:rFonts w:ascii="Times New Roman" w:hAnsi="Times New Roman" w:cs="Times New Roman"/>
          <w:sz w:val="28"/>
          <w:szCs w:val="28"/>
        </w:rPr>
        <w:t>Помещения и оборудование размещены таким образом, чтобы исключить возможность бесконтрольного проникновения в данные помещения и к данному оборудованию посторонних лиц.</w:t>
      </w:r>
    </w:p>
    <w:p w:rsidR="00606C4D" w:rsidRPr="00606C4D" w:rsidRDefault="00606C4D" w:rsidP="009B27E8">
      <w:pPr>
        <w:widowControl w:val="0"/>
        <w:tabs>
          <w:tab w:val="left" w:pos="1276"/>
        </w:tabs>
        <w:adjustRightInd w:val="0"/>
        <w:spacing w:line="240" w:lineRule="auto"/>
        <w:ind w:firstLine="709"/>
        <w:jc w:val="both"/>
        <w:textAlignment w:val="baseline"/>
        <w:rPr>
          <w:rFonts w:ascii="Times New Roman" w:hAnsi="Times New Roman" w:cs="Times New Roman"/>
          <w:sz w:val="28"/>
          <w:szCs w:val="28"/>
        </w:rPr>
      </w:pPr>
    </w:p>
    <w:p w:rsidR="00606C4D" w:rsidRPr="00606C4D" w:rsidRDefault="00606C4D" w:rsidP="009B27E8">
      <w:pPr>
        <w:widowControl w:val="0"/>
        <w:numPr>
          <w:ilvl w:val="0"/>
          <w:numId w:val="44"/>
        </w:numPr>
        <w:adjustRightInd w:val="0"/>
        <w:spacing w:after="0" w:line="240" w:lineRule="auto"/>
        <w:ind w:left="0" w:firstLine="709"/>
        <w:jc w:val="both"/>
        <w:textAlignment w:val="baseline"/>
        <w:outlineLvl w:val="0"/>
        <w:rPr>
          <w:rFonts w:ascii="Times New Roman" w:hAnsi="Times New Roman" w:cs="Times New Roman"/>
          <w:sz w:val="28"/>
          <w:szCs w:val="28"/>
        </w:rPr>
      </w:pPr>
      <w:bookmarkStart w:id="45" w:name="_Toc393292240"/>
      <w:bookmarkStart w:id="46" w:name="_Toc393366547"/>
      <w:r w:rsidRPr="00606C4D">
        <w:rPr>
          <w:rFonts w:ascii="Times New Roman" w:hAnsi="Times New Roman" w:cs="Times New Roman"/>
          <w:sz w:val="28"/>
          <w:szCs w:val="28"/>
        </w:rPr>
        <w:t xml:space="preserve">Организация пропускного и </w:t>
      </w:r>
      <w:proofErr w:type="spellStart"/>
      <w:r w:rsidRPr="00606C4D">
        <w:rPr>
          <w:rFonts w:ascii="Times New Roman" w:hAnsi="Times New Roman" w:cs="Times New Roman"/>
          <w:sz w:val="28"/>
          <w:szCs w:val="28"/>
        </w:rPr>
        <w:t>внутриобъектового</w:t>
      </w:r>
      <w:proofErr w:type="spellEnd"/>
      <w:r w:rsidRPr="00606C4D">
        <w:rPr>
          <w:rFonts w:ascii="Times New Roman" w:hAnsi="Times New Roman" w:cs="Times New Roman"/>
          <w:sz w:val="28"/>
          <w:szCs w:val="28"/>
        </w:rPr>
        <w:t xml:space="preserve"> режима</w:t>
      </w:r>
      <w:bookmarkEnd w:id="45"/>
      <w:bookmarkEnd w:id="46"/>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Пропускной режим в Учреждения устанавливается в целях:</w:t>
      </w:r>
    </w:p>
    <w:p w:rsidR="00606C4D" w:rsidRPr="00606C4D" w:rsidRDefault="00606C4D" w:rsidP="009B27E8">
      <w:pPr>
        <w:pStyle w:val="a5"/>
        <w:numPr>
          <w:ilvl w:val="0"/>
          <w:numId w:val="45"/>
        </w:numPr>
        <w:tabs>
          <w:tab w:val="left" w:pos="1276"/>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исключения фактов хищений собственности Учреждения;</w:t>
      </w:r>
    </w:p>
    <w:p w:rsidR="00606C4D" w:rsidRPr="00606C4D" w:rsidRDefault="00606C4D" w:rsidP="009B27E8">
      <w:pPr>
        <w:pStyle w:val="a5"/>
        <w:numPr>
          <w:ilvl w:val="0"/>
          <w:numId w:val="45"/>
        </w:numPr>
        <w:tabs>
          <w:tab w:val="left" w:pos="1276"/>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исключения фактов вандализма со стороны недобросовестных посетителей;</w:t>
      </w:r>
    </w:p>
    <w:p w:rsidR="00606C4D" w:rsidRPr="00606C4D" w:rsidRDefault="00606C4D" w:rsidP="009B27E8">
      <w:pPr>
        <w:pStyle w:val="a5"/>
        <w:numPr>
          <w:ilvl w:val="0"/>
          <w:numId w:val="45"/>
        </w:numPr>
        <w:tabs>
          <w:tab w:val="left" w:pos="1276"/>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исключения возможности несанкционированного доступа персонала и посетителей в помещения Учреждения.</w:t>
      </w:r>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proofErr w:type="spellStart"/>
      <w:r w:rsidRPr="00606C4D">
        <w:rPr>
          <w:rFonts w:ascii="Times New Roman" w:hAnsi="Times New Roman" w:cs="Times New Roman"/>
          <w:sz w:val="28"/>
          <w:szCs w:val="28"/>
        </w:rPr>
        <w:t>Внутриобъектовый</w:t>
      </w:r>
      <w:proofErr w:type="spellEnd"/>
      <w:r w:rsidRPr="00606C4D">
        <w:rPr>
          <w:rFonts w:ascii="Times New Roman" w:hAnsi="Times New Roman" w:cs="Times New Roman"/>
          <w:sz w:val="28"/>
          <w:szCs w:val="28"/>
        </w:rPr>
        <w:t xml:space="preserve"> режим устанавливается в целях:</w:t>
      </w:r>
    </w:p>
    <w:p w:rsidR="00606C4D" w:rsidRPr="00606C4D" w:rsidRDefault="00606C4D" w:rsidP="009B27E8">
      <w:pPr>
        <w:pStyle w:val="a5"/>
        <w:numPr>
          <w:ilvl w:val="0"/>
          <w:numId w:val="46"/>
        </w:numPr>
        <w:tabs>
          <w:tab w:val="left" w:pos="1276"/>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соблюдения персоналом и посетителями правил внутреннего распорядка и пожарной безопасности;</w:t>
      </w:r>
    </w:p>
    <w:p w:rsidR="00606C4D" w:rsidRPr="00606C4D" w:rsidRDefault="00606C4D" w:rsidP="009B27E8">
      <w:pPr>
        <w:pStyle w:val="a5"/>
        <w:numPr>
          <w:ilvl w:val="0"/>
          <w:numId w:val="46"/>
        </w:numPr>
        <w:tabs>
          <w:tab w:val="left" w:pos="1276"/>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установления порядка допуска персонала в помещения ограниченного доступа предприятия;</w:t>
      </w:r>
    </w:p>
    <w:p w:rsidR="00606C4D" w:rsidRPr="00606C4D" w:rsidRDefault="00606C4D" w:rsidP="009B27E8">
      <w:pPr>
        <w:pStyle w:val="a5"/>
        <w:numPr>
          <w:ilvl w:val="0"/>
          <w:numId w:val="46"/>
        </w:numPr>
        <w:tabs>
          <w:tab w:val="left" w:pos="1276"/>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lastRenderedPageBreak/>
        <w:t>исключения возможности бесконтрольного передвижения посетителей по территории предприятия.</w:t>
      </w:r>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Надёжность </w:t>
      </w:r>
      <w:proofErr w:type="gramStart"/>
      <w:r w:rsidRPr="00606C4D">
        <w:rPr>
          <w:rFonts w:ascii="Times New Roman" w:hAnsi="Times New Roman" w:cs="Times New Roman"/>
          <w:sz w:val="28"/>
          <w:szCs w:val="28"/>
        </w:rPr>
        <w:t>пропускного</w:t>
      </w:r>
      <w:proofErr w:type="gramEnd"/>
      <w:r w:rsidRPr="00606C4D">
        <w:rPr>
          <w:rFonts w:ascii="Times New Roman" w:hAnsi="Times New Roman" w:cs="Times New Roman"/>
          <w:sz w:val="28"/>
          <w:szCs w:val="28"/>
        </w:rPr>
        <w:t xml:space="preserve"> и </w:t>
      </w:r>
      <w:proofErr w:type="spellStart"/>
      <w:r w:rsidRPr="00606C4D">
        <w:rPr>
          <w:rFonts w:ascii="Times New Roman" w:hAnsi="Times New Roman" w:cs="Times New Roman"/>
          <w:sz w:val="28"/>
          <w:szCs w:val="28"/>
        </w:rPr>
        <w:t>внутриобъектового</w:t>
      </w:r>
      <w:proofErr w:type="spellEnd"/>
      <w:r w:rsidRPr="00606C4D">
        <w:rPr>
          <w:rFonts w:ascii="Times New Roman" w:hAnsi="Times New Roman" w:cs="Times New Roman"/>
          <w:sz w:val="28"/>
          <w:szCs w:val="28"/>
        </w:rPr>
        <w:t xml:space="preserve"> режимов достигается:</w:t>
      </w:r>
    </w:p>
    <w:p w:rsidR="00606C4D" w:rsidRPr="00606C4D" w:rsidRDefault="00606C4D" w:rsidP="009B27E8">
      <w:pPr>
        <w:pStyle w:val="a5"/>
        <w:numPr>
          <w:ilvl w:val="0"/>
          <w:numId w:val="47"/>
        </w:numPr>
        <w:tabs>
          <w:tab w:val="left" w:pos="1276"/>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осуществлением </w:t>
      </w:r>
      <w:proofErr w:type="gramStart"/>
      <w:r w:rsidRPr="00606C4D">
        <w:rPr>
          <w:rFonts w:ascii="Times New Roman" w:hAnsi="Times New Roman" w:cs="Times New Roman"/>
          <w:sz w:val="28"/>
          <w:szCs w:val="28"/>
        </w:rPr>
        <w:t>контроля за</w:t>
      </w:r>
      <w:proofErr w:type="gramEnd"/>
      <w:r w:rsidRPr="00606C4D">
        <w:rPr>
          <w:rFonts w:ascii="Times New Roman" w:hAnsi="Times New Roman" w:cs="Times New Roman"/>
          <w:sz w:val="28"/>
          <w:szCs w:val="28"/>
        </w:rPr>
        <w:t xml:space="preserve"> перемещением персонала;</w:t>
      </w:r>
    </w:p>
    <w:p w:rsidR="00606C4D" w:rsidRPr="00606C4D" w:rsidRDefault="00606C4D" w:rsidP="009B27E8">
      <w:pPr>
        <w:pStyle w:val="a5"/>
        <w:numPr>
          <w:ilvl w:val="0"/>
          <w:numId w:val="47"/>
        </w:numPr>
        <w:tabs>
          <w:tab w:val="left" w:pos="1276"/>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осуществлением охраны помещений предприятия силами ЧОП; </w:t>
      </w:r>
    </w:p>
    <w:p w:rsidR="00606C4D" w:rsidRPr="00606C4D" w:rsidRDefault="00606C4D" w:rsidP="009B27E8">
      <w:pPr>
        <w:pStyle w:val="a5"/>
        <w:numPr>
          <w:ilvl w:val="0"/>
          <w:numId w:val="47"/>
        </w:numPr>
        <w:tabs>
          <w:tab w:val="left" w:pos="1276"/>
        </w:tabs>
        <w:suppressAutoHyphens/>
        <w:spacing w:after="0" w:line="240" w:lineRule="auto"/>
        <w:ind w:left="0"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контролем за</w:t>
      </w:r>
      <w:proofErr w:type="gramEnd"/>
      <w:r w:rsidRPr="00606C4D">
        <w:rPr>
          <w:rFonts w:ascii="Times New Roman" w:hAnsi="Times New Roman" w:cs="Times New Roman"/>
          <w:sz w:val="28"/>
          <w:szCs w:val="28"/>
        </w:rPr>
        <w:t xml:space="preserve"> состоянием технических средств охраны.</w:t>
      </w:r>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 xml:space="preserve">Ответственным за организацию пропускного и </w:t>
      </w:r>
      <w:proofErr w:type="spellStart"/>
      <w:r w:rsidRPr="00606C4D">
        <w:rPr>
          <w:rFonts w:ascii="Times New Roman" w:hAnsi="Times New Roman" w:cs="Times New Roman"/>
          <w:sz w:val="28"/>
          <w:szCs w:val="28"/>
        </w:rPr>
        <w:t>внутриобъектового</w:t>
      </w:r>
      <w:proofErr w:type="spellEnd"/>
      <w:r w:rsidRPr="00606C4D">
        <w:rPr>
          <w:rFonts w:ascii="Times New Roman" w:hAnsi="Times New Roman" w:cs="Times New Roman"/>
          <w:sz w:val="28"/>
          <w:szCs w:val="28"/>
        </w:rPr>
        <w:t xml:space="preserve"> режимов является Директор Учреждения.</w:t>
      </w:r>
      <w:proofErr w:type="gramEnd"/>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Организация пропускного и </w:t>
      </w:r>
      <w:proofErr w:type="spellStart"/>
      <w:r w:rsidRPr="00606C4D">
        <w:rPr>
          <w:rFonts w:ascii="Times New Roman" w:hAnsi="Times New Roman" w:cs="Times New Roman"/>
          <w:sz w:val="28"/>
          <w:szCs w:val="28"/>
        </w:rPr>
        <w:t>внутриобъектового</w:t>
      </w:r>
      <w:proofErr w:type="spellEnd"/>
      <w:r w:rsidRPr="00606C4D">
        <w:rPr>
          <w:rFonts w:ascii="Times New Roman" w:hAnsi="Times New Roman" w:cs="Times New Roman"/>
          <w:sz w:val="28"/>
          <w:szCs w:val="28"/>
        </w:rPr>
        <w:t xml:space="preserve"> режимов предприятия осуществляется руководителями соответствующих подразделений.</w:t>
      </w:r>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p>
    <w:p w:rsidR="00606C4D" w:rsidRPr="00606C4D" w:rsidRDefault="00606C4D" w:rsidP="009B27E8">
      <w:pPr>
        <w:widowControl w:val="0"/>
        <w:numPr>
          <w:ilvl w:val="0"/>
          <w:numId w:val="44"/>
        </w:numPr>
        <w:adjustRightInd w:val="0"/>
        <w:spacing w:after="0" w:line="240" w:lineRule="auto"/>
        <w:ind w:left="0" w:firstLine="709"/>
        <w:jc w:val="both"/>
        <w:textAlignment w:val="baseline"/>
        <w:outlineLvl w:val="0"/>
        <w:rPr>
          <w:rFonts w:ascii="Times New Roman" w:hAnsi="Times New Roman" w:cs="Times New Roman"/>
          <w:sz w:val="28"/>
          <w:szCs w:val="28"/>
        </w:rPr>
      </w:pPr>
      <w:bookmarkStart w:id="47" w:name="_Toc350951540"/>
      <w:bookmarkStart w:id="48" w:name="_Toc393292241"/>
      <w:bookmarkStart w:id="49" w:name="_Toc393366548"/>
      <w:r w:rsidRPr="00606C4D">
        <w:rPr>
          <w:rFonts w:ascii="Times New Roman" w:hAnsi="Times New Roman" w:cs="Times New Roman"/>
          <w:sz w:val="28"/>
          <w:szCs w:val="28"/>
        </w:rPr>
        <w:t>Порядок доступа в помещения сотрудников и граждан</w:t>
      </w:r>
      <w:bookmarkEnd w:id="47"/>
      <w:bookmarkEnd w:id="48"/>
      <w:bookmarkEnd w:id="49"/>
    </w:p>
    <w:p w:rsidR="00606C4D" w:rsidRPr="00E65374" w:rsidRDefault="00606C4D" w:rsidP="009B27E8">
      <w:pPr>
        <w:tabs>
          <w:tab w:val="left" w:pos="1276"/>
        </w:tabs>
        <w:spacing w:line="240" w:lineRule="auto"/>
        <w:ind w:firstLine="709"/>
        <w:jc w:val="both"/>
        <w:rPr>
          <w:rFonts w:ascii="Times New Roman" w:hAnsi="Times New Roman" w:cs="Times New Roman"/>
          <w:sz w:val="28"/>
          <w:szCs w:val="28"/>
        </w:rPr>
      </w:pPr>
      <w:r w:rsidRPr="00E65374">
        <w:rPr>
          <w:rFonts w:ascii="Times New Roman" w:hAnsi="Times New Roman" w:cs="Times New Roman"/>
          <w:sz w:val="28"/>
          <w:szCs w:val="28"/>
        </w:rPr>
        <w:t>Устанавливаются следующие часы работы Учреждения:</w:t>
      </w:r>
    </w:p>
    <w:p w:rsidR="00606C4D" w:rsidRPr="00E65374" w:rsidRDefault="00E65374" w:rsidP="009B27E8">
      <w:pPr>
        <w:pStyle w:val="a5"/>
        <w:numPr>
          <w:ilvl w:val="0"/>
          <w:numId w:val="48"/>
        </w:numPr>
        <w:tabs>
          <w:tab w:val="left" w:pos="1276"/>
        </w:tabs>
        <w:suppressAutoHyphens/>
        <w:spacing w:after="0" w:line="240" w:lineRule="auto"/>
        <w:ind w:left="0" w:firstLine="709"/>
        <w:jc w:val="both"/>
        <w:rPr>
          <w:rFonts w:ascii="Times New Roman" w:hAnsi="Times New Roman" w:cs="Times New Roman"/>
          <w:sz w:val="28"/>
          <w:szCs w:val="28"/>
        </w:rPr>
      </w:pPr>
      <w:r w:rsidRPr="00E65374">
        <w:rPr>
          <w:rFonts w:ascii="Times New Roman" w:hAnsi="Times New Roman" w:cs="Times New Roman"/>
          <w:sz w:val="28"/>
          <w:szCs w:val="28"/>
        </w:rPr>
        <w:t>C 08-00 до 17-15 с понедельника по четверг, с 8-00 по 16-00 пятница</w:t>
      </w:r>
      <w:proofErr w:type="gramStart"/>
      <w:r w:rsidRPr="00E65374">
        <w:rPr>
          <w:rFonts w:ascii="Times New Roman" w:hAnsi="Times New Roman" w:cs="Times New Roman"/>
          <w:sz w:val="28"/>
          <w:szCs w:val="28"/>
        </w:rPr>
        <w:t>.</w:t>
      </w:r>
      <w:r w:rsidR="00606C4D" w:rsidRPr="00E65374">
        <w:rPr>
          <w:rFonts w:ascii="Times New Roman" w:hAnsi="Times New Roman" w:cs="Times New Roman"/>
          <w:sz w:val="28"/>
          <w:szCs w:val="28"/>
        </w:rPr>
        <w:t>;</w:t>
      </w:r>
      <w:proofErr w:type="gramEnd"/>
    </w:p>
    <w:p w:rsidR="00606C4D" w:rsidRPr="00E65374" w:rsidRDefault="00E65374" w:rsidP="009B27E8">
      <w:pPr>
        <w:pStyle w:val="a5"/>
        <w:numPr>
          <w:ilvl w:val="0"/>
          <w:numId w:val="48"/>
        </w:numPr>
        <w:tabs>
          <w:tab w:val="left" w:pos="1276"/>
        </w:tabs>
        <w:suppressAutoHyphens/>
        <w:spacing w:after="0" w:line="240" w:lineRule="auto"/>
        <w:ind w:left="0" w:firstLine="709"/>
        <w:jc w:val="both"/>
        <w:rPr>
          <w:rFonts w:ascii="Times New Roman" w:hAnsi="Times New Roman" w:cs="Times New Roman"/>
          <w:sz w:val="28"/>
          <w:szCs w:val="28"/>
        </w:rPr>
      </w:pPr>
      <w:r w:rsidRPr="00E65374">
        <w:rPr>
          <w:rFonts w:ascii="Times New Roman" w:hAnsi="Times New Roman" w:cs="Times New Roman"/>
          <w:sz w:val="28"/>
          <w:szCs w:val="28"/>
        </w:rPr>
        <w:t>Обед с 12-00 до 13-00</w:t>
      </w:r>
      <w:r w:rsidR="00606C4D" w:rsidRPr="00E65374">
        <w:rPr>
          <w:rFonts w:ascii="Times New Roman" w:hAnsi="Times New Roman" w:cs="Times New Roman"/>
          <w:sz w:val="28"/>
          <w:szCs w:val="28"/>
        </w:rPr>
        <w:t>;</w:t>
      </w:r>
    </w:p>
    <w:p w:rsidR="00606C4D" w:rsidRPr="00E65374" w:rsidRDefault="00E65374" w:rsidP="009B27E8">
      <w:pPr>
        <w:pStyle w:val="a5"/>
        <w:numPr>
          <w:ilvl w:val="0"/>
          <w:numId w:val="48"/>
        </w:numPr>
        <w:tabs>
          <w:tab w:val="left" w:pos="1276"/>
        </w:tabs>
        <w:suppressAutoHyphens/>
        <w:spacing w:after="0" w:line="240" w:lineRule="auto"/>
        <w:ind w:left="0" w:firstLine="709"/>
        <w:jc w:val="both"/>
        <w:rPr>
          <w:rFonts w:ascii="Times New Roman" w:hAnsi="Times New Roman" w:cs="Times New Roman"/>
          <w:sz w:val="28"/>
          <w:szCs w:val="28"/>
        </w:rPr>
      </w:pPr>
      <w:r w:rsidRPr="00E65374">
        <w:rPr>
          <w:rFonts w:ascii="Times New Roman" w:hAnsi="Times New Roman" w:cs="Times New Roman"/>
          <w:sz w:val="28"/>
          <w:szCs w:val="28"/>
        </w:rPr>
        <w:t>Выходные – суббота, воскресенье</w:t>
      </w:r>
      <w:r w:rsidR="00606C4D" w:rsidRPr="00E65374">
        <w:rPr>
          <w:rFonts w:ascii="Times New Roman" w:hAnsi="Times New Roman" w:cs="Times New Roman"/>
          <w:sz w:val="28"/>
          <w:szCs w:val="28"/>
        </w:rPr>
        <w:t>.</w:t>
      </w:r>
      <w:r w:rsidRPr="00E65374">
        <w:rPr>
          <w:rFonts w:ascii="Times New Roman" w:hAnsi="Times New Roman" w:cs="Times New Roman"/>
          <w:sz w:val="28"/>
          <w:szCs w:val="28"/>
        </w:rPr>
        <w:t xml:space="preserve"> </w:t>
      </w:r>
    </w:p>
    <w:p w:rsidR="00E65374" w:rsidRPr="00E65374" w:rsidRDefault="00E65374" w:rsidP="009B27E8">
      <w:pPr>
        <w:pStyle w:val="a5"/>
        <w:numPr>
          <w:ilvl w:val="0"/>
          <w:numId w:val="48"/>
        </w:numPr>
        <w:tabs>
          <w:tab w:val="left" w:pos="1276"/>
        </w:tabs>
        <w:suppressAutoHyphens/>
        <w:spacing w:after="0" w:line="240" w:lineRule="auto"/>
        <w:ind w:left="0" w:firstLine="709"/>
        <w:jc w:val="both"/>
        <w:rPr>
          <w:rFonts w:ascii="Times New Roman" w:hAnsi="Times New Roman" w:cs="Times New Roman"/>
          <w:sz w:val="28"/>
          <w:szCs w:val="28"/>
        </w:rPr>
      </w:pPr>
      <w:r w:rsidRPr="00E65374">
        <w:rPr>
          <w:rFonts w:ascii="Times New Roman" w:hAnsi="Times New Roman" w:cs="Times New Roman"/>
          <w:sz w:val="28"/>
          <w:szCs w:val="28"/>
        </w:rPr>
        <w:t xml:space="preserve">Дежурство в выходные дни – дежурный сотрудник </w:t>
      </w:r>
      <w:proofErr w:type="gramStart"/>
      <w:r w:rsidRPr="00E65374">
        <w:rPr>
          <w:rFonts w:ascii="Times New Roman" w:hAnsi="Times New Roman" w:cs="Times New Roman"/>
          <w:sz w:val="28"/>
          <w:szCs w:val="28"/>
        </w:rPr>
        <w:t>согласно графика</w:t>
      </w:r>
      <w:proofErr w:type="gramEnd"/>
      <w:r w:rsidRPr="00E65374">
        <w:rPr>
          <w:rFonts w:ascii="Times New Roman" w:hAnsi="Times New Roman" w:cs="Times New Roman"/>
          <w:sz w:val="28"/>
          <w:szCs w:val="28"/>
        </w:rPr>
        <w:t xml:space="preserve"> дежурств. </w:t>
      </w:r>
    </w:p>
    <w:p w:rsidR="00606C4D" w:rsidRPr="00606C4D" w:rsidRDefault="00606C4D" w:rsidP="009B27E8">
      <w:pPr>
        <w:tabs>
          <w:tab w:val="left" w:pos="1276"/>
          <w:tab w:val="left" w:pos="1560"/>
        </w:tabs>
        <w:spacing w:line="240" w:lineRule="auto"/>
        <w:ind w:firstLine="709"/>
        <w:jc w:val="both"/>
        <w:rPr>
          <w:rFonts w:ascii="Times New Roman" w:hAnsi="Times New Roman" w:cs="Times New Roman"/>
          <w:sz w:val="28"/>
          <w:szCs w:val="28"/>
        </w:rPr>
      </w:pPr>
    </w:p>
    <w:p w:rsidR="00606C4D" w:rsidRPr="00606C4D" w:rsidRDefault="00606C4D" w:rsidP="009B27E8">
      <w:pPr>
        <w:pStyle w:val="a5"/>
        <w:numPr>
          <w:ilvl w:val="0"/>
          <w:numId w:val="44"/>
        </w:numPr>
        <w:suppressAutoHyphens/>
        <w:spacing w:after="0" w:line="240" w:lineRule="auto"/>
        <w:jc w:val="both"/>
        <w:outlineLvl w:val="0"/>
        <w:rPr>
          <w:rFonts w:ascii="Times New Roman" w:hAnsi="Times New Roman" w:cs="Times New Roman"/>
          <w:sz w:val="28"/>
          <w:szCs w:val="28"/>
        </w:rPr>
      </w:pPr>
      <w:bookmarkStart w:id="50" w:name="_Toc393292243"/>
      <w:bookmarkStart w:id="51" w:name="_Toc393366549"/>
      <w:proofErr w:type="spellStart"/>
      <w:r w:rsidRPr="00606C4D">
        <w:rPr>
          <w:rFonts w:ascii="Times New Roman" w:hAnsi="Times New Roman" w:cs="Times New Roman"/>
          <w:sz w:val="28"/>
          <w:szCs w:val="28"/>
        </w:rPr>
        <w:t>Внутриобъектовый</w:t>
      </w:r>
      <w:proofErr w:type="spellEnd"/>
      <w:r w:rsidRPr="00606C4D">
        <w:rPr>
          <w:rFonts w:ascii="Times New Roman" w:hAnsi="Times New Roman" w:cs="Times New Roman"/>
          <w:sz w:val="28"/>
          <w:szCs w:val="28"/>
        </w:rPr>
        <w:t xml:space="preserve"> режим на территории </w:t>
      </w:r>
      <w:bookmarkEnd w:id="50"/>
      <w:bookmarkEnd w:id="51"/>
      <w:r w:rsidRPr="00606C4D">
        <w:rPr>
          <w:rFonts w:ascii="Times New Roman" w:hAnsi="Times New Roman" w:cs="Times New Roman"/>
          <w:sz w:val="28"/>
          <w:szCs w:val="28"/>
        </w:rPr>
        <w:t>Учреждения.</w:t>
      </w:r>
    </w:p>
    <w:p w:rsidR="00606C4D" w:rsidRPr="00606C4D" w:rsidRDefault="00606C4D" w:rsidP="009B27E8">
      <w:pPr>
        <w:tabs>
          <w:tab w:val="left" w:pos="1276"/>
          <w:tab w:val="left" w:pos="1560"/>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Ответственным за соблюдение правил внутреннего трудового распорядка, установленного режима функционирования, порядка содержания служебных помещений и мер противопожарной безопасности на объектах является Директор Учреждения.</w:t>
      </w:r>
    </w:p>
    <w:p w:rsidR="00606C4D" w:rsidRPr="00606C4D" w:rsidRDefault="00606C4D" w:rsidP="009B27E8">
      <w:pPr>
        <w:tabs>
          <w:tab w:val="left" w:pos="1276"/>
          <w:tab w:val="left" w:pos="1560"/>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В случае отсутствия пропуска сотрудник Учреждения обязан обратиться к начальнику отдела административно-хозяйственной деятельности для получения временного пропуска со сроком действия один день. </w:t>
      </w:r>
    </w:p>
    <w:p w:rsidR="00606C4D" w:rsidRPr="00606C4D" w:rsidRDefault="00606C4D" w:rsidP="009B27E8">
      <w:pPr>
        <w:tabs>
          <w:tab w:val="left" w:pos="1276"/>
          <w:tab w:val="left" w:pos="1560"/>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Сотрудники кабинетов по окончании рабочего дня должны закрывать на ключ и опечатывать кабинеты (помещения) и сдавать ключ на пост охраны.</w:t>
      </w:r>
    </w:p>
    <w:p w:rsidR="00606C4D" w:rsidRPr="00606C4D" w:rsidRDefault="00606C4D" w:rsidP="009B27E8">
      <w:pPr>
        <w:tabs>
          <w:tab w:val="left" w:pos="1276"/>
          <w:tab w:val="left" w:pos="1560"/>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В случае отсутствия сотрудников в кабинетах в рабочее время, помещения должны быть закрыты на ключ.</w:t>
      </w:r>
    </w:p>
    <w:p w:rsidR="00606C4D" w:rsidRPr="00606C4D" w:rsidRDefault="00606C4D" w:rsidP="009B27E8">
      <w:pPr>
        <w:tabs>
          <w:tab w:val="left" w:pos="1276"/>
          <w:tab w:val="left" w:pos="1560"/>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На территории предприятия запрещается:</w:t>
      </w:r>
    </w:p>
    <w:p w:rsidR="00606C4D" w:rsidRPr="00606C4D" w:rsidRDefault="00606C4D" w:rsidP="009B27E8">
      <w:pPr>
        <w:pStyle w:val="a5"/>
        <w:numPr>
          <w:ilvl w:val="1"/>
          <w:numId w:val="49"/>
        </w:numPr>
        <w:tabs>
          <w:tab w:val="left" w:pos="1276"/>
          <w:tab w:val="left" w:pos="1560"/>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проводить без разрешения руководства фото-, кино-, видеосъемки</w:t>
      </w:r>
      <w:r w:rsidRPr="00606C4D">
        <w:rPr>
          <w:rFonts w:ascii="Times New Roman" w:hAnsi="Times New Roman" w:cs="Times New Roman"/>
          <w:spacing w:val="-4"/>
          <w:sz w:val="28"/>
          <w:szCs w:val="28"/>
        </w:rPr>
        <w:t>, в том числе с использованием мобильных телефонов</w:t>
      </w:r>
      <w:r w:rsidRPr="00606C4D">
        <w:rPr>
          <w:rFonts w:ascii="Times New Roman" w:hAnsi="Times New Roman" w:cs="Times New Roman"/>
          <w:sz w:val="28"/>
          <w:szCs w:val="28"/>
        </w:rPr>
        <w:t>;</w:t>
      </w:r>
    </w:p>
    <w:p w:rsidR="00606C4D" w:rsidRPr="00606C4D" w:rsidRDefault="00606C4D" w:rsidP="009B27E8">
      <w:pPr>
        <w:pStyle w:val="a5"/>
        <w:numPr>
          <w:ilvl w:val="1"/>
          <w:numId w:val="49"/>
        </w:numPr>
        <w:tabs>
          <w:tab w:val="left" w:pos="1276"/>
          <w:tab w:val="left" w:pos="1560"/>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курить;</w:t>
      </w:r>
    </w:p>
    <w:p w:rsidR="00606C4D" w:rsidRPr="00606C4D" w:rsidRDefault="00606C4D" w:rsidP="009B27E8">
      <w:pPr>
        <w:pStyle w:val="a5"/>
        <w:numPr>
          <w:ilvl w:val="1"/>
          <w:numId w:val="49"/>
        </w:numPr>
        <w:tabs>
          <w:tab w:val="left" w:pos="1276"/>
          <w:tab w:val="left" w:pos="1560"/>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lastRenderedPageBreak/>
        <w:t>пользоваться неисправными или самодельными электронагревательными и другими электробытовыми приборами;</w:t>
      </w:r>
    </w:p>
    <w:p w:rsidR="00606C4D" w:rsidRPr="00606C4D" w:rsidRDefault="00606C4D" w:rsidP="009B27E8">
      <w:pPr>
        <w:pStyle w:val="a5"/>
        <w:numPr>
          <w:ilvl w:val="1"/>
          <w:numId w:val="49"/>
        </w:numPr>
        <w:tabs>
          <w:tab w:val="left" w:pos="1276"/>
          <w:tab w:val="left" w:pos="1560"/>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загромождать территорию, основные и запасные входы (выходы), лестничные площадки материалами и предметами, которые создают помехи для системы видеонаблюдения, затрудняют эвакуацию людей, материальных ценностей, препятствуют ликвидации очагов возгорания;</w:t>
      </w:r>
    </w:p>
    <w:p w:rsidR="00606C4D" w:rsidRPr="00606C4D" w:rsidRDefault="00606C4D" w:rsidP="009B27E8">
      <w:pPr>
        <w:pStyle w:val="a5"/>
        <w:numPr>
          <w:ilvl w:val="1"/>
          <w:numId w:val="49"/>
        </w:numPr>
        <w:tabs>
          <w:tab w:val="left" w:pos="1276"/>
          <w:tab w:val="left" w:pos="1560"/>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совершать действия, нарушающие установленные режимы функционирования технических средств охраны и пожарной сигнализации.</w:t>
      </w:r>
    </w:p>
    <w:p w:rsidR="00606C4D" w:rsidRPr="00606C4D" w:rsidRDefault="00606C4D" w:rsidP="009B27E8">
      <w:pPr>
        <w:pStyle w:val="a5"/>
        <w:numPr>
          <w:ilvl w:val="1"/>
          <w:numId w:val="49"/>
        </w:numPr>
        <w:tabs>
          <w:tab w:val="left" w:pos="1276"/>
          <w:tab w:val="left" w:pos="1560"/>
        </w:tabs>
        <w:suppressAutoHyphens/>
        <w:spacing w:after="0" w:line="240" w:lineRule="auto"/>
        <w:ind w:left="0" w:firstLine="709"/>
        <w:jc w:val="both"/>
        <w:rPr>
          <w:rFonts w:ascii="Times New Roman" w:hAnsi="Times New Roman" w:cs="Times New Roman"/>
          <w:sz w:val="28"/>
          <w:szCs w:val="28"/>
        </w:rPr>
      </w:pPr>
    </w:p>
    <w:p w:rsidR="00606C4D" w:rsidRPr="00606C4D" w:rsidRDefault="00606C4D" w:rsidP="009B27E8">
      <w:pPr>
        <w:pStyle w:val="a5"/>
        <w:numPr>
          <w:ilvl w:val="0"/>
          <w:numId w:val="44"/>
        </w:numPr>
        <w:suppressAutoHyphens/>
        <w:spacing w:after="0" w:line="240" w:lineRule="auto"/>
        <w:jc w:val="both"/>
        <w:outlineLvl w:val="0"/>
        <w:rPr>
          <w:rFonts w:ascii="Times New Roman" w:hAnsi="Times New Roman" w:cs="Times New Roman"/>
          <w:sz w:val="28"/>
          <w:szCs w:val="28"/>
        </w:rPr>
      </w:pPr>
      <w:bookmarkStart w:id="52" w:name="_Toc350951541"/>
      <w:bookmarkStart w:id="53" w:name="_Toc393292244"/>
      <w:bookmarkStart w:id="54" w:name="_Toc393366550"/>
      <w:r w:rsidRPr="00606C4D">
        <w:rPr>
          <w:rFonts w:ascii="Times New Roman" w:hAnsi="Times New Roman" w:cs="Times New Roman"/>
          <w:sz w:val="28"/>
          <w:szCs w:val="28"/>
        </w:rPr>
        <w:t>Организация и порядок производства ремонтно-строительных работ в здании</w:t>
      </w:r>
      <w:bookmarkEnd w:id="52"/>
      <w:bookmarkEnd w:id="53"/>
      <w:bookmarkEnd w:id="54"/>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Рабочие и специалисты ремонтно-строительных организаций пропускаются в помещение для проведения ремонтно-строительных работ на основании заявок, подписанных руководством. Работы проводятся только в присутствии контролирующего лица из числа сотрудников.</w:t>
      </w:r>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Для предотвращения несанкционированного доступа к информации, содержащей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 xml:space="preserve">, осуществляется контроль деятельности рабочих. </w:t>
      </w:r>
    </w:p>
    <w:p w:rsidR="00606C4D" w:rsidRPr="00606C4D" w:rsidRDefault="00606C4D" w:rsidP="009B27E8">
      <w:pPr>
        <w:tabs>
          <w:tab w:val="left" w:pos="1276"/>
        </w:tabs>
        <w:spacing w:line="240" w:lineRule="auto"/>
        <w:jc w:val="both"/>
        <w:rPr>
          <w:rFonts w:ascii="Times New Roman" w:hAnsi="Times New Roman" w:cs="Times New Roman"/>
          <w:sz w:val="28"/>
          <w:szCs w:val="28"/>
        </w:rPr>
      </w:pPr>
    </w:p>
    <w:p w:rsidR="00606C4D" w:rsidRPr="00606C4D" w:rsidRDefault="00606C4D" w:rsidP="009B27E8">
      <w:pPr>
        <w:pStyle w:val="a5"/>
        <w:numPr>
          <w:ilvl w:val="0"/>
          <w:numId w:val="44"/>
        </w:numPr>
        <w:suppressAutoHyphens/>
        <w:spacing w:after="0" w:line="240" w:lineRule="auto"/>
        <w:jc w:val="both"/>
        <w:outlineLvl w:val="0"/>
        <w:rPr>
          <w:rFonts w:ascii="Times New Roman" w:hAnsi="Times New Roman" w:cs="Times New Roman"/>
          <w:sz w:val="28"/>
          <w:szCs w:val="28"/>
        </w:rPr>
      </w:pPr>
      <w:bookmarkStart w:id="55" w:name="_Toc350951542"/>
      <w:bookmarkStart w:id="56" w:name="_Toc393292245"/>
      <w:bookmarkStart w:id="57" w:name="_Toc393366551"/>
      <w:r w:rsidRPr="00606C4D">
        <w:rPr>
          <w:rFonts w:ascii="Times New Roman" w:hAnsi="Times New Roman" w:cs="Times New Roman"/>
          <w:sz w:val="28"/>
          <w:szCs w:val="28"/>
        </w:rPr>
        <w:t>Организация охраны</w:t>
      </w:r>
      <w:bookmarkEnd w:id="55"/>
      <w:bookmarkEnd w:id="56"/>
      <w:bookmarkEnd w:id="57"/>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Должна быть организована охрана помещений Учреждения. Режим работы охраны устанавливается штатным расписанием и должностными инструкциями.</w:t>
      </w:r>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Для исключения несанкционированного доступа к информации, содержащей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 при покидании помещения необходимо запирать его на ключ.</w:t>
      </w:r>
    </w:p>
    <w:p w:rsidR="00606C4D" w:rsidRPr="00606C4D" w:rsidRDefault="00606C4D" w:rsidP="009B27E8">
      <w:pPr>
        <w:spacing w:line="240" w:lineRule="auto"/>
        <w:ind w:firstLine="709"/>
        <w:jc w:val="both"/>
        <w:outlineLvl w:val="0"/>
        <w:rPr>
          <w:rFonts w:ascii="Times New Roman" w:hAnsi="Times New Roman" w:cs="Times New Roman"/>
          <w:sz w:val="28"/>
          <w:szCs w:val="28"/>
        </w:rPr>
      </w:pPr>
      <w:bookmarkStart w:id="58" w:name="_Toc350951543"/>
      <w:r w:rsidRPr="00606C4D">
        <w:rPr>
          <w:rFonts w:ascii="Times New Roman" w:hAnsi="Times New Roman" w:cs="Times New Roman"/>
          <w:sz w:val="28"/>
          <w:szCs w:val="28"/>
        </w:rPr>
        <w:tab/>
      </w:r>
      <w:bookmarkStart w:id="59" w:name="_Toc393292246"/>
      <w:bookmarkStart w:id="60" w:name="_Toc393366552"/>
    </w:p>
    <w:p w:rsidR="00606C4D" w:rsidRPr="00606C4D" w:rsidRDefault="00606C4D" w:rsidP="009B27E8">
      <w:pPr>
        <w:pStyle w:val="a5"/>
        <w:numPr>
          <w:ilvl w:val="0"/>
          <w:numId w:val="44"/>
        </w:numPr>
        <w:suppressAutoHyphens/>
        <w:spacing w:after="0" w:line="240" w:lineRule="auto"/>
        <w:jc w:val="both"/>
        <w:outlineLvl w:val="0"/>
        <w:rPr>
          <w:rFonts w:ascii="Times New Roman" w:hAnsi="Times New Roman" w:cs="Times New Roman"/>
          <w:sz w:val="28"/>
          <w:szCs w:val="28"/>
        </w:rPr>
      </w:pPr>
      <w:r w:rsidRPr="00606C4D">
        <w:rPr>
          <w:rFonts w:ascii="Times New Roman" w:hAnsi="Times New Roman" w:cs="Times New Roman"/>
          <w:sz w:val="28"/>
          <w:szCs w:val="28"/>
        </w:rPr>
        <w:t>Уборка помещений</w:t>
      </w:r>
      <w:bookmarkEnd w:id="58"/>
      <w:bookmarkEnd w:id="59"/>
      <w:bookmarkEnd w:id="60"/>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Уборка помещений должна производиться под контролем сотрудника, имеющего доступ в помещение и постоянно в нем работающего.</w:t>
      </w:r>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Во время уборки в помещении должна быть приостановлена работа с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 xml:space="preserve">, должны быть заблокированы все АРМ, на которых хранятся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 xml:space="preserve">, </w:t>
      </w:r>
      <w:proofErr w:type="gramStart"/>
      <w:r w:rsidRPr="00606C4D">
        <w:rPr>
          <w:rFonts w:ascii="Times New Roman" w:hAnsi="Times New Roman" w:cs="Times New Roman"/>
          <w:sz w:val="28"/>
          <w:szCs w:val="28"/>
        </w:rPr>
        <w:t xml:space="preserve">носители, содержащие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 xml:space="preserve"> должны быть убраны</w:t>
      </w:r>
      <w:proofErr w:type="gramEnd"/>
      <w:r w:rsidRPr="00606C4D">
        <w:rPr>
          <w:rFonts w:ascii="Times New Roman" w:hAnsi="Times New Roman" w:cs="Times New Roman"/>
          <w:sz w:val="28"/>
          <w:szCs w:val="28"/>
        </w:rPr>
        <w:t xml:space="preserve"> в сейф.</w:t>
      </w:r>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p>
    <w:p w:rsidR="00606C4D" w:rsidRPr="00606C4D" w:rsidRDefault="00606C4D" w:rsidP="009B27E8">
      <w:pPr>
        <w:spacing w:line="240" w:lineRule="auto"/>
        <w:ind w:firstLine="709"/>
        <w:jc w:val="both"/>
        <w:outlineLvl w:val="0"/>
        <w:rPr>
          <w:rFonts w:ascii="Times New Roman" w:hAnsi="Times New Roman" w:cs="Times New Roman"/>
          <w:sz w:val="28"/>
          <w:szCs w:val="28"/>
        </w:rPr>
      </w:pPr>
      <w:bookmarkStart w:id="61" w:name="_Toc350951544"/>
      <w:bookmarkStart w:id="62" w:name="_Toc393292247"/>
      <w:bookmarkStart w:id="63" w:name="_Toc393366553"/>
      <w:r w:rsidRPr="00606C4D">
        <w:rPr>
          <w:rFonts w:ascii="Times New Roman" w:hAnsi="Times New Roman" w:cs="Times New Roman"/>
          <w:sz w:val="28"/>
          <w:szCs w:val="28"/>
        </w:rPr>
        <w:t>8. Требования по техническому укреплению</w:t>
      </w:r>
      <w:bookmarkEnd w:id="61"/>
      <w:bookmarkEnd w:id="62"/>
      <w:bookmarkEnd w:id="63"/>
    </w:p>
    <w:p w:rsidR="00606C4D" w:rsidRPr="00606C4D" w:rsidRDefault="00606C4D" w:rsidP="009B27E8">
      <w:pPr>
        <w:tabs>
          <w:tab w:val="left" w:pos="1276"/>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Ответственный за обеспечение безопасности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 xml:space="preserve"> обеспечивает обязательное выполнение мероприятий по техническому укреплению помещений, в которых обрабатываются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 и должен руководствоваться следующими основными требованиями:</w:t>
      </w:r>
    </w:p>
    <w:p w:rsidR="00606C4D" w:rsidRPr="00606C4D" w:rsidRDefault="00606C4D" w:rsidP="00C55301">
      <w:pPr>
        <w:pStyle w:val="a5"/>
        <w:numPr>
          <w:ilvl w:val="0"/>
          <w:numId w:val="50"/>
        </w:numPr>
        <w:tabs>
          <w:tab w:val="left" w:pos="1560"/>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lastRenderedPageBreak/>
        <w:t>двери и окна должны иметь прочные и надежные петли, шпингалеты, крючки или задвижки и быть плотно подогнаны к рамам и дверным коробам. Допускается применение электромеханических, электромагнитных замков и задвижек;</w:t>
      </w:r>
    </w:p>
    <w:p w:rsidR="00606C4D" w:rsidRPr="00606C4D" w:rsidRDefault="00606C4D" w:rsidP="00C55301">
      <w:pPr>
        <w:pStyle w:val="a5"/>
        <w:numPr>
          <w:ilvl w:val="0"/>
          <w:numId w:val="50"/>
        </w:numPr>
        <w:tabs>
          <w:tab w:val="left" w:pos="1560"/>
        </w:tabs>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конструкция оконных рам должна исключать возможность демонтажа с наружной стороны оконного проема стекол. Стекла в рамах должны быть надежно закреплены в пазах. Рамы указанных оконных проемов оборудуются запорными устройствами. На окнах первого этажа, а также верхних этажей – при возможности прямого просмотра помещения с улицы, должны быть установлены жалюзи.</w:t>
      </w: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606C4D" w:rsidRPr="00606C4D" w:rsidRDefault="006C6F59" w:rsidP="00606C4D">
      <w:pPr>
        <w:spacing w:line="240" w:lineRule="auto"/>
        <w:jc w:val="right"/>
        <w:rPr>
          <w:rFonts w:ascii="Times New Roman" w:hAnsi="Times New Roman" w:cs="Times New Roman"/>
          <w:sz w:val="28"/>
          <w:szCs w:val="28"/>
        </w:rPr>
      </w:pPr>
      <w:hyperlink w:anchor="П26О" w:history="1">
        <w:r w:rsidR="00606C4D" w:rsidRPr="00606C4D">
          <w:rPr>
            <w:rStyle w:val="ac"/>
            <w:rFonts w:ascii="Times New Roman" w:hAnsi="Times New Roman" w:cs="Times New Roman"/>
            <w:sz w:val="28"/>
            <w:szCs w:val="28"/>
          </w:rPr>
          <w:t>Приложени</w:t>
        </w:r>
        <w:bookmarkStart w:id="64" w:name="Пр28"/>
        <w:bookmarkEnd w:id="64"/>
        <w:r w:rsidR="00606C4D" w:rsidRPr="00606C4D">
          <w:rPr>
            <w:rStyle w:val="ac"/>
            <w:rFonts w:ascii="Times New Roman" w:hAnsi="Times New Roman" w:cs="Times New Roman"/>
            <w:sz w:val="28"/>
            <w:szCs w:val="28"/>
          </w:rPr>
          <w:t>е 29</w:t>
        </w:r>
      </w:hyperlink>
      <w:r w:rsidR="00E65374">
        <w:rPr>
          <w:rFonts w:ascii="Times New Roman" w:hAnsi="Times New Roman" w:cs="Times New Roman"/>
          <w:sz w:val="28"/>
          <w:szCs w:val="28"/>
        </w:rPr>
        <w:br/>
        <w:t>к 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606C4D" w:rsidP="00606C4D">
      <w:pPr>
        <w:spacing w:line="240" w:lineRule="auto"/>
        <w:jc w:val="right"/>
        <w:rPr>
          <w:rFonts w:ascii="Times New Roman" w:hAnsi="Times New Roman" w:cs="Times New Roman"/>
          <w:sz w:val="28"/>
          <w:szCs w:val="28"/>
        </w:rPr>
      </w:pPr>
      <w:r w:rsidRPr="00606C4D">
        <w:rPr>
          <w:rFonts w:ascii="Times New Roman" w:hAnsi="Times New Roman" w:cs="Times New Roman"/>
          <w:sz w:val="28"/>
          <w:szCs w:val="28"/>
        </w:rPr>
        <w:t xml:space="preserve">от </w:t>
      </w:r>
      <w:r w:rsidR="00064CBC">
        <w:rPr>
          <w:rFonts w:ascii="Times New Roman" w:hAnsi="Times New Roman" w:cs="Times New Roman"/>
          <w:sz w:val="28"/>
          <w:szCs w:val="28"/>
        </w:rPr>
        <w:t>25.03</w:t>
      </w:r>
      <w:r w:rsidRPr="00606C4D">
        <w:rPr>
          <w:rFonts w:ascii="Times New Roman" w:hAnsi="Times New Roman" w:cs="Times New Roman"/>
          <w:sz w:val="28"/>
          <w:szCs w:val="28"/>
        </w:rPr>
        <w:t>.20</w:t>
      </w:r>
      <w:r w:rsidR="00064CBC">
        <w:rPr>
          <w:rFonts w:ascii="Times New Roman" w:hAnsi="Times New Roman" w:cs="Times New Roman"/>
          <w:sz w:val="28"/>
          <w:szCs w:val="28"/>
        </w:rPr>
        <w:t>24</w:t>
      </w:r>
      <w:r w:rsidRPr="00606C4D">
        <w:rPr>
          <w:rFonts w:ascii="Times New Roman" w:hAnsi="Times New Roman" w:cs="Times New Roman"/>
          <w:sz w:val="28"/>
          <w:szCs w:val="28"/>
        </w:rPr>
        <w:t xml:space="preserve">г. № </w:t>
      </w:r>
      <w:r w:rsidR="00064CBC">
        <w:rPr>
          <w:rFonts w:ascii="Times New Roman" w:hAnsi="Times New Roman" w:cs="Times New Roman"/>
          <w:sz w:val="28"/>
          <w:szCs w:val="28"/>
        </w:rPr>
        <w:t>27</w:t>
      </w:r>
    </w:p>
    <w:p w:rsidR="00606C4D" w:rsidRPr="00606C4D" w:rsidRDefault="00606C4D" w:rsidP="00606C4D">
      <w:pPr>
        <w:spacing w:line="240" w:lineRule="auto"/>
        <w:ind w:firstLine="709"/>
        <w:jc w:val="center"/>
        <w:rPr>
          <w:rFonts w:ascii="Times New Roman" w:hAnsi="Times New Roman" w:cs="Times New Roman"/>
          <w:sz w:val="28"/>
          <w:szCs w:val="28"/>
        </w:rPr>
      </w:pPr>
      <w:r w:rsidRPr="00606C4D">
        <w:rPr>
          <w:rFonts w:ascii="Times New Roman" w:hAnsi="Times New Roman" w:cs="Times New Roman"/>
          <w:sz w:val="28"/>
          <w:szCs w:val="28"/>
        </w:rPr>
        <w:t xml:space="preserve">ИНСТРУКЦИЯ </w:t>
      </w:r>
    </w:p>
    <w:p w:rsidR="00606C4D" w:rsidRPr="00606C4D" w:rsidRDefault="00606C4D" w:rsidP="00606C4D">
      <w:pPr>
        <w:spacing w:line="240" w:lineRule="auto"/>
        <w:ind w:firstLine="709"/>
        <w:jc w:val="center"/>
        <w:rPr>
          <w:rFonts w:ascii="Times New Roman" w:hAnsi="Times New Roman" w:cs="Times New Roman"/>
          <w:sz w:val="28"/>
          <w:szCs w:val="28"/>
        </w:rPr>
      </w:pPr>
      <w:r w:rsidRPr="00606C4D">
        <w:rPr>
          <w:rFonts w:ascii="Times New Roman" w:hAnsi="Times New Roman" w:cs="Times New Roman"/>
          <w:sz w:val="28"/>
          <w:szCs w:val="28"/>
        </w:rPr>
        <w:t>по обработке персональных данных без использования средств автоматизации</w:t>
      </w: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C55301">
      <w:pPr>
        <w:pStyle w:val="afc"/>
        <w:numPr>
          <w:ilvl w:val="0"/>
          <w:numId w:val="52"/>
        </w:numPr>
        <w:spacing w:before="0" w:after="0" w:line="240" w:lineRule="auto"/>
        <w:ind w:left="0" w:firstLine="709"/>
        <w:jc w:val="center"/>
        <w:rPr>
          <w:b w:val="0"/>
          <w:sz w:val="28"/>
          <w:szCs w:val="28"/>
        </w:rPr>
      </w:pPr>
      <w:bookmarkStart w:id="65" w:name="_Toc351019640"/>
      <w:r w:rsidRPr="00606C4D">
        <w:rPr>
          <w:b w:val="0"/>
          <w:sz w:val="28"/>
          <w:szCs w:val="28"/>
        </w:rPr>
        <w:t>Общие положения</w:t>
      </w:r>
      <w:bookmarkEnd w:id="65"/>
      <w:r w:rsidRPr="00606C4D">
        <w:rPr>
          <w:b w:val="0"/>
          <w:sz w:val="28"/>
          <w:szCs w:val="28"/>
        </w:rPr>
        <w:t>.</w:t>
      </w:r>
    </w:p>
    <w:p w:rsidR="00606C4D" w:rsidRPr="00606C4D" w:rsidRDefault="00606C4D" w:rsidP="00606C4D">
      <w:pPr>
        <w:pStyle w:val="aa"/>
        <w:tabs>
          <w:tab w:val="left" w:pos="1134"/>
        </w:tabs>
        <w:ind w:firstLine="709"/>
        <w:jc w:val="both"/>
        <w:rPr>
          <w:sz w:val="28"/>
          <w:szCs w:val="28"/>
        </w:rPr>
      </w:pPr>
      <w:r w:rsidRPr="00606C4D">
        <w:rPr>
          <w:sz w:val="28"/>
          <w:szCs w:val="28"/>
        </w:rPr>
        <w:t>Персональные данные – любая информация, относящаяся прямо или косвенно к определенному или определяемому гражданину, обратившемуся в Учреждения, или сотруднику (далее – субъекту персональных данных) Учреждения.</w:t>
      </w:r>
    </w:p>
    <w:p w:rsidR="00606C4D" w:rsidRPr="00606C4D" w:rsidRDefault="00606C4D" w:rsidP="00606C4D">
      <w:pPr>
        <w:pStyle w:val="aa"/>
        <w:tabs>
          <w:tab w:val="left" w:pos="1134"/>
        </w:tabs>
        <w:ind w:firstLine="709"/>
        <w:jc w:val="both"/>
        <w:rPr>
          <w:sz w:val="28"/>
          <w:szCs w:val="28"/>
        </w:rPr>
      </w:pPr>
      <w:r w:rsidRPr="00606C4D">
        <w:rPr>
          <w:sz w:val="28"/>
          <w:szCs w:val="28"/>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06C4D" w:rsidRPr="00606C4D" w:rsidRDefault="00606C4D" w:rsidP="00606C4D">
      <w:pPr>
        <w:pStyle w:val="aa"/>
        <w:tabs>
          <w:tab w:val="left" w:pos="1134"/>
        </w:tabs>
        <w:ind w:firstLine="709"/>
        <w:jc w:val="both"/>
        <w:rPr>
          <w:sz w:val="28"/>
          <w:szCs w:val="28"/>
        </w:rPr>
      </w:pPr>
      <w:proofErr w:type="gramStart"/>
      <w:r w:rsidRPr="00606C4D">
        <w:rPr>
          <w:sz w:val="28"/>
          <w:szCs w:val="28"/>
        </w:rPr>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  687, а также требований нормативных правовых актов федеральных органов исполнительной власти и органов исполнительной власти субъектов Российской Федерации.</w:t>
      </w:r>
      <w:proofErr w:type="gramEnd"/>
    </w:p>
    <w:p w:rsidR="00606C4D" w:rsidRPr="00606C4D" w:rsidRDefault="00606C4D" w:rsidP="00606C4D">
      <w:pPr>
        <w:pStyle w:val="aa"/>
        <w:tabs>
          <w:tab w:val="left" w:pos="1134"/>
        </w:tabs>
        <w:jc w:val="both"/>
        <w:rPr>
          <w:sz w:val="28"/>
          <w:szCs w:val="28"/>
        </w:rPr>
      </w:pPr>
    </w:p>
    <w:p w:rsidR="00606C4D" w:rsidRPr="00606C4D" w:rsidRDefault="00606C4D" w:rsidP="00C55301">
      <w:pPr>
        <w:pStyle w:val="afc"/>
        <w:numPr>
          <w:ilvl w:val="0"/>
          <w:numId w:val="52"/>
        </w:numPr>
        <w:spacing w:before="0" w:after="0" w:line="240" w:lineRule="auto"/>
        <w:jc w:val="center"/>
        <w:rPr>
          <w:b w:val="0"/>
          <w:sz w:val="28"/>
          <w:szCs w:val="28"/>
        </w:rPr>
      </w:pPr>
      <w:bookmarkStart w:id="66" w:name="_Toc351019641"/>
      <w:r w:rsidRPr="00606C4D">
        <w:rPr>
          <w:b w:val="0"/>
          <w:sz w:val="28"/>
          <w:szCs w:val="28"/>
        </w:rPr>
        <w:t>Особенности организации обработки персональных данных, осуществляемой без использования средств автоматизации</w:t>
      </w:r>
      <w:bookmarkEnd w:id="66"/>
      <w:r w:rsidRPr="00606C4D">
        <w:rPr>
          <w:b w:val="0"/>
          <w:sz w:val="28"/>
          <w:szCs w:val="28"/>
        </w:rPr>
        <w:t>.</w:t>
      </w:r>
    </w:p>
    <w:p w:rsidR="00606C4D" w:rsidRPr="00606C4D" w:rsidRDefault="00606C4D" w:rsidP="00C55301">
      <w:pPr>
        <w:pStyle w:val="a5"/>
        <w:numPr>
          <w:ilvl w:val="0"/>
          <w:numId w:val="51"/>
        </w:numPr>
        <w:tabs>
          <w:tab w:val="left" w:pos="1134"/>
        </w:tabs>
        <w:spacing w:after="0" w:line="240" w:lineRule="auto"/>
        <w:ind w:left="0" w:firstLine="709"/>
        <w:contextualSpacing w:val="0"/>
        <w:jc w:val="both"/>
        <w:rPr>
          <w:rFonts w:ascii="Times New Roman" w:eastAsia="Times New Roman" w:hAnsi="Times New Roman" w:cs="Times New Roman"/>
          <w:vanish/>
          <w:sz w:val="28"/>
          <w:szCs w:val="28"/>
        </w:rPr>
      </w:pPr>
    </w:p>
    <w:p w:rsidR="00606C4D" w:rsidRPr="00606C4D" w:rsidRDefault="00606C4D" w:rsidP="00C55301">
      <w:pPr>
        <w:pStyle w:val="a5"/>
        <w:numPr>
          <w:ilvl w:val="0"/>
          <w:numId w:val="51"/>
        </w:numPr>
        <w:tabs>
          <w:tab w:val="left" w:pos="1134"/>
        </w:tabs>
        <w:spacing w:after="0" w:line="240" w:lineRule="auto"/>
        <w:ind w:left="0" w:firstLine="709"/>
        <w:contextualSpacing w:val="0"/>
        <w:jc w:val="both"/>
        <w:rPr>
          <w:rFonts w:ascii="Times New Roman" w:eastAsia="Times New Roman" w:hAnsi="Times New Roman" w:cs="Times New Roman"/>
          <w:vanish/>
          <w:sz w:val="28"/>
          <w:szCs w:val="28"/>
        </w:rPr>
      </w:pPr>
    </w:p>
    <w:p w:rsidR="00606C4D" w:rsidRPr="00606C4D" w:rsidRDefault="00606C4D" w:rsidP="00606C4D">
      <w:pPr>
        <w:pStyle w:val="aa"/>
        <w:tabs>
          <w:tab w:val="left" w:pos="1134"/>
        </w:tabs>
        <w:ind w:firstLine="709"/>
        <w:jc w:val="both"/>
        <w:rPr>
          <w:sz w:val="28"/>
          <w:szCs w:val="28"/>
        </w:rPr>
      </w:pPr>
      <w:r w:rsidRPr="00606C4D">
        <w:rPr>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06C4D" w:rsidRPr="00606C4D" w:rsidRDefault="00606C4D" w:rsidP="00606C4D">
      <w:pPr>
        <w:pStyle w:val="aa"/>
        <w:tabs>
          <w:tab w:val="left" w:pos="1134"/>
        </w:tabs>
        <w:ind w:firstLine="709"/>
        <w:jc w:val="both"/>
        <w:rPr>
          <w:sz w:val="28"/>
          <w:szCs w:val="28"/>
        </w:rPr>
      </w:pPr>
      <w:r w:rsidRPr="00606C4D">
        <w:rPr>
          <w:sz w:val="28"/>
          <w:szCs w:val="28"/>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06C4D">
        <w:rPr>
          <w:sz w:val="28"/>
          <w:szCs w:val="28"/>
        </w:rPr>
        <w:t>цели</w:t>
      </w:r>
      <w:proofErr w:type="gramEnd"/>
      <w:r w:rsidRPr="00606C4D">
        <w:rPr>
          <w:sz w:val="28"/>
          <w:szCs w:val="28"/>
        </w:rPr>
        <w:t xml:space="preserve"> обработки которых заведомо не совместимы. Для обработки различных категорий персональных данных, осуществляемой без </w:t>
      </w:r>
      <w:r w:rsidRPr="00606C4D">
        <w:rPr>
          <w:sz w:val="28"/>
          <w:szCs w:val="28"/>
        </w:rPr>
        <w:lastRenderedPageBreak/>
        <w:t>использования средств автоматизации, для каждой категории персональных данных должен использоваться отдельный материальный носитель.</w:t>
      </w:r>
    </w:p>
    <w:p w:rsidR="00606C4D" w:rsidRPr="00606C4D" w:rsidRDefault="00606C4D" w:rsidP="00606C4D">
      <w:pPr>
        <w:pStyle w:val="aa"/>
        <w:tabs>
          <w:tab w:val="left" w:pos="1134"/>
        </w:tabs>
        <w:ind w:firstLine="709"/>
        <w:jc w:val="both"/>
        <w:rPr>
          <w:sz w:val="28"/>
          <w:szCs w:val="28"/>
        </w:rPr>
      </w:pPr>
      <w:proofErr w:type="gramStart"/>
      <w:r w:rsidRPr="00606C4D">
        <w:rPr>
          <w:sz w:val="28"/>
          <w:szCs w:val="28"/>
        </w:rPr>
        <w:t>Лица, осуществляющие обработку персональных данных без использования средств автоматизации (в том числе сотрудники Учреждения или лица, осуществляющие такую обработку по договору с Учреждения), должны быть проинформированы о факте обработки ими персональных данных, обработка которых осуществляется Учреждения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606C4D">
        <w:rPr>
          <w:sz w:val="28"/>
          <w:szCs w:val="28"/>
        </w:rPr>
        <w:t xml:space="preserve"> власти, органов исполнительной власти субъектов Российской Федерации, а также локальными правовыми актами Учреждения.</w:t>
      </w:r>
    </w:p>
    <w:p w:rsidR="00606C4D" w:rsidRPr="00606C4D" w:rsidRDefault="00606C4D" w:rsidP="00606C4D">
      <w:pPr>
        <w:pStyle w:val="aa"/>
        <w:tabs>
          <w:tab w:val="left" w:pos="1134"/>
        </w:tabs>
        <w:ind w:firstLine="709"/>
        <w:jc w:val="both"/>
        <w:rPr>
          <w:sz w:val="28"/>
          <w:szCs w:val="28"/>
        </w:rPr>
      </w:pPr>
      <w:r w:rsidRPr="00606C4D">
        <w:rPr>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06C4D" w:rsidRPr="00606C4D" w:rsidRDefault="00606C4D" w:rsidP="00C55301">
      <w:pPr>
        <w:pStyle w:val="aa"/>
        <w:numPr>
          <w:ilvl w:val="0"/>
          <w:numId w:val="53"/>
        </w:numPr>
        <w:tabs>
          <w:tab w:val="left" w:pos="1134"/>
        </w:tabs>
        <w:suppressAutoHyphens w:val="0"/>
        <w:ind w:left="0" w:firstLine="709"/>
        <w:jc w:val="both"/>
        <w:rPr>
          <w:sz w:val="28"/>
          <w:szCs w:val="28"/>
        </w:rPr>
      </w:pPr>
      <w:proofErr w:type="gramStart"/>
      <w:r w:rsidRPr="00606C4D">
        <w:rPr>
          <w:sz w:val="28"/>
          <w:szCs w:val="28"/>
        </w:rPr>
        <w:t>типовая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учреждения,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учреждением способов обработки персональных данных;</w:t>
      </w:r>
      <w:proofErr w:type="gramEnd"/>
    </w:p>
    <w:p w:rsidR="00606C4D" w:rsidRPr="00606C4D" w:rsidRDefault="00606C4D" w:rsidP="00C55301">
      <w:pPr>
        <w:pStyle w:val="aa"/>
        <w:numPr>
          <w:ilvl w:val="0"/>
          <w:numId w:val="53"/>
        </w:numPr>
        <w:tabs>
          <w:tab w:val="left" w:pos="1134"/>
        </w:tabs>
        <w:suppressAutoHyphens w:val="0"/>
        <w:ind w:left="0" w:firstLine="709"/>
        <w:jc w:val="both"/>
        <w:rPr>
          <w:sz w:val="28"/>
          <w:szCs w:val="28"/>
        </w:rPr>
      </w:pPr>
      <w:r w:rsidRPr="00606C4D">
        <w:rPr>
          <w:sz w:val="28"/>
          <w:szCs w:val="28"/>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606C4D" w:rsidRPr="00606C4D" w:rsidRDefault="00606C4D" w:rsidP="00C55301">
      <w:pPr>
        <w:pStyle w:val="aa"/>
        <w:numPr>
          <w:ilvl w:val="0"/>
          <w:numId w:val="53"/>
        </w:numPr>
        <w:tabs>
          <w:tab w:val="left" w:pos="1134"/>
        </w:tabs>
        <w:suppressAutoHyphens w:val="0"/>
        <w:ind w:left="0" w:firstLine="709"/>
        <w:jc w:val="both"/>
        <w:rPr>
          <w:sz w:val="28"/>
          <w:szCs w:val="28"/>
        </w:rPr>
      </w:pPr>
      <w:r w:rsidRPr="00606C4D">
        <w:rPr>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06C4D" w:rsidRPr="00606C4D" w:rsidRDefault="00606C4D" w:rsidP="00606C4D">
      <w:pPr>
        <w:pStyle w:val="aa"/>
        <w:tabs>
          <w:tab w:val="left" w:pos="1134"/>
        </w:tabs>
        <w:ind w:firstLine="709"/>
        <w:jc w:val="both"/>
        <w:rPr>
          <w:sz w:val="28"/>
          <w:szCs w:val="28"/>
        </w:rPr>
      </w:pPr>
      <w:r w:rsidRPr="00606C4D">
        <w:rPr>
          <w:sz w:val="28"/>
          <w:szCs w:val="28"/>
        </w:rPr>
        <w:t>При ведении журналов (журналов регистрации, журналов посещений), содержащих персональные данные, необходимые для однократного пропуска субъекта персональных данных в помещения Учреждения или в иных аналогичных целях, должны соблюдаться следующие условия:</w:t>
      </w:r>
    </w:p>
    <w:p w:rsidR="00606C4D" w:rsidRPr="00606C4D" w:rsidRDefault="00606C4D" w:rsidP="00C55301">
      <w:pPr>
        <w:pStyle w:val="aa"/>
        <w:numPr>
          <w:ilvl w:val="0"/>
          <w:numId w:val="54"/>
        </w:numPr>
        <w:tabs>
          <w:tab w:val="left" w:pos="1134"/>
        </w:tabs>
        <w:suppressAutoHyphens w:val="0"/>
        <w:ind w:left="0" w:firstLine="709"/>
        <w:jc w:val="both"/>
        <w:rPr>
          <w:sz w:val="28"/>
          <w:szCs w:val="28"/>
        </w:rPr>
      </w:pPr>
      <w:proofErr w:type="gramStart"/>
      <w:r w:rsidRPr="00606C4D">
        <w:rPr>
          <w:sz w:val="28"/>
          <w:szCs w:val="28"/>
        </w:rPr>
        <w:t>необходимость ведения такого журнала должна быть предусмотрена актом Учреждения,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roofErr w:type="gramEnd"/>
    </w:p>
    <w:p w:rsidR="00606C4D" w:rsidRPr="00606C4D" w:rsidRDefault="00606C4D" w:rsidP="00C55301">
      <w:pPr>
        <w:pStyle w:val="aa"/>
        <w:numPr>
          <w:ilvl w:val="0"/>
          <w:numId w:val="54"/>
        </w:numPr>
        <w:tabs>
          <w:tab w:val="left" w:pos="1134"/>
        </w:tabs>
        <w:suppressAutoHyphens w:val="0"/>
        <w:ind w:left="0" w:firstLine="709"/>
        <w:jc w:val="both"/>
        <w:rPr>
          <w:sz w:val="28"/>
          <w:szCs w:val="28"/>
        </w:rPr>
      </w:pPr>
      <w:r w:rsidRPr="00606C4D">
        <w:rPr>
          <w:sz w:val="28"/>
          <w:szCs w:val="28"/>
        </w:rPr>
        <w:lastRenderedPageBreak/>
        <w:t>копирование содержащейся в таких журналах информации не допускается;</w:t>
      </w:r>
    </w:p>
    <w:p w:rsidR="00606C4D" w:rsidRPr="00606C4D" w:rsidRDefault="00606C4D" w:rsidP="00C55301">
      <w:pPr>
        <w:pStyle w:val="aa"/>
        <w:numPr>
          <w:ilvl w:val="0"/>
          <w:numId w:val="54"/>
        </w:numPr>
        <w:tabs>
          <w:tab w:val="left" w:pos="1134"/>
        </w:tabs>
        <w:suppressAutoHyphens w:val="0"/>
        <w:ind w:left="0" w:firstLine="709"/>
        <w:jc w:val="both"/>
        <w:rPr>
          <w:sz w:val="28"/>
          <w:szCs w:val="28"/>
        </w:rPr>
      </w:pPr>
      <w:r w:rsidRPr="00606C4D">
        <w:rPr>
          <w:sz w:val="28"/>
          <w:szCs w:val="28"/>
        </w:rPr>
        <w:t>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w:t>
      </w:r>
    </w:p>
    <w:p w:rsidR="00606C4D" w:rsidRPr="00606C4D" w:rsidRDefault="00606C4D" w:rsidP="00606C4D">
      <w:pPr>
        <w:pStyle w:val="aa"/>
        <w:tabs>
          <w:tab w:val="left" w:pos="1134"/>
        </w:tabs>
        <w:ind w:firstLine="709"/>
        <w:jc w:val="both"/>
        <w:rPr>
          <w:sz w:val="28"/>
          <w:szCs w:val="28"/>
        </w:rPr>
      </w:pPr>
      <w:r w:rsidRPr="00606C4D">
        <w:rPr>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606C4D" w:rsidRPr="00606C4D" w:rsidRDefault="00606C4D" w:rsidP="00606C4D">
      <w:pPr>
        <w:pStyle w:val="aa"/>
        <w:tabs>
          <w:tab w:val="left" w:pos="1134"/>
        </w:tabs>
        <w:ind w:firstLine="709"/>
        <w:jc w:val="both"/>
        <w:rPr>
          <w:sz w:val="28"/>
          <w:szCs w:val="28"/>
        </w:rPr>
      </w:pPr>
      <w:r w:rsidRPr="00606C4D">
        <w:rPr>
          <w:sz w:val="28"/>
          <w:szCs w:val="28"/>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w:t>
      </w:r>
      <w:proofErr w:type="gramStart"/>
      <w:r w:rsidRPr="00606C4D">
        <w:rPr>
          <w:sz w:val="28"/>
          <w:szCs w:val="28"/>
        </w:rPr>
        <w:t>изменениях</w:t>
      </w:r>
      <w:proofErr w:type="gramEnd"/>
      <w:r w:rsidRPr="00606C4D">
        <w:rPr>
          <w:sz w:val="28"/>
          <w:szCs w:val="28"/>
        </w:rPr>
        <w:t xml:space="preserve"> либо путем изготовления нового материального носителя с уточненными персональными данными.</w:t>
      </w:r>
    </w:p>
    <w:p w:rsidR="00606C4D" w:rsidRPr="00606C4D" w:rsidRDefault="00606C4D" w:rsidP="00606C4D">
      <w:pPr>
        <w:pStyle w:val="aa"/>
        <w:tabs>
          <w:tab w:val="left" w:pos="1134"/>
        </w:tabs>
        <w:jc w:val="both"/>
        <w:rPr>
          <w:sz w:val="28"/>
          <w:szCs w:val="28"/>
        </w:rPr>
      </w:pPr>
    </w:p>
    <w:p w:rsidR="00606C4D" w:rsidRPr="00606C4D" w:rsidRDefault="00606C4D" w:rsidP="00C55301">
      <w:pPr>
        <w:pStyle w:val="afc"/>
        <w:numPr>
          <w:ilvl w:val="0"/>
          <w:numId w:val="51"/>
        </w:numPr>
        <w:spacing w:before="0" w:after="0" w:line="240" w:lineRule="auto"/>
        <w:jc w:val="center"/>
        <w:rPr>
          <w:b w:val="0"/>
          <w:sz w:val="28"/>
          <w:szCs w:val="28"/>
        </w:rPr>
      </w:pPr>
      <w:bookmarkStart w:id="67" w:name="_Toc351019642"/>
      <w:r w:rsidRPr="00606C4D">
        <w:rPr>
          <w:b w:val="0"/>
          <w:sz w:val="28"/>
          <w:szCs w:val="28"/>
        </w:rPr>
        <w:t>Меры по обеспечению безопасности персональных данных при их обработке, осуществляемой без использования средств автоматизации</w:t>
      </w:r>
      <w:bookmarkEnd w:id="67"/>
      <w:r w:rsidRPr="00606C4D">
        <w:rPr>
          <w:b w:val="0"/>
          <w:sz w:val="28"/>
          <w:szCs w:val="28"/>
        </w:rPr>
        <w:t>.</w:t>
      </w:r>
    </w:p>
    <w:p w:rsidR="00606C4D" w:rsidRPr="00606C4D" w:rsidRDefault="00606C4D" w:rsidP="00606C4D">
      <w:pPr>
        <w:pStyle w:val="aa"/>
        <w:tabs>
          <w:tab w:val="left" w:pos="1134"/>
        </w:tabs>
        <w:ind w:firstLine="709"/>
        <w:jc w:val="both"/>
        <w:rPr>
          <w:sz w:val="28"/>
          <w:szCs w:val="28"/>
        </w:rPr>
      </w:pPr>
      <w:r w:rsidRPr="00606C4D">
        <w:rPr>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06C4D" w:rsidRPr="00606C4D" w:rsidRDefault="00606C4D" w:rsidP="00606C4D">
      <w:pPr>
        <w:pStyle w:val="aa"/>
        <w:tabs>
          <w:tab w:val="left" w:pos="1134"/>
        </w:tabs>
        <w:ind w:firstLine="709"/>
        <w:jc w:val="both"/>
        <w:rPr>
          <w:sz w:val="28"/>
          <w:szCs w:val="28"/>
        </w:rPr>
      </w:pPr>
      <w:r w:rsidRPr="00606C4D">
        <w:rPr>
          <w:sz w:val="28"/>
          <w:szCs w:val="28"/>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06C4D" w:rsidRPr="00606C4D" w:rsidRDefault="00606C4D" w:rsidP="00606C4D">
      <w:pPr>
        <w:pStyle w:val="aa"/>
        <w:tabs>
          <w:tab w:val="left" w:pos="1134"/>
        </w:tabs>
        <w:ind w:firstLine="709"/>
        <w:jc w:val="both"/>
        <w:rPr>
          <w:sz w:val="28"/>
          <w:szCs w:val="28"/>
        </w:rPr>
      </w:pPr>
      <w:r w:rsidRPr="00606C4D">
        <w:rPr>
          <w:sz w:val="28"/>
          <w:szCs w:val="28"/>
        </w:rPr>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606C4D" w:rsidRPr="00606C4D" w:rsidRDefault="00606C4D" w:rsidP="00606C4D">
      <w:pPr>
        <w:spacing w:line="240" w:lineRule="auto"/>
        <w:jc w:val="right"/>
        <w:rPr>
          <w:rFonts w:ascii="Times New Roman" w:hAnsi="Times New Roman" w:cs="Times New Roman"/>
          <w:sz w:val="28"/>
          <w:szCs w:val="28"/>
        </w:rPr>
      </w:pPr>
      <w:bookmarkStart w:id="68" w:name="Пр29"/>
    </w:p>
    <w:p w:rsidR="00606C4D" w:rsidRPr="00606C4D" w:rsidRDefault="00606C4D"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E65374" w:rsidRDefault="00E65374" w:rsidP="00606C4D">
      <w:pPr>
        <w:spacing w:line="240" w:lineRule="auto"/>
        <w:jc w:val="right"/>
        <w:rPr>
          <w:rFonts w:ascii="Times New Roman" w:hAnsi="Times New Roman" w:cs="Times New Roman"/>
          <w:sz w:val="28"/>
          <w:szCs w:val="28"/>
        </w:rPr>
      </w:pPr>
    </w:p>
    <w:p w:rsidR="00606C4D" w:rsidRPr="00606C4D" w:rsidRDefault="006C6F59" w:rsidP="00606C4D">
      <w:pPr>
        <w:spacing w:line="240" w:lineRule="auto"/>
        <w:jc w:val="right"/>
        <w:rPr>
          <w:rFonts w:ascii="Times New Roman" w:hAnsi="Times New Roman" w:cs="Times New Roman"/>
          <w:sz w:val="28"/>
          <w:szCs w:val="28"/>
        </w:rPr>
      </w:pPr>
      <w:hyperlink w:anchor="П26О" w:history="1">
        <w:r w:rsidR="00606C4D" w:rsidRPr="00606C4D">
          <w:rPr>
            <w:rStyle w:val="ac"/>
            <w:rFonts w:ascii="Times New Roman" w:hAnsi="Times New Roman" w:cs="Times New Roman"/>
            <w:sz w:val="28"/>
            <w:szCs w:val="28"/>
          </w:rPr>
          <w:t>Приложение 30</w:t>
        </w:r>
      </w:hyperlink>
      <w:bookmarkEnd w:id="68"/>
      <w:r w:rsidR="00E65374">
        <w:rPr>
          <w:rFonts w:ascii="Times New Roman" w:hAnsi="Times New Roman" w:cs="Times New Roman"/>
          <w:sz w:val="28"/>
          <w:szCs w:val="28"/>
        </w:rPr>
        <w:br/>
        <w:t>к Распоряжению главы ГП «Атамановское»</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25.03.2024г. № 27</w:t>
      </w: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r w:rsidRPr="00606C4D">
        <w:rPr>
          <w:rFonts w:ascii="Times New Roman" w:hAnsi="Times New Roman" w:cs="Times New Roman"/>
          <w:sz w:val="28"/>
          <w:szCs w:val="28"/>
        </w:rPr>
        <w:t xml:space="preserve">ПРАВИЛА </w:t>
      </w:r>
    </w:p>
    <w:p w:rsidR="00606C4D" w:rsidRPr="00606C4D" w:rsidRDefault="00606C4D" w:rsidP="00606C4D">
      <w:pPr>
        <w:spacing w:line="240" w:lineRule="auto"/>
        <w:ind w:firstLine="709"/>
        <w:jc w:val="center"/>
        <w:rPr>
          <w:rFonts w:ascii="Times New Roman" w:hAnsi="Times New Roman" w:cs="Times New Roman"/>
          <w:sz w:val="28"/>
          <w:szCs w:val="28"/>
        </w:rPr>
      </w:pPr>
      <w:r w:rsidRPr="00606C4D">
        <w:rPr>
          <w:rFonts w:ascii="Times New Roman" w:hAnsi="Times New Roman" w:cs="Times New Roman"/>
          <w:sz w:val="28"/>
          <w:szCs w:val="28"/>
        </w:rPr>
        <w:t>работы с обезличенными данными</w:t>
      </w:r>
    </w:p>
    <w:p w:rsidR="00606C4D" w:rsidRPr="00606C4D" w:rsidRDefault="00606C4D" w:rsidP="00606C4D">
      <w:pPr>
        <w:spacing w:line="240" w:lineRule="auto"/>
        <w:ind w:firstLine="709"/>
        <w:jc w:val="center"/>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r w:rsidRPr="00606C4D">
        <w:rPr>
          <w:rFonts w:ascii="Times New Roman" w:hAnsi="Times New Roman" w:cs="Times New Roman"/>
          <w:sz w:val="28"/>
          <w:szCs w:val="28"/>
        </w:rPr>
        <w:t>1.Общие положения</w:t>
      </w:r>
    </w:p>
    <w:p w:rsidR="00606C4D" w:rsidRPr="00606C4D" w:rsidRDefault="00606C4D" w:rsidP="00606C4D">
      <w:pPr>
        <w:tabs>
          <w:tab w:val="num" w:pos="0"/>
        </w:tabs>
        <w:spacing w:line="240" w:lineRule="auto"/>
        <w:ind w:firstLine="709"/>
        <w:rPr>
          <w:rFonts w:ascii="Times New Roman" w:hAnsi="Times New Roman" w:cs="Times New Roman"/>
          <w:sz w:val="28"/>
          <w:szCs w:val="28"/>
        </w:rPr>
      </w:pPr>
      <w:r w:rsidRPr="00606C4D">
        <w:rPr>
          <w:rFonts w:ascii="Times New Roman" w:hAnsi="Times New Roman" w:cs="Times New Roman"/>
          <w:sz w:val="28"/>
          <w:szCs w:val="28"/>
        </w:rPr>
        <w:t>Настоящие Правила работы с обезличенными персональными данными  Учреждения разработаны с учетом Федерального закона от 27.07.2006 № 152-ФЗ «О персональных данных» и определяют порядок работы с обезличенными данными Учреждения.</w:t>
      </w:r>
    </w:p>
    <w:p w:rsidR="00606C4D" w:rsidRPr="00606C4D" w:rsidRDefault="00606C4D" w:rsidP="00606C4D">
      <w:pPr>
        <w:spacing w:line="240" w:lineRule="auto"/>
        <w:ind w:firstLine="709"/>
        <w:rPr>
          <w:rFonts w:ascii="Times New Roman" w:hAnsi="Times New Roman" w:cs="Times New Roman"/>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r w:rsidRPr="00606C4D">
        <w:rPr>
          <w:rFonts w:ascii="Times New Roman" w:hAnsi="Times New Roman" w:cs="Times New Roman"/>
          <w:sz w:val="28"/>
          <w:szCs w:val="28"/>
        </w:rPr>
        <w:t>2.Термины и определения</w:t>
      </w:r>
    </w:p>
    <w:p w:rsidR="00606C4D" w:rsidRPr="00606C4D" w:rsidRDefault="00606C4D" w:rsidP="00606C4D">
      <w:pPr>
        <w:spacing w:line="240" w:lineRule="auto"/>
        <w:ind w:firstLine="709"/>
        <w:rPr>
          <w:rFonts w:ascii="Times New Roman" w:hAnsi="Times New Roman" w:cs="Times New Roman"/>
          <w:sz w:val="28"/>
          <w:szCs w:val="28"/>
        </w:rPr>
      </w:pPr>
      <w:r w:rsidRPr="00606C4D">
        <w:rPr>
          <w:rFonts w:ascii="Times New Roman" w:hAnsi="Times New Roman" w:cs="Times New Roman"/>
          <w:sz w:val="28"/>
          <w:szCs w:val="28"/>
        </w:rPr>
        <w:t>В соответствии с Федеральным законом от 27.07.2006 № 152-ФЗ «О персональных данных» в настоящих Правилах используются следующие понятия:</w:t>
      </w:r>
    </w:p>
    <w:p w:rsidR="00606C4D" w:rsidRPr="00606C4D" w:rsidRDefault="00606C4D" w:rsidP="00C55301">
      <w:pPr>
        <w:pStyle w:val="a5"/>
        <w:numPr>
          <w:ilvl w:val="0"/>
          <w:numId w:val="55"/>
        </w:numPr>
        <w:suppressAutoHyphens/>
        <w:spacing w:after="0" w:line="240" w:lineRule="auto"/>
        <w:ind w:left="0"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 xml:space="preserve">персональные данные – </w:t>
      </w:r>
      <w:r w:rsidRPr="00606C4D">
        <w:rPr>
          <w:rFonts w:ascii="Times New Roman" w:hAnsi="Times New Roman" w:cs="Times New Roman"/>
          <w:sz w:val="28"/>
          <w:szCs w:val="28"/>
        </w:rPr>
        <w:t>любая информация, относящаяся  прямо или косвенно к определенному или определяемому физическому лицу (субъекту персональных данных);</w:t>
      </w:r>
    </w:p>
    <w:p w:rsidR="00606C4D" w:rsidRPr="00606C4D" w:rsidRDefault="00606C4D" w:rsidP="00C55301">
      <w:pPr>
        <w:pStyle w:val="a5"/>
        <w:numPr>
          <w:ilvl w:val="0"/>
          <w:numId w:val="55"/>
        </w:numPr>
        <w:suppressAutoHyphens/>
        <w:spacing w:after="0" w:line="240" w:lineRule="auto"/>
        <w:ind w:left="0" w:firstLine="709"/>
        <w:jc w:val="both"/>
        <w:rPr>
          <w:rFonts w:ascii="Times New Roman" w:hAnsi="Times New Roman" w:cs="Times New Roman"/>
          <w:i/>
          <w:sz w:val="28"/>
          <w:szCs w:val="28"/>
        </w:rPr>
      </w:pPr>
      <w:proofErr w:type="gramStart"/>
      <w:r w:rsidRPr="00606C4D">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06C4D" w:rsidRPr="00606C4D" w:rsidRDefault="00606C4D" w:rsidP="00C55301">
      <w:pPr>
        <w:pStyle w:val="a5"/>
        <w:numPr>
          <w:ilvl w:val="0"/>
          <w:numId w:val="55"/>
        </w:numPr>
        <w:suppressAutoHyphens/>
        <w:spacing w:after="0" w:line="240" w:lineRule="auto"/>
        <w:ind w:left="0" w:firstLine="709"/>
        <w:jc w:val="both"/>
        <w:rPr>
          <w:rStyle w:val="afd"/>
          <w:rFonts w:ascii="Times New Roman" w:hAnsi="Times New Roman" w:cs="Times New Roman"/>
          <w:i w:val="0"/>
          <w:sz w:val="28"/>
          <w:szCs w:val="28"/>
        </w:rPr>
      </w:pPr>
      <w:r w:rsidRPr="00606C4D">
        <w:rPr>
          <w:rStyle w:val="ab"/>
          <w:rFonts w:ascii="Times New Roman" w:hAnsi="Times New Roman" w:cs="Times New Roman"/>
          <w:sz w:val="28"/>
          <w:szCs w:val="28"/>
        </w:rPr>
        <w:t>обезличивание персональных данных</w:t>
      </w:r>
      <w:r w:rsidRPr="00606C4D">
        <w:rPr>
          <w:rStyle w:val="afd"/>
          <w:rFonts w:ascii="Times New Roman" w:hAnsi="Times New Roman" w:cs="Times New Roman"/>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606C4D" w:rsidRPr="00606C4D" w:rsidRDefault="00606C4D" w:rsidP="00606C4D">
      <w:pPr>
        <w:spacing w:line="240" w:lineRule="auto"/>
        <w:ind w:firstLine="709"/>
        <w:rPr>
          <w:rFonts w:ascii="Times New Roman" w:hAnsi="Times New Roman" w:cs="Times New Roman"/>
          <w:i/>
          <w:sz w:val="28"/>
          <w:szCs w:val="28"/>
        </w:rPr>
      </w:pPr>
    </w:p>
    <w:p w:rsidR="00606C4D" w:rsidRPr="00606C4D" w:rsidRDefault="00606C4D" w:rsidP="00606C4D">
      <w:pPr>
        <w:spacing w:line="240" w:lineRule="auto"/>
        <w:ind w:firstLine="709"/>
        <w:jc w:val="center"/>
        <w:rPr>
          <w:rFonts w:ascii="Times New Roman" w:hAnsi="Times New Roman" w:cs="Times New Roman"/>
          <w:sz w:val="28"/>
          <w:szCs w:val="28"/>
        </w:rPr>
      </w:pPr>
      <w:r w:rsidRPr="00606C4D">
        <w:rPr>
          <w:rFonts w:ascii="Times New Roman" w:hAnsi="Times New Roman" w:cs="Times New Roman"/>
          <w:sz w:val="28"/>
          <w:szCs w:val="28"/>
        </w:rPr>
        <w:t>3.Условия обезличивания</w:t>
      </w:r>
    </w:p>
    <w:p w:rsidR="00606C4D" w:rsidRPr="00606C4D" w:rsidRDefault="00606C4D" w:rsidP="009B27E8">
      <w:pPr>
        <w:tabs>
          <w:tab w:val="num" w:pos="877"/>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Учреждения и по достижению целей обработки </w:t>
      </w:r>
      <w:r w:rsidRPr="00606C4D">
        <w:rPr>
          <w:rFonts w:ascii="Times New Roman" w:hAnsi="Times New Roman" w:cs="Times New Roman"/>
          <w:sz w:val="28"/>
          <w:szCs w:val="28"/>
        </w:rPr>
        <w:lastRenderedPageBreak/>
        <w:t>или в случае утраты необходимости в достижении этих целей, если иное не предусмотрено федеральным законом.</w:t>
      </w:r>
    </w:p>
    <w:p w:rsidR="00606C4D" w:rsidRPr="00606C4D" w:rsidRDefault="00606C4D" w:rsidP="009B27E8">
      <w:pPr>
        <w:tabs>
          <w:tab w:val="num" w:pos="0"/>
        </w:tabs>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Способы обезличивания при условии дальнейшей обработки персональных данных:</w:t>
      </w:r>
    </w:p>
    <w:p w:rsidR="00606C4D" w:rsidRPr="00606C4D" w:rsidRDefault="00606C4D" w:rsidP="009B27E8">
      <w:pPr>
        <w:pStyle w:val="a5"/>
        <w:numPr>
          <w:ilvl w:val="0"/>
          <w:numId w:val="56"/>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уменьшение перечня обрабатываемых сведений; </w:t>
      </w:r>
    </w:p>
    <w:p w:rsidR="00606C4D" w:rsidRPr="00606C4D" w:rsidRDefault="00606C4D" w:rsidP="009B27E8">
      <w:pPr>
        <w:pStyle w:val="a5"/>
        <w:numPr>
          <w:ilvl w:val="0"/>
          <w:numId w:val="56"/>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замена части сведений идентификаторами; </w:t>
      </w:r>
    </w:p>
    <w:p w:rsidR="00606C4D" w:rsidRPr="00606C4D" w:rsidRDefault="00606C4D" w:rsidP="009B27E8">
      <w:pPr>
        <w:pStyle w:val="a5"/>
        <w:numPr>
          <w:ilvl w:val="0"/>
          <w:numId w:val="56"/>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обобщение – понижение точности некоторых сведений;</w:t>
      </w:r>
    </w:p>
    <w:p w:rsidR="00606C4D" w:rsidRPr="00606C4D" w:rsidRDefault="00606C4D" w:rsidP="009B27E8">
      <w:pPr>
        <w:pStyle w:val="a5"/>
        <w:numPr>
          <w:ilvl w:val="0"/>
          <w:numId w:val="56"/>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rsidR="00606C4D" w:rsidRPr="00606C4D" w:rsidRDefault="00606C4D" w:rsidP="009B27E8">
      <w:pPr>
        <w:pStyle w:val="a5"/>
        <w:numPr>
          <w:ilvl w:val="0"/>
          <w:numId w:val="56"/>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деление сведений на части и обработка в разных информационных системах;</w:t>
      </w:r>
    </w:p>
    <w:p w:rsidR="00606C4D" w:rsidRPr="00606C4D" w:rsidRDefault="00606C4D" w:rsidP="009B27E8">
      <w:pPr>
        <w:pStyle w:val="a5"/>
        <w:numPr>
          <w:ilvl w:val="0"/>
          <w:numId w:val="56"/>
        </w:numPr>
        <w:suppressAutoHyphens/>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другие способы.</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606C4D" w:rsidRPr="00606C4D" w:rsidRDefault="00606C4D" w:rsidP="009B27E8">
      <w:pPr>
        <w:spacing w:line="240" w:lineRule="auto"/>
        <w:ind w:firstLine="709"/>
        <w:jc w:val="both"/>
        <w:rPr>
          <w:rFonts w:ascii="Times New Roman" w:hAnsi="Times New Roman" w:cs="Times New Roman"/>
          <w:sz w:val="28"/>
          <w:szCs w:val="28"/>
        </w:rPr>
      </w:pPr>
    </w:p>
    <w:p w:rsidR="00606C4D" w:rsidRPr="00606C4D" w:rsidRDefault="00606C4D" w:rsidP="009B27E8">
      <w:pPr>
        <w:pStyle w:val="a5"/>
        <w:numPr>
          <w:ilvl w:val="0"/>
          <w:numId w:val="51"/>
        </w:numPr>
        <w:suppressAutoHyphens/>
        <w:spacing w:after="0" w:line="240" w:lineRule="auto"/>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Порядок работы с обезличенными персональными данными</w:t>
      </w:r>
    </w:p>
    <w:p w:rsidR="00606C4D" w:rsidRPr="00606C4D" w:rsidRDefault="00606C4D" w:rsidP="009B27E8">
      <w:pPr>
        <w:tabs>
          <w:tab w:val="num" w:pos="-142"/>
        </w:tabs>
        <w:spacing w:line="240" w:lineRule="auto"/>
        <w:ind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Обезличенные персональные данные не подлежат разглашению и нарушению конфиденциальности.</w:t>
      </w:r>
    </w:p>
    <w:p w:rsidR="00606C4D" w:rsidRPr="00606C4D" w:rsidRDefault="00606C4D" w:rsidP="009B27E8">
      <w:pPr>
        <w:tabs>
          <w:tab w:val="num" w:pos="0"/>
        </w:tabs>
        <w:spacing w:line="240" w:lineRule="auto"/>
        <w:ind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Обезличенные персональные данные могут обрабатываться с использованием и без использования средств автоматизации.</w:t>
      </w:r>
    </w:p>
    <w:p w:rsidR="00606C4D" w:rsidRPr="00606C4D" w:rsidRDefault="00606C4D" w:rsidP="009B27E8">
      <w:pPr>
        <w:tabs>
          <w:tab w:val="num" w:pos="0"/>
        </w:tabs>
        <w:spacing w:line="240" w:lineRule="auto"/>
        <w:ind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При обработке обезличенных персональных данных с использованием средств автоматизации необходимо соблюдение:</w:t>
      </w:r>
    </w:p>
    <w:p w:rsidR="00606C4D" w:rsidRPr="00606C4D" w:rsidRDefault="00606C4D" w:rsidP="009B27E8">
      <w:pPr>
        <w:pStyle w:val="a5"/>
        <w:numPr>
          <w:ilvl w:val="0"/>
          <w:numId w:val="57"/>
        </w:numPr>
        <w:suppressAutoHyphens/>
        <w:spacing w:after="0" w:line="240" w:lineRule="auto"/>
        <w:ind w:left="0"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парольной политики;</w:t>
      </w:r>
    </w:p>
    <w:p w:rsidR="00606C4D" w:rsidRPr="00606C4D" w:rsidRDefault="00606C4D" w:rsidP="009B27E8">
      <w:pPr>
        <w:pStyle w:val="a5"/>
        <w:numPr>
          <w:ilvl w:val="0"/>
          <w:numId w:val="57"/>
        </w:numPr>
        <w:suppressAutoHyphens/>
        <w:spacing w:after="0" w:line="240" w:lineRule="auto"/>
        <w:ind w:left="0"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 xml:space="preserve">антивирусной политики; </w:t>
      </w:r>
    </w:p>
    <w:p w:rsidR="00606C4D" w:rsidRPr="00606C4D" w:rsidRDefault="00606C4D" w:rsidP="009B27E8">
      <w:pPr>
        <w:pStyle w:val="a5"/>
        <w:numPr>
          <w:ilvl w:val="0"/>
          <w:numId w:val="57"/>
        </w:numPr>
        <w:suppressAutoHyphens/>
        <w:spacing w:after="0" w:line="240" w:lineRule="auto"/>
        <w:ind w:left="0"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 xml:space="preserve">правил работы со съемными носителями (если они используется); </w:t>
      </w:r>
    </w:p>
    <w:p w:rsidR="00606C4D" w:rsidRPr="00606C4D" w:rsidRDefault="00606C4D" w:rsidP="009B27E8">
      <w:pPr>
        <w:pStyle w:val="a5"/>
        <w:numPr>
          <w:ilvl w:val="0"/>
          <w:numId w:val="57"/>
        </w:numPr>
        <w:suppressAutoHyphens/>
        <w:spacing w:after="0" w:line="240" w:lineRule="auto"/>
        <w:ind w:left="0"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 xml:space="preserve">правил резервного копирования; </w:t>
      </w:r>
    </w:p>
    <w:p w:rsidR="00606C4D" w:rsidRPr="00606C4D" w:rsidRDefault="00606C4D" w:rsidP="009B27E8">
      <w:pPr>
        <w:pStyle w:val="a5"/>
        <w:numPr>
          <w:ilvl w:val="0"/>
          <w:numId w:val="57"/>
        </w:numPr>
        <w:suppressAutoHyphens/>
        <w:spacing w:after="0" w:line="240" w:lineRule="auto"/>
        <w:ind w:left="0"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правил доступа в помещения, где расположены элементы информационных систем.</w:t>
      </w:r>
    </w:p>
    <w:p w:rsidR="00606C4D" w:rsidRPr="00606C4D" w:rsidRDefault="00606C4D" w:rsidP="009B27E8">
      <w:pPr>
        <w:tabs>
          <w:tab w:val="num" w:pos="0"/>
        </w:tabs>
        <w:spacing w:line="240" w:lineRule="auto"/>
        <w:ind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 xml:space="preserve">При обработке обезличенных персональных данных без использования средств автоматизации необходимо соблюдение: </w:t>
      </w:r>
    </w:p>
    <w:p w:rsidR="00606C4D" w:rsidRPr="00606C4D" w:rsidRDefault="00606C4D" w:rsidP="009B27E8">
      <w:pPr>
        <w:pStyle w:val="a5"/>
        <w:numPr>
          <w:ilvl w:val="0"/>
          <w:numId w:val="58"/>
        </w:numPr>
        <w:suppressAutoHyphens/>
        <w:spacing w:after="0" w:line="240" w:lineRule="auto"/>
        <w:ind w:left="0"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 xml:space="preserve">правил хранения бумажных носителей; </w:t>
      </w:r>
    </w:p>
    <w:p w:rsidR="00606C4D" w:rsidRPr="00606C4D" w:rsidRDefault="00606C4D" w:rsidP="009B27E8">
      <w:pPr>
        <w:pStyle w:val="a5"/>
        <w:numPr>
          <w:ilvl w:val="0"/>
          <w:numId w:val="58"/>
        </w:numPr>
        <w:suppressAutoHyphens/>
        <w:spacing w:after="0" w:line="240" w:lineRule="auto"/>
        <w:ind w:left="0" w:firstLine="709"/>
        <w:jc w:val="both"/>
        <w:rPr>
          <w:rStyle w:val="ab"/>
          <w:rFonts w:ascii="Times New Roman" w:hAnsi="Times New Roman" w:cs="Times New Roman"/>
          <w:b w:val="0"/>
          <w:bCs w:val="0"/>
          <w:sz w:val="28"/>
          <w:szCs w:val="28"/>
        </w:rPr>
      </w:pPr>
      <w:r w:rsidRPr="00606C4D">
        <w:rPr>
          <w:rStyle w:val="ab"/>
          <w:rFonts w:ascii="Times New Roman" w:hAnsi="Times New Roman" w:cs="Times New Roman"/>
          <w:sz w:val="28"/>
          <w:szCs w:val="28"/>
        </w:rPr>
        <w:t>правил доступа к ним и в помещения, где они хранятся.</w:t>
      </w:r>
    </w:p>
    <w:p w:rsidR="00606C4D" w:rsidRPr="00606C4D" w:rsidRDefault="00606C4D" w:rsidP="009B27E8">
      <w:pPr>
        <w:spacing w:line="240" w:lineRule="auto"/>
        <w:jc w:val="both"/>
        <w:rPr>
          <w:rFonts w:ascii="Times New Roman" w:hAnsi="Times New Roman" w:cs="Times New Roman"/>
          <w:sz w:val="28"/>
          <w:szCs w:val="28"/>
        </w:rPr>
      </w:pPr>
    </w:p>
    <w:p w:rsidR="00606C4D" w:rsidRPr="00606C4D" w:rsidRDefault="00606C4D" w:rsidP="009B27E8">
      <w:pPr>
        <w:spacing w:line="240" w:lineRule="auto"/>
        <w:jc w:val="both"/>
        <w:rPr>
          <w:rFonts w:ascii="Times New Roman" w:hAnsi="Times New Roman" w:cs="Times New Roman"/>
          <w:sz w:val="28"/>
          <w:szCs w:val="28"/>
        </w:rPr>
      </w:pPr>
    </w:p>
    <w:p w:rsidR="00606C4D" w:rsidRPr="00606C4D" w:rsidRDefault="00606C4D" w:rsidP="009B27E8">
      <w:pPr>
        <w:spacing w:line="240" w:lineRule="auto"/>
        <w:jc w:val="both"/>
        <w:rPr>
          <w:rFonts w:ascii="Times New Roman" w:hAnsi="Times New Roman" w:cs="Times New Roman"/>
          <w:sz w:val="28"/>
          <w:szCs w:val="28"/>
        </w:rPr>
      </w:pPr>
    </w:p>
    <w:p w:rsidR="00606C4D" w:rsidRPr="00606C4D" w:rsidRDefault="00606C4D" w:rsidP="009B27E8">
      <w:pPr>
        <w:spacing w:line="240" w:lineRule="auto"/>
        <w:jc w:val="both"/>
        <w:rPr>
          <w:rFonts w:ascii="Times New Roman" w:hAnsi="Times New Roman" w:cs="Times New Roman"/>
          <w:sz w:val="28"/>
          <w:szCs w:val="28"/>
        </w:rPr>
      </w:pPr>
    </w:p>
    <w:p w:rsidR="00606C4D" w:rsidRPr="00606C4D" w:rsidRDefault="00606C4D" w:rsidP="00606C4D">
      <w:pPr>
        <w:spacing w:after="160" w:line="240" w:lineRule="auto"/>
        <w:rPr>
          <w:rFonts w:ascii="Times New Roman" w:hAnsi="Times New Roman" w:cs="Times New Roman"/>
          <w:sz w:val="28"/>
          <w:szCs w:val="28"/>
        </w:rPr>
      </w:pPr>
      <w:r w:rsidRPr="00606C4D">
        <w:rPr>
          <w:rFonts w:ascii="Times New Roman" w:hAnsi="Times New Roman" w:cs="Times New Roman"/>
          <w:sz w:val="28"/>
          <w:szCs w:val="28"/>
        </w:rPr>
        <w:lastRenderedPageBreak/>
        <w:br w:type="page"/>
      </w:r>
    </w:p>
    <w:p w:rsidR="00606C4D" w:rsidRPr="00606C4D" w:rsidRDefault="006C6F59" w:rsidP="00606C4D">
      <w:pPr>
        <w:spacing w:line="240" w:lineRule="auto"/>
        <w:jc w:val="right"/>
        <w:rPr>
          <w:rFonts w:ascii="Times New Roman" w:hAnsi="Times New Roman" w:cs="Times New Roman"/>
          <w:sz w:val="28"/>
          <w:szCs w:val="28"/>
        </w:rPr>
      </w:pPr>
      <w:hyperlink w:anchor="П26О" w:history="1">
        <w:r w:rsidR="00606C4D" w:rsidRPr="00606C4D">
          <w:rPr>
            <w:rStyle w:val="ac"/>
            <w:rFonts w:ascii="Times New Roman" w:hAnsi="Times New Roman" w:cs="Times New Roman"/>
            <w:sz w:val="28"/>
            <w:szCs w:val="28"/>
          </w:rPr>
          <w:t>Прил</w:t>
        </w:r>
        <w:bookmarkStart w:id="69" w:name="Пр30"/>
        <w:bookmarkEnd w:id="69"/>
        <w:r w:rsidR="00606C4D" w:rsidRPr="00606C4D">
          <w:rPr>
            <w:rStyle w:val="ac"/>
            <w:rFonts w:ascii="Times New Roman" w:hAnsi="Times New Roman" w:cs="Times New Roman"/>
            <w:sz w:val="28"/>
            <w:szCs w:val="28"/>
          </w:rPr>
          <w:t>ожение 31</w:t>
        </w:r>
      </w:hyperlink>
      <w:r w:rsidR="001C0A91">
        <w:rPr>
          <w:rFonts w:ascii="Times New Roman" w:hAnsi="Times New Roman" w:cs="Times New Roman"/>
          <w:sz w:val="28"/>
          <w:szCs w:val="28"/>
        </w:rPr>
        <w:br/>
        <w:t>к Распоряжению Администрации ГП «Атамановское»</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w:t>
      </w:r>
      <w:r w:rsidR="00606C4D" w:rsidRPr="00606C4D">
        <w:rPr>
          <w:rFonts w:ascii="Times New Roman" w:hAnsi="Times New Roman" w:cs="Times New Roman"/>
          <w:sz w:val="28"/>
          <w:szCs w:val="28"/>
        </w:rPr>
        <w:t>.20</w:t>
      </w:r>
      <w:r>
        <w:rPr>
          <w:rFonts w:ascii="Times New Roman" w:hAnsi="Times New Roman" w:cs="Times New Roman"/>
          <w:sz w:val="28"/>
          <w:szCs w:val="28"/>
        </w:rPr>
        <w:t>24</w:t>
      </w:r>
      <w:r w:rsidR="00606C4D" w:rsidRPr="00606C4D">
        <w:rPr>
          <w:rFonts w:ascii="Times New Roman" w:hAnsi="Times New Roman" w:cs="Times New Roman"/>
          <w:sz w:val="28"/>
          <w:szCs w:val="28"/>
        </w:rPr>
        <w:t xml:space="preserve">г. № </w:t>
      </w:r>
      <w:r>
        <w:rPr>
          <w:rFonts w:ascii="Times New Roman" w:hAnsi="Times New Roman" w:cs="Times New Roman"/>
          <w:sz w:val="28"/>
          <w:szCs w:val="28"/>
        </w:rPr>
        <w:t>27</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ИНСТРУКЦИЯ</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по работе с инцидентами информационной безопасности </w:t>
      </w:r>
    </w:p>
    <w:p w:rsidR="00606C4D" w:rsidRPr="001C0A91"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Ответственность за выявление инцидентов ИБ и реагирование на них в Учреждении </w:t>
      </w:r>
      <w:r w:rsidRPr="001C0A91">
        <w:rPr>
          <w:rFonts w:ascii="Times New Roman" w:hAnsi="Times New Roman" w:cs="Times New Roman"/>
          <w:sz w:val="28"/>
          <w:szCs w:val="28"/>
        </w:rPr>
        <w:t xml:space="preserve">возлагается </w:t>
      </w:r>
      <w:r w:rsidR="001C0A91">
        <w:rPr>
          <w:rFonts w:ascii="Times New Roman" w:hAnsi="Times New Roman" w:cs="Times New Roman"/>
          <w:sz w:val="28"/>
          <w:szCs w:val="28"/>
        </w:rPr>
        <w:t xml:space="preserve">Администратора информационной безопасности - </w:t>
      </w:r>
      <w:r w:rsidR="001C0A91" w:rsidRPr="001C0A91">
        <w:rPr>
          <w:rFonts w:ascii="Times New Roman" w:hAnsi="Times New Roman" w:cs="Times New Roman"/>
          <w:sz w:val="28"/>
          <w:szCs w:val="28"/>
        </w:rPr>
        <w:t>заместителя главы городского поселения «Атамановское»</w:t>
      </w:r>
      <w:r w:rsidRPr="001C0A91">
        <w:rPr>
          <w:rFonts w:ascii="Times New Roman" w:hAnsi="Times New Roman" w:cs="Times New Roman"/>
          <w:sz w:val="28"/>
          <w:szCs w:val="28"/>
        </w:rPr>
        <w:t>.</w:t>
      </w:r>
    </w:p>
    <w:p w:rsidR="00606C4D" w:rsidRPr="00606C4D" w:rsidRDefault="00606C4D" w:rsidP="009B27E8">
      <w:pPr>
        <w:spacing w:line="240" w:lineRule="auto"/>
        <w:ind w:firstLine="709"/>
        <w:jc w:val="both"/>
        <w:rPr>
          <w:rFonts w:ascii="Times New Roman" w:hAnsi="Times New Roman" w:cs="Times New Roman"/>
          <w:sz w:val="28"/>
          <w:szCs w:val="28"/>
        </w:rPr>
      </w:pPr>
      <w:r w:rsidRPr="001C0A91">
        <w:rPr>
          <w:rFonts w:ascii="Times New Roman" w:hAnsi="Times New Roman" w:cs="Times New Roman"/>
          <w:sz w:val="28"/>
          <w:szCs w:val="28"/>
        </w:rPr>
        <w:t>Администратор информационной безопасности</w:t>
      </w:r>
      <w:r w:rsidRPr="00606C4D">
        <w:rPr>
          <w:rFonts w:ascii="Times New Roman" w:hAnsi="Times New Roman" w:cs="Times New Roman"/>
          <w:sz w:val="28"/>
          <w:szCs w:val="28"/>
        </w:rPr>
        <w:t xml:space="preserve"> имеет полномочия инициировать проведение служебных проверок (ходатайствовать о наложении дисциплинарного взыскания перед руководителем Учреждения) по фактам нарушения установленных требований обеспечения информационной безопасности, несанкционированного доступа, утраты, порчи защищаемой информации.</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Администратор информационной безопасности обязан вести журнал учёта инцидентов ИБ (событий, действий повлекших за собой риски безопасности защищаемой информации и создающих предпосылки к нарушению критериев безопасности информации). Сюда относятся нарушения пользователями положений организационно-распорядительных документов, установленных порядков и технологии работы в ИС, разглашение защищаемой информации и любые действия, направленные на это, не антропогенные инциденты (сбои ПО, стихийные бедствия).</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В журнале в свободной форме описывается инцидент с указанием следующих данных:</w:t>
      </w:r>
    </w:p>
    <w:p w:rsidR="00606C4D" w:rsidRPr="00606C4D" w:rsidRDefault="00606C4D" w:rsidP="009B27E8">
      <w:pPr>
        <w:numPr>
          <w:ilvl w:val="0"/>
          <w:numId w:val="59"/>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даты и времени;</w:t>
      </w:r>
    </w:p>
    <w:p w:rsidR="00606C4D" w:rsidRPr="00606C4D" w:rsidRDefault="00606C4D" w:rsidP="009B27E8">
      <w:pPr>
        <w:numPr>
          <w:ilvl w:val="0"/>
          <w:numId w:val="59"/>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причин (умышленные и неумышленные действия, не антропогенные инциденты и т.п.)  и описания инцидента и задействованных лиц;</w:t>
      </w:r>
    </w:p>
    <w:p w:rsidR="00606C4D" w:rsidRPr="00606C4D" w:rsidRDefault="00606C4D" w:rsidP="009B27E8">
      <w:pPr>
        <w:numPr>
          <w:ilvl w:val="0"/>
          <w:numId w:val="59"/>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информации о последствиях;</w:t>
      </w:r>
    </w:p>
    <w:p w:rsidR="00606C4D" w:rsidRPr="00606C4D" w:rsidRDefault="00606C4D" w:rsidP="009B27E8">
      <w:pPr>
        <w:numPr>
          <w:ilvl w:val="0"/>
          <w:numId w:val="59"/>
        </w:numPr>
        <w:spacing w:after="0" w:line="240" w:lineRule="auto"/>
        <w:ind w:left="0"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 xml:space="preserve">информации о возможных последствиях (экономические убытки (в связи с заменой СЗИ, повторной аттестации; временные и трудозатраты на устранение последствий, нарушение работы пользователей, ущерб субъектам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 xml:space="preserve"> и юридические последствия для Учреждения и т.п.).</w:t>
      </w:r>
      <w:proofErr w:type="gramEnd"/>
    </w:p>
    <w:p w:rsidR="00606C4D" w:rsidRPr="00606C4D" w:rsidRDefault="00606C4D" w:rsidP="009B27E8">
      <w:pPr>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Журнал с данным отчётом об инциденте предоставляется на ознакомление ответственному за организацию обработки персональных данных для принятия мер по предотвращению рецидива (возникновения повторного инцидента).</w:t>
      </w:r>
      <w:proofErr w:type="gramEnd"/>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В случае возникновения рецидива со стороны пользователя или администратора информационной безопасности, по ходатайству </w:t>
      </w:r>
      <w:r w:rsidRPr="00606C4D">
        <w:rPr>
          <w:rFonts w:ascii="Times New Roman" w:hAnsi="Times New Roman" w:cs="Times New Roman"/>
          <w:sz w:val="28"/>
          <w:szCs w:val="28"/>
        </w:rPr>
        <w:lastRenderedPageBreak/>
        <w:t xml:space="preserve">ответственного за организацию обработки персональных данных руководителем Учреждения </w:t>
      </w:r>
      <w:proofErr w:type="gramStart"/>
      <w:r w:rsidRPr="00606C4D">
        <w:rPr>
          <w:rFonts w:ascii="Times New Roman" w:hAnsi="Times New Roman" w:cs="Times New Roman"/>
          <w:sz w:val="28"/>
          <w:szCs w:val="28"/>
        </w:rPr>
        <w:t>накладывается дисциплинарное взыскание</w:t>
      </w:r>
      <w:proofErr w:type="gramEnd"/>
      <w:r w:rsidRPr="00606C4D">
        <w:rPr>
          <w:rFonts w:ascii="Times New Roman" w:hAnsi="Times New Roman" w:cs="Times New Roman"/>
          <w:sz w:val="28"/>
          <w:szCs w:val="28"/>
        </w:rPr>
        <w:t>.</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Сокрытие нарушений и инцидентов ИБ, вызванных любыми должностными лицами Учреждения, является грубым нарушением трудовой дисциплины. Сокрытие нарушений и инцидентов ИБ, вызванных действиями администратора информационной безопасности и ответственным за организацию обработки персональных данных, является грубейшим нарушением дисциплины, и при выяснении данного факта должно строго наказываться.</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Любой сотрудник должен согласовывать следующие действия с администратором информационной безопасности:</w:t>
      </w:r>
    </w:p>
    <w:p w:rsidR="00606C4D" w:rsidRPr="00606C4D" w:rsidRDefault="00606C4D" w:rsidP="009B27E8">
      <w:pPr>
        <w:numPr>
          <w:ilvl w:val="0"/>
          <w:numId w:val="60"/>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замена прикладного оборудования (мышь, клавиатура, принтер, монитор);</w:t>
      </w:r>
    </w:p>
    <w:p w:rsidR="00606C4D" w:rsidRPr="00606C4D" w:rsidRDefault="00606C4D" w:rsidP="009B27E8">
      <w:pPr>
        <w:numPr>
          <w:ilvl w:val="0"/>
          <w:numId w:val="60"/>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установка </w:t>
      </w:r>
      <w:proofErr w:type="gramStart"/>
      <w:r w:rsidRPr="00606C4D">
        <w:rPr>
          <w:rFonts w:ascii="Times New Roman" w:hAnsi="Times New Roman" w:cs="Times New Roman"/>
          <w:sz w:val="28"/>
          <w:szCs w:val="28"/>
        </w:rPr>
        <w:t>дополнительного</w:t>
      </w:r>
      <w:proofErr w:type="gramEnd"/>
      <w:r w:rsidRPr="00606C4D">
        <w:rPr>
          <w:rFonts w:ascii="Times New Roman" w:hAnsi="Times New Roman" w:cs="Times New Roman"/>
          <w:sz w:val="28"/>
          <w:szCs w:val="28"/>
        </w:rPr>
        <w:t xml:space="preserve"> ПО;</w:t>
      </w:r>
    </w:p>
    <w:p w:rsidR="00606C4D" w:rsidRPr="00606C4D" w:rsidRDefault="00606C4D" w:rsidP="009B27E8">
      <w:pPr>
        <w:numPr>
          <w:ilvl w:val="0"/>
          <w:numId w:val="60"/>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изменение сетевых настроек рабочего места;</w:t>
      </w:r>
    </w:p>
    <w:p w:rsidR="00606C4D" w:rsidRPr="00606C4D" w:rsidRDefault="00606C4D" w:rsidP="009B27E8">
      <w:pPr>
        <w:numPr>
          <w:ilvl w:val="0"/>
          <w:numId w:val="60"/>
        </w:numPr>
        <w:spacing w:after="0" w:line="240" w:lineRule="auto"/>
        <w:ind w:left="0" w:firstLine="709"/>
        <w:jc w:val="both"/>
        <w:rPr>
          <w:rFonts w:ascii="Times New Roman" w:hAnsi="Times New Roman" w:cs="Times New Roman"/>
          <w:sz w:val="28"/>
          <w:szCs w:val="28"/>
        </w:rPr>
      </w:pPr>
      <w:r w:rsidRPr="00606C4D">
        <w:rPr>
          <w:rFonts w:ascii="Times New Roman" w:hAnsi="Times New Roman" w:cs="Times New Roman"/>
          <w:sz w:val="28"/>
          <w:szCs w:val="28"/>
        </w:rPr>
        <w:t>замена, изменение любой аппаратной части рабочего места.</w:t>
      </w:r>
    </w:p>
    <w:p w:rsidR="00606C4D" w:rsidRPr="00606C4D" w:rsidRDefault="00606C4D" w:rsidP="009B27E8">
      <w:pPr>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Ответственный за организацию обработки персональных данных не может требовать от администратора информационной безопасности действий, направленных на нарушение настоящего руководства и других организационно-распорядительных документов Учреждения, требовать сокрытия инцидентов ИБ, вызванных любыми должностными лицами, требовать сообщения ему паролей на средства защиты информации и нарушения установленного разграничения прав по допуску к информационным ресурсам, установленным матрицей доступа к информационными ресурсам ИС.</w:t>
      </w:r>
      <w:proofErr w:type="gramEnd"/>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1C0A91">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C6F59" w:rsidP="00606C4D">
      <w:pPr>
        <w:spacing w:line="240" w:lineRule="auto"/>
        <w:jc w:val="right"/>
        <w:rPr>
          <w:rFonts w:ascii="Times New Roman" w:hAnsi="Times New Roman" w:cs="Times New Roman"/>
          <w:sz w:val="28"/>
          <w:szCs w:val="28"/>
        </w:rPr>
      </w:pPr>
      <w:hyperlink w:anchor="П26О" w:history="1">
        <w:r w:rsidR="00606C4D" w:rsidRPr="00606C4D">
          <w:rPr>
            <w:rStyle w:val="ac"/>
            <w:rFonts w:ascii="Times New Roman" w:hAnsi="Times New Roman" w:cs="Times New Roman"/>
            <w:sz w:val="28"/>
            <w:szCs w:val="28"/>
          </w:rPr>
          <w:t>Прило</w:t>
        </w:r>
        <w:bookmarkStart w:id="70" w:name="Пр31"/>
        <w:bookmarkEnd w:id="70"/>
        <w:r w:rsidR="00606C4D" w:rsidRPr="00606C4D">
          <w:rPr>
            <w:rStyle w:val="ac"/>
            <w:rFonts w:ascii="Times New Roman" w:hAnsi="Times New Roman" w:cs="Times New Roman"/>
            <w:sz w:val="28"/>
            <w:szCs w:val="28"/>
          </w:rPr>
          <w:t>жение 32</w:t>
        </w:r>
      </w:hyperlink>
      <w:r w:rsidR="001C0A91">
        <w:rPr>
          <w:rFonts w:ascii="Times New Roman" w:hAnsi="Times New Roman" w:cs="Times New Roman"/>
          <w:sz w:val="28"/>
          <w:szCs w:val="28"/>
        </w:rPr>
        <w:br/>
        <w:t>к Распоряжению главы ГП «</w:t>
      </w:r>
      <w:proofErr w:type="spellStart"/>
      <w:r w:rsidR="001C0A91">
        <w:rPr>
          <w:rFonts w:ascii="Times New Roman" w:hAnsi="Times New Roman" w:cs="Times New Roman"/>
          <w:sz w:val="28"/>
          <w:szCs w:val="28"/>
        </w:rPr>
        <w:t>Атамановское</w:t>
      </w:r>
      <w:proofErr w:type="spellEnd"/>
      <w:r w:rsidR="001C0A91">
        <w:rPr>
          <w:rFonts w:ascii="Times New Roman" w:hAnsi="Times New Roman" w:cs="Times New Roman"/>
          <w:sz w:val="28"/>
          <w:szCs w:val="28"/>
        </w:rPr>
        <w:t>»</w:t>
      </w:r>
      <w:r w:rsidR="00606C4D" w:rsidRPr="00606C4D">
        <w:rPr>
          <w:rFonts w:ascii="Times New Roman" w:hAnsi="Times New Roman" w:cs="Times New Roman"/>
          <w:sz w:val="28"/>
          <w:szCs w:val="28"/>
        </w:rPr>
        <w:t xml:space="preserve">                                                                                                                                                                                                                                               </w:t>
      </w:r>
      <w:r w:rsidR="00064CBC">
        <w:rPr>
          <w:rFonts w:ascii="Times New Roman" w:hAnsi="Times New Roman" w:cs="Times New Roman"/>
          <w:sz w:val="28"/>
          <w:szCs w:val="28"/>
        </w:rPr>
        <w:t xml:space="preserve">                           от 25.03</w:t>
      </w:r>
      <w:r w:rsidR="00606C4D" w:rsidRPr="00606C4D">
        <w:rPr>
          <w:rFonts w:ascii="Times New Roman" w:hAnsi="Times New Roman" w:cs="Times New Roman"/>
          <w:sz w:val="28"/>
          <w:szCs w:val="28"/>
        </w:rPr>
        <w:t>.20</w:t>
      </w:r>
      <w:r w:rsidR="00064CBC">
        <w:rPr>
          <w:rFonts w:ascii="Times New Roman" w:hAnsi="Times New Roman" w:cs="Times New Roman"/>
          <w:sz w:val="28"/>
          <w:szCs w:val="28"/>
        </w:rPr>
        <w:t>24г. № 27</w:t>
      </w: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ИНСТРУКЦИЯ </w:t>
      </w:r>
    </w:p>
    <w:p w:rsidR="00606C4D" w:rsidRPr="00606C4D" w:rsidRDefault="00606C4D" w:rsidP="00606C4D">
      <w:pPr>
        <w:spacing w:line="240" w:lineRule="auto"/>
        <w:jc w:val="center"/>
        <w:rPr>
          <w:rFonts w:ascii="Times New Roman" w:hAnsi="Times New Roman" w:cs="Times New Roman"/>
          <w:sz w:val="28"/>
          <w:szCs w:val="28"/>
        </w:rPr>
      </w:pPr>
      <w:proofErr w:type="gramStart"/>
      <w:r w:rsidRPr="00606C4D">
        <w:rPr>
          <w:rFonts w:ascii="Times New Roman" w:hAnsi="Times New Roman" w:cs="Times New Roman"/>
          <w:sz w:val="28"/>
          <w:szCs w:val="28"/>
        </w:rPr>
        <w:t>ответственного</w:t>
      </w:r>
      <w:proofErr w:type="gramEnd"/>
      <w:r w:rsidRPr="00606C4D">
        <w:rPr>
          <w:rFonts w:ascii="Times New Roman" w:hAnsi="Times New Roman" w:cs="Times New Roman"/>
          <w:sz w:val="28"/>
          <w:szCs w:val="28"/>
        </w:rPr>
        <w:t xml:space="preserve"> за эксплуатацию информационных систем персональных данных</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1. Общие положения</w:t>
      </w:r>
    </w:p>
    <w:p w:rsidR="00606C4D" w:rsidRPr="00606C4D" w:rsidRDefault="00606C4D" w:rsidP="009B27E8">
      <w:pPr>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Ответственный</w:t>
      </w:r>
      <w:proofErr w:type="gramEnd"/>
      <w:r w:rsidRPr="00606C4D">
        <w:rPr>
          <w:rFonts w:ascii="Times New Roman" w:hAnsi="Times New Roman" w:cs="Times New Roman"/>
          <w:sz w:val="28"/>
          <w:szCs w:val="28"/>
        </w:rPr>
        <w:t xml:space="preserve"> за эксплуатацию информационной системы персональных данных (далее –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в Учреждении назначается приказом (распоряжением) Главы администрации сельского поселения.</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Методическое руководство работой </w:t>
      </w:r>
      <w:proofErr w:type="gramStart"/>
      <w:r w:rsidRPr="00606C4D">
        <w:rPr>
          <w:rFonts w:ascii="Times New Roman" w:hAnsi="Times New Roman" w:cs="Times New Roman"/>
          <w:sz w:val="28"/>
          <w:szCs w:val="28"/>
        </w:rPr>
        <w:t>ответственного</w:t>
      </w:r>
      <w:proofErr w:type="gramEnd"/>
      <w:r w:rsidRPr="00606C4D">
        <w:rPr>
          <w:rFonts w:ascii="Times New Roman" w:hAnsi="Times New Roman" w:cs="Times New Roman"/>
          <w:sz w:val="28"/>
          <w:szCs w:val="28"/>
        </w:rPr>
        <w:t xml:space="preserve"> за эксплуатацию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осуществляется ответственным за организацию обработки персональных данных в Учреждении.</w:t>
      </w:r>
    </w:p>
    <w:p w:rsidR="00606C4D" w:rsidRPr="00606C4D" w:rsidRDefault="00606C4D" w:rsidP="009B27E8">
      <w:pPr>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Ответственный</w:t>
      </w:r>
      <w:proofErr w:type="gramEnd"/>
      <w:r w:rsidRPr="00606C4D">
        <w:rPr>
          <w:rFonts w:ascii="Times New Roman" w:hAnsi="Times New Roman" w:cs="Times New Roman"/>
          <w:sz w:val="28"/>
          <w:szCs w:val="28"/>
        </w:rPr>
        <w:t xml:space="preserve"> за эксплуатацию в своей работе руководствуется положениями, руководящими и нормативными документами ФСТЭК и ФСБ России по защите информации и организационно-распорядительными документами для данной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а также иными нормативными документами в части защиты информации.</w:t>
      </w:r>
    </w:p>
    <w:p w:rsidR="00606C4D" w:rsidRPr="00606C4D" w:rsidRDefault="00606C4D" w:rsidP="009B27E8">
      <w:pPr>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Ответственный</w:t>
      </w:r>
      <w:proofErr w:type="gramEnd"/>
      <w:r w:rsidRPr="00606C4D">
        <w:rPr>
          <w:rFonts w:ascii="Times New Roman" w:hAnsi="Times New Roman" w:cs="Times New Roman"/>
          <w:sz w:val="28"/>
          <w:szCs w:val="28"/>
        </w:rPr>
        <w:t xml:space="preserve"> за эксплуатацию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несет ответственность за свои действия, и действия сотрудников вверенного структурного подразделения в соответствии с действующим законодательством РФ.</w:t>
      </w:r>
    </w:p>
    <w:p w:rsidR="00606C4D" w:rsidRPr="00606C4D" w:rsidRDefault="00606C4D" w:rsidP="009B27E8">
      <w:pPr>
        <w:spacing w:line="240" w:lineRule="auto"/>
        <w:jc w:val="both"/>
        <w:rPr>
          <w:rFonts w:ascii="Times New Roman" w:hAnsi="Times New Roman" w:cs="Times New Roman"/>
          <w:sz w:val="28"/>
          <w:szCs w:val="28"/>
        </w:rPr>
      </w:pPr>
    </w:p>
    <w:p w:rsidR="00606C4D" w:rsidRPr="00606C4D" w:rsidRDefault="00606C4D" w:rsidP="009B27E8">
      <w:pPr>
        <w:spacing w:line="240" w:lineRule="auto"/>
        <w:jc w:val="both"/>
        <w:rPr>
          <w:rFonts w:ascii="Times New Roman" w:hAnsi="Times New Roman" w:cs="Times New Roman"/>
          <w:sz w:val="28"/>
          <w:szCs w:val="28"/>
        </w:rPr>
      </w:pPr>
      <w:r w:rsidRPr="00606C4D">
        <w:rPr>
          <w:rFonts w:ascii="Times New Roman" w:hAnsi="Times New Roman" w:cs="Times New Roman"/>
          <w:sz w:val="28"/>
          <w:szCs w:val="28"/>
        </w:rPr>
        <w:t xml:space="preserve">2. Функции </w:t>
      </w:r>
      <w:proofErr w:type="gramStart"/>
      <w:r w:rsidRPr="00606C4D">
        <w:rPr>
          <w:rFonts w:ascii="Times New Roman" w:hAnsi="Times New Roman" w:cs="Times New Roman"/>
          <w:sz w:val="28"/>
          <w:szCs w:val="28"/>
        </w:rPr>
        <w:t>ответственного</w:t>
      </w:r>
      <w:proofErr w:type="gramEnd"/>
      <w:r w:rsidRPr="00606C4D">
        <w:rPr>
          <w:rFonts w:ascii="Times New Roman" w:hAnsi="Times New Roman" w:cs="Times New Roman"/>
          <w:sz w:val="28"/>
          <w:szCs w:val="28"/>
        </w:rPr>
        <w:t xml:space="preserve"> за эксплуатацию </w:t>
      </w:r>
      <w:proofErr w:type="spellStart"/>
      <w:r w:rsidRPr="00606C4D">
        <w:rPr>
          <w:rFonts w:ascii="Times New Roman" w:hAnsi="Times New Roman" w:cs="Times New Roman"/>
          <w:sz w:val="28"/>
          <w:szCs w:val="28"/>
        </w:rPr>
        <w:t>ИСПДн</w:t>
      </w:r>
      <w:proofErr w:type="spellEnd"/>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Осуществление </w:t>
      </w:r>
      <w:proofErr w:type="gramStart"/>
      <w:r w:rsidRPr="00606C4D">
        <w:rPr>
          <w:rFonts w:ascii="Times New Roman" w:hAnsi="Times New Roman" w:cs="Times New Roman"/>
          <w:sz w:val="28"/>
          <w:szCs w:val="28"/>
        </w:rPr>
        <w:t>контроля за</w:t>
      </w:r>
      <w:proofErr w:type="gramEnd"/>
      <w:r w:rsidRPr="00606C4D">
        <w:rPr>
          <w:rFonts w:ascii="Times New Roman" w:hAnsi="Times New Roman" w:cs="Times New Roman"/>
          <w:sz w:val="28"/>
          <w:szCs w:val="28"/>
        </w:rPr>
        <w:t xml:space="preserve"> целевым использованием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всех периферийных устройств и технических средств, входящих в состав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w:t>
      </w:r>
    </w:p>
    <w:p w:rsidR="00606C4D" w:rsidRPr="00606C4D" w:rsidRDefault="00606C4D" w:rsidP="009B27E8">
      <w:pPr>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t>Контроль за</w:t>
      </w:r>
      <w:proofErr w:type="gramEnd"/>
      <w:r w:rsidRPr="00606C4D">
        <w:rPr>
          <w:rFonts w:ascii="Times New Roman" w:hAnsi="Times New Roman" w:cs="Times New Roman"/>
          <w:sz w:val="28"/>
          <w:szCs w:val="28"/>
        </w:rPr>
        <w:t xml:space="preserve">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Контроль использования сотрудниками структурных подразделений, эксплуатирующими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средств защиты информации, установленных на АРМ, входящих в состав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w:t>
      </w:r>
    </w:p>
    <w:p w:rsidR="00606C4D" w:rsidRPr="00606C4D" w:rsidRDefault="00606C4D" w:rsidP="009B27E8">
      <w:pPr>
        <w:spacing w:line="240" w:lineRule="auto"/>
        <w:ind w:firstLine="709"/>
        <w:jc w:val="both"/>
        <w:rPr>
          <w:rFonts w:ascii="Times New Roman" w:hAnsi="Times New Roman" w:cs="Times New Roman"/>
          <w:sz w:val="28"/>
          <w:szCs w:val="28"/>
        </w:rPr>
      </w:pPr>
      <w:proofErr w:type="gramStart"/>
      <w:r w:rsidRPr="00606C4D">
        <w:rPr>
          <w:rFonts w:ascii="Times New Roman" w:hAnsi="Times New Roman" w:cs="Times New Roman"/>
          <w:sz w:val="28"/>
          <w:szCs w:val="28"/>
        </w:rPr>
        <w:lastRenderedPageBreak/>
        <w:t>Контроль за</w:t>
      </w:r>
      <w:proofErr w:type="gramEnd"/>
      <w:r w:rsidRPr="00606C4D">
        <w:rPr>
          <w:rFonts w:ascii="Times New Roman" w:hAnsi="Times New Roman" w:cs="Times New Roman"/>
          <w:sz w:val="28"/>
          <w:szCs w:val="28"/>
        </w:rPr>
        <w:t xml:space="preserve"> правильностью использования и хранения сотрудниками структурных подразделений, эксплуатирующими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машинных носителей информации и документов, содержащих персональные данные.</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Представление заявок на пользователей, допускаемых к защищаемым ресурсам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с целью закрепления за ними носителей информации устрой</w:t>
      </w:r>
      <w:proofErr w:type="gramStart"/>
      <w:r w:rsidRPr="00606C4D">
        <w:rPr>
          <w:rFonts w:ascii="Times New Roman" w:hAnsi="Times New Roman" w:cs="Times New Roman"/>
          <w:sz w:val="28"/>
          <w:szCs w:val="28"/>
        </w:rPr>
        <w:t>ств бл</w:t>
      </w:r>
      <w:proofErr w:type="gramEnd"/>
      <w:r w:rsidRPr="00606C4D">
        <w:rPr>
          <w:rFonts w:ascii="Times New Roman" w:hAnsi="Times New Roman" w:cs="Times New Roman"/>
          <w:sz w:val="28"/>
          <w:szCs w:val="28"/>
        </w:rPr>
        <w:t>окировки, паролей и других средств разграничения доступа к информации, а также прав пользования средствами вычислительной техники.</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Организация повышения уровня осведомленности подчиненных должностных лиц по вопросам информационной безопасности.</w:t>
      </w:r>
    </w:p>
    <w:p w:rsidR="00606C4D" w:rsidRPr="00606C4D" w:rsidRDefault="00606C4D" w:rsidP="009B27E8">
      <w:pPr>
        <w:spacing w:line="240" w:lineRule="auto"/>
        <w:jc w:val="both"/>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3. Обязанности </w:t>
      </w:r>
      <w:proofErr w:type="gramStart"/>
      <w:r w:rsidRPr="00606C4D">
        <w:rPr>
          <w:rFonts w:ascii="Times New Roman" w:hAnsi="Times New Roman" w:cs="Times New Roman"/>
          <w:sz w:val="28"/>
          <w:szCs w:val="28"/>
        </w:rPr>
        <w:t>ответственного</w:t>
      </w:r>
      <w:proofErr w:type="gramEnd"/>
      <w:r w:rsidRPr="00606C4D">
        <w:rPr>
          <w:rFonts w:ascii="Times New Roman" w:hAnsi="Times New Roman" w:cs="Times New Roman"/>
          <w:sz w:val="28"/>
          <w:szCs w:val="28"/>
        </w:rPr>
        <w:t xml:space="preserve"> за эксплуатацию </w:t>
      </w:r>
      <w:proofErr w:type="spellStart"/>
      <w:r w:rsidRPr="00606C4D">
        <w:rPr>
          <w:rFonts w:ascii="Times New Roman" w:hAnsi="Times New Roman" w:cs="Times New Roman"/>
          <w:sz w:val="28"/>
          <w:szCs w:val="28"/>
        </w:rPr>
        <w:t>ИСПДн</w:t>
      </w:r>
      <w:proofErr w:type="spellEnd"/>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Четко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Обеспечивать функционирование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в </w:t>
      </w:r>
      <w:proofErr w:type="gramStart"/>
      <w:r w:rsidRPr="00606C4D">
        <w:rPr>
          <w:rFonts w:ascii="Times New Roman" w:hAnsi="Times New Roman" w:cs="Times New Roman"/>
          <w:sz w:val="28"/>
          <w:szCs w:val="28"/>
        </w:rPr>
        <w:t>пределах</w:t>
      </w:r>
      <w:proofErr w:type="gramEnd"/>
      <w:r w:rsidRPr="00606C4D">
        <w:rPr>
          <w:rFonts w:ascii="Times New Roman" w:hAnsi="Times New Roman" w:cs="Times New Roman"/>
          <w:sz w:val="28"/>
          <w:szCs w:val="28"/>
        </w:rPr>
        <w:t xml:space="preserve"> возложенных на него функций.</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Обеспечивать контроль выполнения установленного комплекса мероприятий по обеспечению безопасности </w:t>
      </w:r>
      <w:proofErr w:type="spellStart"/>
      <w:r w:rsidRPr="00606C4D">
        <w:rPr>
          <w:rFonts w:ascii="Times New Roman" w:hAnsi="Times New Roman" w:cs="Times New Roman"/>
          <w:sz w:val="28"/>
          <w:szCs w:val="28"/>
        </w:rPr>
        <w:t>ПДн</w:t>
      </w:r>
      <w:proofErr w:type="spellEnd"/>
      <w:r w:rsidRPr="00606C4D">
        <w:rPr>
          <w:rFonts w:ascii="Times New Roman" w:hAnsi="Times New Roman" w:cs="Times New Roman"/>
          <w:sz w:val="28"/>
          <w:szCs w:val="28"/>
        </w:rPr>
        <w:t>.</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Контролировать целостность печатей (пломб) на устройствах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Обеспечивать строгое выполнение требований по обеспечению безопасности информации при организации обслуживания технических средств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и отправке их в ремонт.</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Присутствовать при выполнении технического обслуживания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при установке (модификации) программного обеспечения.</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Информировать администратора информационной безопасности о фактах нарушения установленного порядка работ и попытках несанкционированного доступа к информационным ресурсам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w:t>
      </w:r>
    </w:p>
    <w:p w:rsidR="00606C4D" w:rsidRPr="00606C4D" w:rsidRDefault="00606C4D" w:rsidP="009B27E8">
      <w:pPr>
        <w:spacing w:line="240" w:lineRule="auto"/>
        <w:ind w:firstLine="709"/>
        <w:jc w:val="both"/>
        <w:rPr>
          <w:rFonts w:ascii="Times New Roman" w:hAnsi="Times New Roman" w:cs="Times New Roman"/>
          <w:sz w:val="28"/>
          <w:szCs w:val="28"/>
        </w:rPr>
      </w:pPr>
      <w:r w:rsidRPr="00606C4D">
        <w:rPr>
          <w:rFonts w:ascii="Times New Roman" w:hAnsi="Times New Roman" w:cs="Times New Roman"/>
          <w:sz w:val="28"/>
          <w:szCs w:val="28"/>
        </w:rPr>
        <w:t xml:space="preserve">Контролировать соответствие состава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 xml:space="preserve"> техническому паспорту на </w:t>
      </w:r>
      <w:proofErr w:type="spellStart"/>
      <w:r w:rsidRPr="00606C4D">
        <w:rPr>
          <w:rFonts w:ascii="Times New Roman" w:hAnsi="Times New Roman" w:cs="Times New Roman"/>
          <w:sz w:val="28"/>
          <w:szCs w:val="28"/>
        </w:rPr>
        <w:t>ИСПДн</w:t>
      </w:r>
      <w:proofErr w:type="spellEnd"/>
      <w:r w:rsidRPr="00606C4D">
        <w:rPr>
          <w:rFonts w:ascii="Times New Roman" w:hAnsi="Times New Roman" w:cs="Times New Roman"/>
          <w:sz w:val="28"/>
          <w:szCs w:val="28"/>
        </w:rPr>
        <w:t>.</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tabs>
          <w:tab w:val="left" w:pos="6165"/>
        </w:tabs>
        <w:spacing w:line="240" w:lineRule="auto"/>
        <w:rPr>
          <w:rFonts w:ascii="Times New Roman" w:hAnsi="Times New Roman" w:cs="Times New Roman"/>
          <w:sz w:val="28"/>
          <w:szCs w:val="28"/>
        </w:rPr>
      </w:pPr>
      <w:r w:rsidRPr="00606C4D">
        <w:rPr>
          <w:rFonts w:ascii="Times New Roman" w:hAnsi="Times New Roman" w:cs="Times New Roman"/>
          <w:sz w:val="28"/>
          <w:szCs w:val="28"/>
        </w:rPr>
        <w:tab/>
      </w:r>
    </w:p>
    <w:p w:rsidR="00606C4D" w:rsidRPr="00606C4D" w:rsidRDefault="00606C4D" w:rsidP="00606C4D">
      <w:pPr>
        <w:tabs>
          <w:tab w:val="left" w:pos="6165"/>
        </w:tabs>
        <w:spacing w:line="240" w:lineRule="auto"/>
        <w:rPr>
          <w:rFonts w:ascii="Times New Roman" w:hAnsi="Times New Roman" w:cs="Times New Roman"/>
          <w:sz w:val="28"/>
          <w:szCs w:val="28"/>
        </w:rPr>
      </w:pPr>
    </w:p>
    <w:p w:rsidR="00606C4D" w:rsidRPr="00606C4D" w:rsidRDefault="00606C4D" w:rsidP="00606C4D">
      <w:pPr>
        <w:spacing w:after="160" w:line="240" w:lineRule="auto"/>
        <w:rPr>
          <w:rFonts w:ascii="Times New Roman" w:hAnsi="Times New Roman" w:cs="Times New Roman"/>
          <w:sz w:val="28"/>
          <w:szCs w:val="28"/>
        </w:rPr>
      </w:pPr>
      <w:bookmarkStart w:id="71" w:name="_Toc247460674"/>
      <w:r w:rsidRPr="00606C4D">
        <w:rPr>
          <w:rFonts w:ascii="Times New Roman" w:hAnsi="Times New Roman" w:cs="Times New Roman"/>
          <w:sz w:val="28"/>
          <w:szCs w:val="28"/>
        </w:rPr>
        <w:br w:type="page"/>
      </w:r>
    </w:p>
    <w:p w:rsidR="00606C4D" w:rsidRPr="00606C4D" w:rsidRDefault="006C6F59" w:rsidP="00606C4D">
      <w:pPr>
        <w:spacing w:line="240" w:lineRule="auto"/>
        <w:jc w:val="right"/>
        <w:rPr>
          <w:rFonts w:ascii="Times New Roman" w:hAnsi="Times New Roman" w:cs="Times New Roman"/>
          <w:sz w:val="28"/>
          <w:szCs w:val="28"/>
        </w:rPr>
      </w:pPr>
      <w:hyperlink w:anchor="П26О" w:history="1">
        <w:r w:rsidR="00606C4D" w:rsidRPr="00606C4D">
          <w:rPr>
            <w:rStyle w:val="ac"/>
            <w:rFonts w:ascii="Times New Roman" w:hAnsi="Times New Roman" w:cs="Times New Roman"/>
            <w:sz w:val="28"/>
            <w:szCs w:val="28"/>
          </w:rPr>
          <w:t>Приложен</w:t>
        </w:r>
        <w:bookmarkStart w:id="72" w:name="Пр32"/>
        <w:bookmarkEnd w:id="72"/>
        <w:r w:rsidR="00606C4D" w:rsidRPr="00606C4D">
          <w:rPr>
            <w:rStyle w:val="ac"/>
            <w:rFonts w:ascii="Times New Roman" w:hAnsi="Times New Roman" w:cs="Times New Roman"/>
            <w:sz w:val="28"/>
            <w:szCs w:val="28"/>
          </w:rPr>
          <w:t>ие 33</w:t>
        </w:r>
      </w:hyperlink>
      <w:r w:rsidR="001C0A91">
        <w:rPr>
          <w:rFonts w:ascii="Times New Roman" w:hAnsi="Times New Roman" w:cs="Times New Roman"/>
          <w:sz w:val="28"/>
          <w:szCs w:val="28"/>
        </w:rPr>
        <w:br/>
        <w:t>к Распоряжению ГП «Атамановское»</w:t>
      </w:r>
      <w:r w:rsidR="00606C4D" w:rsidRPr="00606C4D">
        <w:rPr>
          <w:rFonts w:ascii="Times New Roman" w:hAnsi="Times New Roman" w:cs="Times New Roman"/>
          <w:sz w:val="28"/>
          <w:szCs w:val="28"/>
        </w:rPr>
        <w:t xml:space="preserve">                                                                                                                                                                                                                                                                          </w:t>
      </w:r>
    </w:p>
    <w:p w:rsidR="00606C4D" w:rsidRPr="00606C4D" w:rsidRDefault="00064CBC" w:rsidP="00606C4D">
      <w:pPr>
        <w:spacing w:line="240" w:lineRule="auto"/>
        <w:jc w:val="right"/>
        <w:rPr>
          <w:rFonts w:ascii="Times New Roman" w:hAnsi="Times New Roman" w:cs="Times New Roman"/>
          <w:sz w:val="28"/>
          <w:szCs w:val="28"/>
        </w:rPr>
      </w:pPr>
      <w:r>
        <w:rPr>
          <w:rFonts w:ascii="Times New Roman" w:hAnsi="Times New Roman" w:cs="Times New Roman"/>
          <w:sz w:val="28"/>
          <w:szCs w:val="28"/>
        </w:rPr>
        <w:t>от 25.03.2024г. № 27</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ПЛАН</w:t>
      </w: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 xml:space="preserve"> мероприятий по защите информации в Учреждении </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spacing w:line="240" w:lineRule="auto"/>
        <w:jc w:val="center"/>
        <w:rPr>
          <w:rFonts w:ascii="Times New Roman" w:hAnsi="Times New Roman" w:cs="Times New Roman"/>
          <w:sz w:val="28"/>
          <w:szCs w:val="28"/>
        </w:rPr>
      </w:pPr>
      <w:r w:rsidRPr="00606C4D">
        <w:rPr>
          <w:rFonts w:ascii="Times New Roman" w:hAnsi="Times New Roman" w:cs="Times New Roman"/>
          <w:sz w:val="28"/>
          <w:szCs w:val="28"/>
        </w:rPr>
        <w:t>1. Общие положения</w:t>
      </w:r>
    </w:p>
    <w:p w:rsidR="00606C4D" w:rsidRPr="00606C4D" w:rsidRDefault="00606C4D" w:rsidP="00606C4D">
      <w:pPr>
        <w:spacing w:line="240" w:lineRule="auto"/>
        <w:rPr>
          <w:rFonts w:ascii="Times New Roman" w:hAnsi="Times New Roman" w:cs="Times New Roman"/>
          <w:sz w:val="28"/>
          <w:szCs w:val="28"/>
        </w:rPr>
      </w:pPr>
    </w:p>
    <w:p w:rsidR="00606C4D" w:rsidRPr="00606C4D" w:rsidRDefault="00606C4D" w:rsidP="00606C4D">
      <w:pPr>
        <w:pStyle w:val="aff1"/>
        <w:keepLines/>
        <w:spacing w:after="0"/>
        <w:ind w:firstLine="709"/>
        <w:jc w:val="both"/>
        <w:rPr>
          <w:sz w:val="28"/>
          <w:szCs w:val="28"/>
        </w:rPr>
      </w:pPr>
      <w:r w:rsidRPr="00606C4D">
        <w:rPr>
          <w:sz w:val="28"/>
          <w:szCs w:val="28"/>
        </w:rPr>
        <w:tab/>
        <w:t>План мероприятий по обеспечению защиты персональных данных (далее – План мероприятий), содержит необходимый перечень мероприятий для обеспечения защиты персональных данных в информационных системах персональных данных Учреждения.</w:t>
      </w:r>
    </w:p>
    <w:p w:rsidR="00606C4D" w:rsidRPr="00606C4D" w:rsidRDefault="00606C4D" w:rsidP="00606C4D">
      <w:pPr>
        <w:pStyle w:val="aff1"/>
        <w:keepLines/>
        <w:spacing w:after="0"/>
        <w:ind w:firstLine="709"/>
        <w:jc w:val="both"/>
        <w:rPr>
          <w:sz w:val="28"/>
          <w:szCs w:val="28"/>
        </w:rPr>
      </w:pPr>
      <w:r w:rsidRPr="00606C4D">
        <w:rPr>
          <w:sz w:val="28"/>
          <w:szCs w:val="28"/>
        </w:rPr>
        <w:t xml:space="preserve">Выбор конкретных мероприятий осуществляется на основании перечня актуальных угроз безопасности, указанных в Модели угроз безопасности </w:t>
      </w:r>
      <w:proofErr w:type="gramStart"/>
      <w:r w:rsidRPr="00606C4D">
        <w:rPr>
          <w:sz w:val="28"/>
          <w:szCs w:val="28"/>
        </w:rPr>
        <w:t>для</w:t>
      </w:r>
      <w:proofErr w:type="gramEnd"/>
      <w:r w:rsidRPr="00606C4D">
        <w:rPr>
          <w:sz w:val="28"/>
          <w:szCs w:val="28"/>
        </w:rPr>
        <w:t xml:space="preserve"> соответствующей </w:t>
      </w:r>
      <w:proofErr w:type="spellStart"/>
      <w:r w:rsidRPr="00606C4D">
        <w:rPr>
          <w:sz w:val="28"/>
          <w:szCs w:val="28"/>
        </w:rPr>
        <w:t>ИСПДн</w:t>
      </w:r>
      <w:proofErr w:type="spellEnd"/>
      <w:r w:rsidRPr="00606C4D">
        <w:rPr>
          <w:sz w:val="28"/>
          <w:szCs w:val="28"/>
        </w:rPr>
        <w:t>.</w:t>
      </w:r>
    </w:p>
    <w:p w:rsidR="00606C4D" w:rsidRPr="00606C4D" w:rsidRDefault="00606C4D" w:rsidP="00606C4D">
      <w:pPr>
        <w:pStyle w:val="aff1"/>
        <w:keepLines/>
        <w:spacing w:after="0"/>
        <w:ind w:firstLine="709"/>
        <w:jc w:val="both"/>
        <w:rPr>
          <w:sz w:val="28"/>
          <w:szCs w:val="28"/>
        </w:rPr>
      </w:pPr>
      <w:r w:rsidRPr="00606C4D">
        <w:rPr>
          <w:sz w:val="28"/>
          <w:szCs w:val="28"/>
        </w:rPr>
        <w:t>В План мероприятий включены следующие категории мероприятий:</w:t>
      </w:r>
    </w:p>
    <w:p w:rsidR="00606C4D" w:rsidRPr="00606C4D" w:rsidRDefault="00606C4D" w:rsidP="00C55301">
      <w:pPr>
        <w:pStyle w:val="aff1"/>
        <w:keepLines/>
        <w:numPr>
          <w:ilvl w:val="0"/>
          <w:numId w:val="61"/>
        </w:numPr>
        <w:tabs>
          <w:tab w:val="left" w:pos="1134"/>
        </w:tabs>
        <w:spacing w:after="0"/>
        <w:ind w:firstLine="709"/>
        <w:jc w:val="both"/>
        <w:rPr>
          <w:sz w:val="28"/>
          <w:szCs w:val="28"/>
        </w:rPr>
      </w:pPr>
      <w:r w:rsidRPr="00606C4D">
        <w:rPr>
          <w:sz w:val="28"/>
          <w:szCs w:val="28"/>
        </w:rPr>
        <w:t xml:space="preserve">организационные (административные); </w:t>
      </w:r>
    </w:p>
    <w:p w:rsidR="00606C4D" w:rsidRPr="00606C4D" w:rsidRDefault="00606C4D" w:rsidP="00C55301">
      <w:pPr>
        <w:pStyle w:val="aff1"/>
        <w:keepLines/>
        <w:numPr>
          <w:ilvl w:val="0"/>
          <w:numId w:val="61"/>
        </w:numPr>
        <w:tabs>
          <w:tab w:val="left" w:pos="1134"/>
        </w:tabs>
        <w:spacing w:after="0"/>
        <w:ind w:firstLine="709"/>
        <w:jc w:val="both"/>
        <w:rPr>
          <w:sz w:val="28"/>
          <w:szCs w:val="28"/>
        </w:rPr>
      </w:pPr>
      <w:r w:rsidRPr="00606C4D">
        <w:rPr>
          <w:sz w:val="28"/>
          <w:szCs w:val="28"/>
        </w:rPr>
        <w:t>физические;</w:t>
      </w:r>
    </w:p>
    <w:p w:rsidR="00606C4D" w:rsidRPr="00606C4D" w:rsidRDefault="00606C4D" w:rsidP="00C55301">
      <w:pPr>
        <w:pStyle w:val="aff1"/>
        <w:keepLines/>
        <w:numPr>
          <w:ilvl w:val="0"/>
          <w:numId w:val="61"/>
        </w:numPr>
        <w:tabs>
          <w:tab w:val="left" w:pos="1134"/>
        </w:tabs>
        <w:spacing w:after="0"/>
        <w:ind w:firstLine="709"/>
        <w:jc w:val="both"/>
        <w:rPr>
          <w:sz w:val="28"/>
          <w:szCs w:val="28"/>
        </w:rPr>
      </w:pPr>
      <w:r w:rsidRPr="00606C4D">
        <w:rPr>
          <w:sz w:val="28"/>
          <w:szCs w:val="28"/>
        </w:rPr>
        <w:t>технические (аппаратные и программные);</w:t>
      </w:r>
    </w:p>
    <w:p w:rsidR="00606C4D" w:rsidRPr="00606C4D" w:rsidRDefault="00606C4D" w:rsidP="00C55301">
      <w:pPr>
        <w:pStyle w:val="aff1"/>
        <w:keepLines/>
        <w:numPr>
          <w:ilvl w:val="0"/>
          <w:numId w:val="61"/>
        </w:numPr>
        <w:tabs>
          <w:tab w:val="left" w:pos="1134"/>
        </w:tabs>
        <w:spacing w:after="0"/>
        <w:ind w:firstLine="709"/>
        <w:jc w:val="both"/>
        <w:rPr>
          <w:sz w:val="28"/>
          <w:szCs w:val="28"/>
        </w:rPr>
      </w:pPr>
      <w:r w:rsidRPr="00606C4D">
        <w:rPr>
          <w:sz w:val="28"/>
          <w:szCs w:val="28"/>
        </w:rPr>
        <w:t xml:space="preserve">контролирующие. </w:t>
      </w:r>
    </w:p>
    <w:p w:rsidR="00606C4D" w:rsidRPr="00606C4D" w:rsidRDefault="00606C4D" w:rsidP="00606C4D">
      <w:pPr>
        <w:pStyle w:val="aff1"/>
        <w:keepLines/>
        <w:spacing w:after="0"/>
        <w:ind w:firstLine="709"/>
        <w:jc w:val="both"/>
        <w:rPr>
          <w:sz w:val="28"/>
          <w:szCs w:val="28"/>
        </w:rPr>
      </w:pPr>
      <w:r w:rsidRPr="00606C4D">
        <w:rPr>
          <w:sz w:val="28"/>
          <w:szCs w:val="28"/>
        </w:rPr>
        <w:t>В План мероприятий включена следующая информация:</w:t>
      </w:r>
    </w:p>
    <w:p w:rsidR="00606C4D" w:rsidRPr="00606C4D" w:rsidRDefault="00606C4D" w:rsidP="00C55301">
      <w:pPr>
        <w:pStyle w:val="aff1"/>
        <w:keepLines/>
        <w:numPr>
          <w:ilvl w:val="0"/>
          <w:numId w:val="62"/>
        </w:numPr>
        <w:tabs>
          <w:tab w:val="left" w:pos="1134"/>
        </w:tabs>
        <w:spacing w:after="0"/>
        <w:ind w:firstLine="709"/>
        <w:jc w:val="both"/>
        <w:rPr>
          <w:sz w:val="28"/>
          <w:szCs w:val="28"/>
        </w:rPr>
      </w:pPr>
      <w:r w:rsidRPr="00606C4D">
        <w:rPr>
          <w:sz w:val="28"/>
          <w:szCs w:val="28"/>
        </w:rPr>
        <w:t>название мероприятия;</w:t>
      </w:r>
    </w:p>
    <w:p w:rsidR="00606C4D" w:rsidRPr="00606C4D" w:rsidRDefault="00606C4D" w:rsidP="00C55301">
      <w:pPr>
        <w:pStyle w:val="aff1"/>
        <w:keepLines/>
        <w:numPr>
          <w:ilvl w:val="0"/>
          <w:numId w:val="62"/>
        </w:numPr>
        <w:tabs>
          <w:tab w:val="left" w:pos="1134"/>
        </w:tabs>
        <w:spacing w:after="0"/>
        <w:ind w:firstLine="709"/>
        <w:jc w:val="both"/>
        <w:rPr>
          <w:sz w:val="28"/>
          <w:szCs w:val="28"/>
        </w:rPr>
      </w:pPr>
      <w:r w:rsidRPr="00606C4D">
        <w:rPr>
          <w:sz w:val="28"/>
          <w:szCs w:val="28"/>
        </w:rPr>
        <w:t>периодичность мероприятия (разовое/периодическое);</w:t>
      </w:r>
    </w:p>
    <w:p w:rsidR="00606C4D" w:rsidRPr="00606C4D" w:rsidRDefault="00606C4D" w:rsidP="00C55301">
      <w:pPr>
        <w:pStyle w:val="aff1"/>
        <w:keepLines/>
        <w:numPr>
          <w:ilvl w:val="0"/>
          <w:numId w:val="62"/>
        </w:numPr>
        <w:tabs>
          <w:tab w:val="left" w:pos="1134"/>
        </w:tabs>
        <w:spacing w:after="0"/>
        <w:ind w:firstLine="709"/>
        <w:jc w:val="both"/>
        <w:rPr>
          <w:sz w:val="28"/>
          <w:szCs w:val="28"/>
        </w:rPr>
      </w:pPr>
      <w:r w:rsidRPr="00606C4D">
        <w:rPr>
          <w:sz w:val="28"/>
          <w:szCs w:val="28"/>
        </w:rPr>
        <w:t>исполнитель мероприятия/ответственный за исполнение.</w:t>
      </w:r>
    </w:p>
    <w:p w:rsidR="00606C4D" w:rsidRPr="00606C4D" w:rsidRDefault="00606C4D" w:rsidP="00606C4D">
      <w:pPr>
        <w:pStyle w:val="aff1"/>
        <w:keepLines/>
        <w:spacing w:after="0"/>
        <w:ind w:firstLine="709"/>
        <w:jc w:val="both"/>
        <w:rPr>
          <w:sz w:val="28"/>
          <w:szCs w:val="28"/>
        </w:rPr>
      </w:pPr>
      <w:r w:rsidRPr="00606C4D">
        <w:rPr>
          <w:sz w:val="28"/>
          <w:szCs w:val="28"/>
        </w:rPr>
        <w:t>План внутренних проверок составляется на все информационные системы персональных данных Учреждения.</w:t>
      </w:r>
    </w:p>
    <w:p w:rsidR="00606C4D" w:rsidRPr="00606C4D" w:rsidRDefault="00606C4D" w:rsidP="00606C4D">
      <w:pPr>
        <w:tabs>
          <w:tab w:val="left" w:pos="3120"/>
        </w:tabs>
        <w:spacing w:line="240" w:lineRule="auto"/>
        <w:rPr>
          <w:rFonts w:ascii="Times New Roman" w:hAnsi="Times New Roman" w:cs="Times New Roman"/>
          <w:sz w:val="28"/>
          <w:szCs w:val="28"/>
        </w:rPr>
      </w:pPr>
    </w:p>
    <w:p w:rsidR="00606C4D" w:rsidRPr="00606C4D" w:rsidRDefault="00606C4D" w:rsidP="00606C4D">
      <w:pPr>
        <w:pStyle w:val="aff3"/>
        <w:numPr>
          <w:ilvl w:val="0"/>
          <w:numId w:val="0"/>
        </w:numPr>
        <w:spacing w:before="600" w:after="480"/>
        <w:ind w:firstLine="709"/>
        <w:jc w:val="center"/>
        <w:rPr>
          <w:rFonts w:cs="Times New Roman"/>
          <w:b w:val="0"/>
        </w:rPr>
      </w:pPr>
      <w:bookmarkStart w:id="73" w:name="_Toc247460675"/>
      <w:bookmarkEnd w:id="71"/>
      <w:r w:rsidRPr="00606C4D">
        <w:rPr>
          <w:rFonts w:cs="Times New Roman"/>
          <w:b w:val="0"/>
        </w:rPr>
        <w:lastRenderedPageBreak/>
        <w:t xml:space="preserve">План мероприятий по </w:t>
      </w:r>
      <w:bookmarkEnd w:id="73"/>
      <w:r w:rsidRPr="00606C4D">
        <w:rPr>
          <w:rFonts w:cs="Times New Roman"/>
          <w:b w:val="0"/>
        </w:rPr>
        <w:t>защите информации</w:t>
      </w:r>
    </w:p>
    <w:tbl>
      <w:tblPr>
        <w:tblW w:w="9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1"/>
        <w:gridCol w:w="2703"/>
        <w:gridCol w:w="2225"/>
      </w:tblGrid>
      <w:tr w:rsidR="00606C4D" w:rsidRPr="00606C4D" w:rsidTr="00606C4D">
        <w:trPr>
          <w:cantSplit/>
          <w:trHeight w:val="42"/>
          <w:tblHeader/>
        </w:trPr>
        <w:tc>
          <w:tcPr>
            <w:tcW w:w="5068" w:type="dxa"/>
            <w:shd w:val="clear" w:color="auto" w:fill="auto"/>
            <w:vAlign w:val="center"/>
          </w:tcPr>
          <w:p w:rsidR="00606C4D" w:rsidRPr="00606C4D" w:rsidRDefault="00606C4D" w:rsidP="00606C4D">
            <w:pPr>
              <w:pStyle w:val="Tableheader"/>
              <w:keepLines/>
              <w:rPr>
                <w:b/>
                <w:szCs w:val="28"/>
              </w:rPr>
            </w:pPr>
            <w:r w:rsidRPr="00606C4D">
              <w:rPr>
                <w:b/>
                <w:szCs w:val="28"/>
              </w:rPr>
              <w:t>Мероприятие</w:t>
            </w:r>
          </w:p>
        </w:tc>
        <w:tc>
          <w:tcPr>
            <w:tcW w:w="2722" w:type="dxa"/>
            <w:shd w:val="clear" w:color="auto" w:fill="auto"/>
            <w:vAlign w:val="center"/>
          </w:tcPr>
          <w:p w:rsidR="00606C4D" w:rsidRPr="00606C4D" w:rsidRDefault="00606C4D" w:rsidP="00606C4D">
            <w:pPr>
              <w:pStyle w:val="Tableheader"/>
              <w:keepLines/>
              <w:rPr>
                <w:b/>
                <w:szCs w:val="28"/>
              </w:rPr>
            </w:pPr>
            <w:r w:rsidRPr="00606C4D">
              <w:rPr>
                <w:b/>
                <w:szCs w:val="28"/>
              </w:rPr>
              <w:t>Периодичность</w:t>
            </w:r>
          </w:p>
        </w:tc>
        <w:tc>
          <w:tcPr>
            <w:tcW w:w="2129" w:type="dxa"/>
            <w:shd w:val="clear" w:color="auto" w:fill="auto"/>
            <w:vAlign w:val="center"/>
          </w:tcPr>
          <w:p w:rsidR="00606C4D" w:rsidRPr="00606C4D" w:rsidRDefault="00606C4D" w:rsidP="00606C4D">
            <w:pPr>
              <w:pStyle w:val="Tableheader"/>
              <w:keepLines/>
              <w:rPr>
                <w:b/>
                <w:szCs w:val="28"/>
              </w:rPr>
            </w:pPr>
            <w:r w:rsidRPr="00606C4D">
              <w:rPr>
                <w:b/>
                <w:szCs w:val="28"/>
              </w:rPr>
              <w:t>Исполнитель/ Ответственный</w:t>
            </w:r>
          </w:p>
        </w:tc>
      </w:tr>
      <w:tr w:rsidR="00606C4D" w:rsidRPr="00606C4D" w:rsidTr="00606C4D">
        <w:trPr>
          <w:cantSplit/>
          <w:trHeight w:val="496"/>
        </w:trPr>
        <w:tc>
          <w:tcPr>
            <w:tcW w:w="9919" w:type="dxa"/>
            <w:gridSpan w:val="3"/>
            <w:shd w:val="clear" w:color="auto" w:fill="auto"/>
            <w:vAlign w:val="center"/>
          </w:tcPr>
          <w:p w:rsidR="00606C4D" w:rsidRPr="00606C4D" w:rsidRDefault="00606C4D" w:rsidP="00606C4D">
            <w:pPr>
              <w:pStyle w:val="Tabletitle"/>
              <w:keepLines/>
              <w:rPr>
                <w:b/>
              </w:rPr>
            </w:pPr>
            <w:r w:rsidRPr="00606C4D">
              <w:rPr>
                <w:b/>
              </w:rPr>
              <w:t>Организационные мероприятия</w:t>
            </w: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Обследование информационных систем</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Определение перечня </w:t>
            </w:r>
            <w:proofErr w:type="spellStart"/>
            <w:r w:rsidRPr="00606C4D">
              <w:rPr>
                <w:szCs w:val="28"/>
              </w:rPr>
              <w:t>ИСПДн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Определение обрабатываемых </w:t>
            </w:r>
            <w:proofErr w:type="spellStart"/>
            <w:r w:rsidRPr="00606C4D">
              <w:rPr>
                <w:szCs w:val="28"/>
              </w:rPr>
              <w:t>ПДн</w:t>
            </w:r>
            <w:proofErr w:type="spellEnd"/>
            <w:r w:rsidRPr="00606C4D">
              <w:rPr>
                <w:szCs w:val="28"/>
              </w:rPr>
              <w:t xml:space="preserve"> и объектов защиты</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Определение круга лиц, участвующих в обработке </w:t>
            </w:r>
            <w:proofErr w:type="spellStart"/>
            <w:r w:rsidRPr="00606C4D">
              <w:rPr>
                <w:szCs w:val="28"/>
              </w:rPr>
              <w:t>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Определение прав разграничения доступа пользователей </w:t>
            </w:r>
            <w:proofErr w:type="spellStart"/>
            <w:r w:rsidRPr="00606C4D">
              <w:rPr>
                <w:szCs w:val="28"/>
              </w:rPr>
              <w:t>ИСПДн</w:t>
            </w:r>
            <w:proofErr w:type="spellEnd"/>
            <w:r w:rsidRPr="00606C4D">
              <w:rPr>
                <w:szCs w:val="28"/>
              </w:rPr>
              <w:t>, необходимых для выполнения должностных обязанностей</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Назначение </w:t>
            </w:r>
            <w:proofErr w:type="gramStart"/>
            <w:r w:rsidRPr="00606C4D">
              <w:rPr>
                <w:szCs w:val="28"/>
              </w:rPr>
              <w:t>ответственного</w:t>
            </w:r>
            <w:proofErr w:type="gramEnd"/>
            <w:r w:rsidRPr="00606C4D">
              <w:rPr>
                <w:szCs w:val="28"/>
              </w:rPr>
              <w:t xml:space="preserve"> за обеспечение безопасности </w:t>
            </w:r>
            <w:proofErr w:type="spellStart"/>
            <w:r w:rsidRPr="00606C4D">
              <w:rPr>
                <w:szCs w:val="28"/>
              </w:rPr>
              <w:t>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Классификация всех выявленных </w:t>
            </w:r>
            <w:proofErr w:type="spellStart"/>
            <w:r w:rsidRPr="00606C4D">
              <w:rPr>
                <w:szCs w:val="28"/>
              </w:rPr>
              <w:t>ИСПДн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85"/>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Организация режима и контроля доступа (охраны) в помещения, в которых установлены аппаратные средства </w:t>
            </w:r>
            <w:proofErr w:type="spellStart"/>
            <w:r w:rsidRPr="00606C4D">
              <w:rPr>
                <w:szCs w:val="28"/>
              </w:rPr>
              <w:t>ИСПДн</w:t>
            </w:r>
            <w:proofErr w:type="spellEnd"/>
            <w:r w:rsidRPr="00606C4D">
              <w:rPr>
                <w:szCs w:val="28"/>
              </w:rPr>
              <w:t>.</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85"/>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Организация порядка резервного копирования защищаемой информации на твердые носители</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Организация информирования сотрудников о порядке обработки </w:t>
            </w:r>
            <w:proofErr w:type="spellStart"/>
            <w:r w:rsidRPr="00606C4D">
              <w:rPr>
                <w:szCs w:val="28"/>
              </w:rPr>
              <w:t>ПДн</w:t>
            </w:r>
            <w:proofErr w:type="spellEnd"/>
            <w:r w:rsidRPr="00606C4D">
              <w:rPr>
                <w:szCs w:val="28"/>
              </w:rPr>
              <w:t xml:space="preserve"> и их обучения</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Организация информирования сотрудников о введенном режиме защиты </w:t>
            </w:r>
            <w:proofErr w:type="spellStart"/>
            <w:r w:rsidRPr="00606C4D">
              <w:rPr>
                <w:szCs w:val="28"/>
              </w:rPr>
              <w:t>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Подготовка и утверждение комплекта нормативной документации, регламентирующей обработку </w:t>
            </w:r>
            <w:proofErr w:type="spellStart"/>
            <w:r w:rsidRPr="00606C4D">
              <w:rPr>
                <w:szCs w:val="28"/>
              </w:rPr>
              <w:t>ПДн</w:t>
            </w:r>
            <w:proofErr w:type="spellEnd"/>
            <w:r w:rsidRPr="00606C4D">
              <w:rPr>
                <w:szCs w:val="28"/>
              </w:rPr>
              <w:t xml:space="preserve"> в </w:t>
            </w:r>
            <w:proofErr w:type="spellStart"/>
            <w:r w:rsidRPr="00606C4D">
              <w:rPr>
                <w:szCs w:val="28"/>
              </w:rPr>
              <w:t>ИСПДн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9919" w:type="dxa"/>
            <w:gridSpan w:val="3"/>
            <w:shd w:val="clear" w:color="auto" w:fill="auto"/>
            <w:vAlign w:val="center"/>
          </w:tcPr>
          <w:p w:rsidR="00606C4D" w:rsidRPr="00606C4D" w:rsidRDefault="00606C4D" w:rsidP="00606C4D">
            <w:pPr>
              <w:pStyle w:val="Tabletext"/>
              <w:keepLines/>
              <w:rPr>
                <w:b/>
                <w:szCs w:val="28"/>
              </w:rPr>
            </w:pPr>
            <w:r w:rsidRPr="00606C4D">
              <w:rPr>
                <w:b/>
                <w:szCs w:val="28"/>
              </w:rPr>
              <w:t>Физические мероприятия</w:t>
            </w:r>
          </w:p>
        </w:tc>
      </w:tr>
      <w:tr w:rsidR="00606C4D" w:rsidRPr="00606C4D" w:rsidTr="00606C4D">
        <w:trPr>
          <w:cantSplit/>
          <w:trHeight w:val="27"/>
        </w:trPr>
        <w:tc>
          <w:tcPr>
            <w:tcW w:w="5068" w:type="dxa"/>
            <w:shd w:val="clear" w:color="auto" w:fill="auto"/>
          </w:tcPr>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 xml:space="preserve">Установление границ контролируемой зоны </w:t>
            </w:r>
            <w:proofErr w:type="spellStart"/>
            <w:r w:rsidRPr="00606C4D">
              <w:rPr>
                <w:rFonts w:ascii="Times New Roman" w:hAnsi="Times New Roman" w:cs="Times New Roman"/>
                <w:sz w:val="28"/>
                <w:szCs w:val="28"/>
              </w:rPr>
              <w:t>ИСПДн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tcPr>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lastRenderedPageBreak/>
              <w:t>Организация постов охраны для пропуска в контролируемую зону</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tcPr>
          <w:p w:rsidR="00606C4D" w:rsidRPr="00606C4D" w:rsidRDefault="00606C4D" w:rsidP="00606C4D">
            <w:pPr>
              <w:spacing w:line="240" w:lineRule="auto"/>
              <w:rPr>
                <w:rFonts w:ascii="Times New Roman" w:hAnsi="Times New Roman" w:cs="Times New Roman"/>
                <w:sz w:val="28"/>
                <w:szCs w:val="28"/>
              </w:rPr>
            </w:pPr>
            <w:r w:rsidRPr="00606C4D">
              <w:rPr>
                <w:rFonts w:ascii="Times New Roman" w:hAnsi="Times New Roman" w:cs="Times New Roman"/>
                <w:sz w:val="28"/>
                <w:szCs w:val="28"/>
              </w:rPr>
              <w:t>Установка жалюзи, штор на окнах или другие меры, исключающие несанкционированный доступ к ПД снаружи здания</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9919" w:type="dxa"/>
            <w:gridSpan w:val="3"/>
            <w:shd w:val="clear" w:color="auto" w:fill="auto"/>
            <w:vAlign w:val="center"/>
          </w:tcPr>
          <w:p w:rsidR="00606C4D" w:rsidRPr="00606C4D" w:rsidRDefault="00606C4D" w:rsidP="00606C4D">
            <w:pPr>
              <w:pStyle w:val="Tabletext"/>
              <w:keepLines/>
              <w:rPr>
                <w:b/>
                <w:szCs w:val="28"/>
              </w:rPr>
            </w:pPr>
            <w:r w:rsidRPr="00606C4D">
              <w:rPr>
                <w:b/>
                <w:szCs w:val="28"/>
              </w:rPr>
              <w:t>Технические мероприятия</w:t>
            </w: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Внедрение специальной подсистемы управления доступом, регистрации и учета </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Внедрение межсетевого экранирования </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Внедрение криптографической защиты </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Разовое</w:t>
            </w:r>
          </w:p>
          <w:p w:rsidR="00606C4D" w:rsidRPr="00606C4D" w:rsidRDefault="00606C4D" w:rsidP="00606C4D">
            <w:pPr>
              <w:pStyle w:val="Tabletext"/>
              <w:keepLines/>
              <w:rPr>
                <w:szCs w:val="28"/>
              </w:rPr>
            </w:pPr>
            <w:r w:rsidRPr="00606C4D">
              <w:rPr>
                <w:szCs w:val="28"/>
              </w:rPr>
              <w:t xml:space="preserve">срок  </w:t>
            </w:r>
            <w:proofErr w:type="gramStart"/>
            <w:r w:rsidRPr="00606C4D">
              <w:rPr>
                <w:szCs w:val="28"/>
              </w:rPr>
              <w:t>до</w:t>
            </w:r>
            <w:proofErr w:type="gramEnd"/>
            <w:r w:rsidRPr="00606C4D">
              <w:rPr>
                <w:szCs w:val="28"/>
              </w:rPr>
              <w:t xml:space="preserve"> </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7"/>
        </w:trPr>
        <w:tc>
          <w:tcPr>
            <w:tcW w:w="9919" w:type="dxa"/>
            <w:gridSpan w:val="3"/>
            <w:shd w:val="clear" w:color="auto" w:fill="auto"/>
            <w:vAlign w:val="center"/>
          </w:tcPr>
          <w:p w:rsidR="00606C4D" w:rsidRPr="00606C4D" w:rsidRDefault="00606C4D" w:rsidP="00606C4D">
            <w:pPr>
              <w:pStyle w:val="Tabletext"/>
              <w:keepLines/>
              <w:rPr>
                <w:b/>
                <w:szCs w:val="28"/>
              </w:rPr>
            </w:pPr>
            <w:r w:rsidRPr="00606C4D">
              <w:rPr>
                <w:b/>
                <w:szCs w:val="28"/>
              </w:rPr>
              <w:t>Контролирующие мероприятия</w:t>
            </w:r>
          </w:p>
        </w:tc>
      </w:tr>
      <w:tr w:rsidR="00606C4D" w:rsidRPr="00606C4D" w:rsidTr="00606C4D">
        <w:trPr>
          <w:cantSplit/>
          <w:trHeight w:val="27"/>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Контроль над соблюдением режима обработки </w:t>
            </w:r>
            <w:proofErr w:type="spellStart"/>
            <w:r w:rsidRPr="00606C4D">
              <w:rPr>
                <w:szCs w:val="28"/>
              </w:rPr>
              <w:t>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Еженедельно</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0"/>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Проведение внутренних проверок на предмет выявления изменений в режиме обработки и защиты </w:t>
            </w:r>
            <w:proofErr w:type="spellStart"/>
            <w:r w:rsidRPr="00606C4D">
              <w:rPr>
                <w:szCs w:val="28"/>
              </w:rPr>
              <w:t>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Ежегодно</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0"/>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Контроль за обновлениями программного обеспечения и единообразия применяемого </w:t>
            </w:r>
            <w:proofErr w:type="gramStart"/>
            <w:r w:rsidRPr="00606C4D">
              <w:rPr>
                <w:szCs w:val="28"/>
              </w:rPr>
              <w:t>ПО</w:t>
            </w:r>
            <w:proofErr w:type="gramEnd"/>
            <w:r w:rsidRPr="00606C4D">
              <w:rPr>
                <w:szCs w:val="28"/>
              </w:rPr>
              <w:t xml:space="preserve"> на всех элементах </w:t>
            </w:r>
            <w:proofErr w:type="spellStart"/>
            <w:r w:rsidRPr="00606C4D">
              <w:rPr>
                <w:szCs w:val="28"/>
              </w:rPr>
              <w:t>ИСПДн</w:t>
            </w:r>
            <w:proofErr w:type="spellEnd"/>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Еженедельно</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0"/>
        </w:trPr>
        <w:tc>
          <w:tcPr>
            <w:tcW w:w="5068" w:type="dxa"/>
            <w:shd w:val="clear" w:color="auto" w:fill="auto"/>
            <w:vAlign w:val="center"/>
          </w:tcPr>
          <w:p w:rsidR="00606C4D" w:rsidRPr="00606C4D" w:rsidRDefault="00606C4D" w:rsidP="00606C4D">
            <w:pPr>
              <w:pStyle w:val="Tabletext"/>
              <w:keepLines/>
              <w:rPr>
                <w:szCs w:val="28"/>
              </w:rPr>
            </w:pPr>
            <w:proofErr w:type="gramStart"/>
            <w:r w:rsidRPr="00606C4D">
              <w:rPr>
                <w:szCs w:val="28"/>
              </w:rPr>
              <w:t>Контроль за</w:t>
            </w:r>
            <w:proofErr w:type="gramEnd"/>
            <w:r w:rsidRPr="00606C4D">
              <w:rPr>
                <w:szCs w:val="28"/>
              </w:rPr>
              <w:t xml:space="preserve"> обеспечением резервного копирования</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Ежемесячно</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0"/>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 xml:space="preserve">Организация анализа и пересмотра имеющихся угроз безопасности </w:t>
            </w:r>
            <w:proofErr w:type="spellStart"/>
            <w:r w:rsidRPr="00606C4D">
              <w:rPr>
                <w:szCs w:val="28"/>
              </w:rPr>
              <w:t>ПДн</w:t>
            </w:r>
            <w:proofErr w:type="spellEnd"/>
            <w:r w:rsidRPr="00606C4D">
              <w:rPr>
                <w:szCs w:val="28"/>
              </w:rPr>
              <w:t>, а так же предсказание появления новых, еще неизвестных, угроз</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Ежегодно</w:t>
            </w:r>
          </w:p>
        </w:tc>
        <w:tc>
          <w:tcPr>
            <w:tcW w:w="2129" w:type="dxa"/>
            <w:shd w:val="clear" w:color="auto" w:fill="auto"/>
            <w:vAlign w:val="center"/>
          </w:tcPr>
          <w:p w:rsidR="00606C4D" w:rsidRPr="00606C4D" w:rsidRDefault="00606C4D" w:rsidP="00606C4D">
            <w:pPr>
              <w:pStyle w:val="Tabletext"/>
              <w:keepLines/>
              <w:rPr>
                <w:szCs w:val="28"/>
              </w:rPr>
            </w:pPr>
          </w:p>
        </w:tc>
      </w:tr>
      <w:tr w:rsidR="00606C4D" w:rsidRPr="00606C4D" w:rsidTr="00606C4D">
        <w:trPr>
          <w:cantSplit/>
          <w:trHeight w:val="20"/>
        </w:trPr>
        <w:tc>
          <w:tcPr>
            <w:tcW w:w="5068" w:type="dxa"/>
            <w:shd w:val="clear" w:color="auto" w:fill="auto"/>
            <w:vAlign w:val="center"/>
          </w:tcPr>
          <w:p w:rsidR="00606C4D" w:rsidRPr="00606C4D" w:rsidRDefault="00606C4D" w:rsidP="00606C4D">
            <w:pPr>
              <w:pStyle w:val="Tabletext"/>
              <w:keepLines/>
              <w:rPr>
                <w:szCs w:val="28"/>
              </w:rPr>
            </w:pPr>
            <w:r w:rsidRPr="00606C4D">
              <w:rPr>
                <w:szCs w:val="28"/>
              </w:rPr>
              <w:t>Поддержание в актуальном состоянии нормативно-организационных документов</w:t>
            </w:r>
          </w:p>
        </w:tc>
        <w:tc>
          <w:tcPr>
            <w:tcW w:w="2722" w:type="dxa"/>
            <w:shd w:val="clear" w:color="auto" w:fill="auto"/>
            <w:vAlign w:val="center"/>
          </w:tcPr>
          <w:p w:rsidR="00606C4D" w:rsidRPr="00606C4D" w:rsidRDefault="00606C4D" w:rsidP="00606C4D">
            <w:pPr>
              <w:pStyle w:val="Tabletext"/>
              <w:keepLines/>
              <w:rPr>
                <w:szCs w:val="28"/>
              </w:rPr>
            </w:pPr>
            <w:r w:rsidRPr="00606C4D">
              <w:rPr>
                <w:szCs w:val="28"/>
              </w:rPr>
              <w:t>Ежемесячно</w:t>
            </w:r>
          </w:p>
        </w:tc>
        <w:tc>
          <w:tcPr>
            <w:tcW w:w="2129" w:type="dxa"/>
            <w:shd w:val="clear" w:color="auto" w:fill="auto"/>
            <w:vAlign w:val="center"/>
          </w:tcPr>
          <w:p w:rsidR="00606C4D" w:rsidRPr="00606C4D" w:rsidRDefault="00606C4D" w:rsidP="00606C4D">
            <w:pPr>
              <w:pStyle w:val="Tabletext"/>
              <w:keepLines/>
              <w:rPr>
                <w:szCs w:val="28"/>
              </w:rPr>
            </w:pPr>
          </w:p>
        </w:tc>
      </w:tr>
    </w:tbl>
    <w:p w:rsidR="00606C4D" w:rsidRPr="00606C4D" w:rsidRDefault="00606C4D" w:rsidP="00606C4D">
      <w:pPr>
        <w:pStyle w:val="aff1"/>
        <w:spacing w:after="0"/>
        <w:ind w:firstLine="720"/>
        <w:jc w:val="both"/>
        <w:rPr>
          <w:sz w:val="28"/>
          <w:szCs w:val="28"/>
        </w:rPr>
      </w:pPr>
    </w:p>
    <w:p w:rsidR="00606C4D" w:rsidRPr="00606C4D" w:rsidRDefault="00606C4D" w:rsidP="00606C4D">
      <w:pPr>
        <w:spacing w:line="240" w:lineRule="auto"/>
        <w:jc w:val="center"/>
        <w:rPr>
          <w:rFonts w:ascii="Times New Roman" w:hAnsi="Times New Roman" w:cs="Times New Roman"/>
          <w:sz w:val="28"/>
          <w:szCs w:val="28"/>
        </w:rPr>
      </w:pPr>
    </w:p>
    <w:p w:rsidR="00606C4D" w:rsidRPr="00606C4D" w:rsidRDefault="00606C4D" w:rsidP="00606C4D">
      <w:pPr>
        <w:tabs>
          <w:tab w:val="left" w:pos="6165"/>
        </w:tabs>
        <w:spacing w:line="240" w:lineRule="auto"/>
        <w:rPr>
          <w:rFonts w:ascii="Times New Roman" w:hAnsi="Times New Roman" w:cs="Times New Roman"/>
          <w:sz w:val="28"/>
          <w:szCs w:val="28"/>
        </w:rPr>
      </w:pPr>
    </w:p>
    <w:p w:rsidR="00606C4D" w:rsidRPr="00606C4D" w:rsidRDefault="00606C4D" w:rsidP="00606C4D">
      <w:pPr>
        <w:spacing w:after="0" w:line="240" w:lineRule="auto"/>
        <w:rPr>
          <w:rFonts w:ascii="Times New Roman" w:hAnsi="Times New Roman" w:cs="Times New Roman"/>
          <w:sz w:val="28"/>
          <w:szCs w:val="28"/>
        </w:rPr>
      </w:pPr>
    </w:p>
    <w:sectPr w:rsidR="00606C4D" w:rsidRPr="00606C4D" w:rsidSect="00716DE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DA9"/>
    <w:multiLevelType w:val="hybridMultilevel"/>
    <w:tmpl w:val="F13402E8"/>
    <w:lvl w:ilvl="0" w:tplc="94F2A9BA">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1F372FC"/>
    <w:multiLevelType w:val="multilevel"/>
    <w:tmpl w:val="4AB8DACC"/>
    <w:lvl w:ilvl="0">
      <w:start w:val="1"/>
      <w:numFmt w:val="decimal"/>
      <w:suff w:val="space"/>
      <w:lvlText w:val="%1."/>
      <w:lvlJc w:val="left"/>
      <w:pPr>
        <w:ind w:left="502" w:hanging="360"/>
      </w:pPr>
      <w:rPr>
        <w:rFonts w:hint="default"/>
        <w:b w:val="0"/>
        <w:sz w:val="24"/>
        <w:szCs w:val="26"/>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Arial" w:hAnsi="Arial" w:cs="Arial"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2">
    <w:nsid w:val="03B3094F"/>
    <w:multiLevelType w:val="hybridMultilevel"/>
    <w:tmpl w:val="12B2B766"/>
    <w:lvl w:ilvl="0" w:tplc="BED81D0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3319E"/>
    <w:multiLevelType w:val="multilevel"/>
    <w:tmpl w:val="4D02D504"/>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8"/>
        <w:szCs w:val="26"/>
      </w:rPr>
    </w:lvl>
    <w:lvl w:ilvl="2">
      <w:start w:val="1"/>
      <w:numFmt w:val="decimal"/>
      <w:isLgl/>
      <w:suff w:val="space"/>
      <w:lvlText w:val="%1.%2.%3."/>
      <w:lvlJc w:val="left"/>
      <w:pPr>
        <w:ind w:left="567"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FA2188"/>
    <w:multiLevelType w:val="hybridMultilevel"/>
    <w:tmpl w:val="027A3F2C"/>
    <w:lvl w:ilvl="0" w:tplc="593A93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B32C83"/>
    <w:multiLevelType w:val="hybridMultilevel"/>
    <w:tmpl w:val="181C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D14DF"/>
    <w:multiLevelType w:val="hybridMultilevel"/>
    <w:tmpl w:val="AEF0CD56"/>
    <w:lvl w:ilvl="0" w:tplc="2E6419C4">
      <w:start w:val="2"/>
      <w:numFmt w:val="bullet"/>
      <w:suff w:val="space"/>
      <w:lvlText w:val=""/>
      <w:lvlJc w:val="left"/>
      <w:pPr>
        <w:ind w:left="1571" w:hanging="360"/>
      </w:pPr>
      <w:rPr>
        <w:rFonts w:ascii="Symbol" w:hAnsi="Symbol" w:cs="Times New Roman" w:hint="default"/>
      </w:rPr>
    </w:lvl>
    <w:lvl w:ilvl="1" w:tplc="FEACABD6">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207018"/>
    <w:multiLevelType w:val="multilevel"/>
    <w:tmpl w:val="A322D486"/>
    <w:lvl w:ilvl="0">
      <w:start w:val="1"/>
      <w:numFmt w:val="decimal"/>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
    <w:nsid w:val="0EC95E6C"/>
    <w:multiLevelType w:val="hybridMultilevel"/>
    <w:tmpl w:val="D806F4A6"/>
    <w:lvl w:ilvl="0" w:tplc="EE06172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10C225F9"/>
    <w:multiLevelType w:val="hybridMultilevel"/>
    <w:tmpl w:val="3A9E3EE6"/>
    <w:lvl w:ilvl="0" w:tplc="2E6419C4">
      <w:start w:val="2"/>
      <w:numFmt w:val="bullet"/>
      <w:suff w:val="space"/>
      <w:lvlText w:val=""/>
      <w:lvlJc w:val="left"/>
      <w:pPr>
        <w:ind w:left="1571"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02AC8"/>
    <w:multiLevelType w:val="multilevel"/>
    <w:tmpl w:val="CE02AF38"/>
    <w:lvl w:ilvl="0">
      <w:start w:val="1"/>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0" w:firstLine="851"/>
      </w:pPr>
      <w:rPr>
        <w:rFonts w:eastAsia="Times New Roman" w:hint="default"/>
      </w:rPr>
    </w:lvl>
    <w:lvl w:ilvl="2">
      <w:start w:val="1"/>
      <w:numFmt w:val="decimal"/>
      <w:isLgl/>
      <w:suff w:val="space"/>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
    <w:nsid w:val="132819E7"/>
    <w:multiLevelType w:val="hybridMultilevel"/>
    <w:tmpl w:val="B2364AF6"/>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0F3E24"/>
    <w:multiLevelType w:val="hybridMultilevel"/>
    <w:tmpl w:val="1B34F3DA"/>
    <w:lvl w:ilvl="0" w:tplc="24BC94A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6283773"/>
    <w:multiLevelType w:val="hybridMultilevel"/>
    <w:tmpl w:val="FBE2CE5A"/>
    <w:lvl w:ilvl="0" w:tplc="639023E8">
      <w:start w:val="1"/>
      <w:numFmt w:val="decimal"/>
      <w:suff w:val="space"/>
      <w:lvlText w:val="%1."/>
      <w:lvlJc w:val="left"/>
      <w:pPr>
        <w:ind w:left="7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7BD5CE6"/>
    <w:multiLevelType w:val="hybridMultilevel"/>
    <w:tmpl w:val="7E54FE88"/>
    <w:lvl w:ilvl="0" w:tplc="B1F8209E">
      <w:start w:val="1"/>
      <w:numFmt w:val="bullet"/>
      <w:lvlText w:val="−"/>
      <w:lvlJc w:val="left"/>
      <w:pPr>
        <w:ind w:left="1429" w:hanging="360"/>
      </w:pPr>
      <w:rPr>
        <w:rFonts w:ascii="Times New Roman" w:hAnsi="Times New Roman" w:cs="Times New Roman" w:hint="default"/>
      </w:rPr>
    </w:lvl>
    <w:lvl w:ilvl="1" w:tplc="57A0005A">
      <w:numFmt w:val="bullet"/>
      <w:lvlText w:val="•"/>
      <w:lvlJc w:val="left"/>
      <w:pPr>
        <w:ind w:left="2644" w:hanging="85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795078"/>
    <w:multiLevelType w:val="hybridMultilevel"/>
    <w:tmpl w:val="B17C76BC"/>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1701A5"/>
    <w:multiLevelType w:val="hybridMultilevel"/>
    <w:tmpl w:val="97FE5C20"/>
    <w:lvl w:ilvl="0" w:tplc="AC420AA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292EC6"/>
    <w:multiLevelType w:val="multilevel"/>
    <w:tmpl w:val="A5541896"/>
    <w:lvl w:ilvl="0">
      <w:start w:val="1"/>
      <w:numFmt w:val="decimal"/>
      <w:suff w:val="space"/>
      <w:lvlText w:val="%1."/>
      <w:lvlJc w:val="left"/>
      <w:pPr>
        <w:ind w:left="705" w:hanging="705"/>
      </w:pPr>
      <w:rPr>
        <w:rFonts w:hint="default"/>
      </w:rPr>
    </w:lvl>
    <w:lvl w:ilvl="1">
      <w:start w:val="1"/>
      <w:numFmt w:val="decimal"/>
      <w:suff w:val="space"/>
      <w:lvlText w:val="%1.%2."/>
      <w:lvlJc w:val="left"/>
      <w:pPr>
        <w:ind w:left="705" w:hanging="70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0174C6F"/>
    <w:multiLevelType w:val="hybridMultilevel"/>
    <w:tmpl w:val="B0D8F914"/>
    <w:lvl w:ilvl="0" w:tplc="76B2088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155C2A"/>
    <w:multiLevelType w:val="multilevel"/>
    <w:tmpl w:val="3744911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0">
    <w:nsid w:val="248C4D37"/>
    <w:multiLevelType w:val="multilevel"/>
    <w:tmpl w:val="B114E9D6"/>
    <w:lvl w:ilvl="0">
      <w:start w:val="1"/>
      <w:numFmt w:val="decimal"/>
      <w:suff w:val="space"/>
      <w:lvlText w:val="%1."/>
      <w:lvlJc w:val="left"/>
      <w:pPr>
        <w:ind w:left="705" w:hanging="705"/>
      </w:pPr>
      <w:rPr>
        <w:rFonts w:hint="default"/>
        <w:sz w:val="24"/>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5696DE5"/>
    <w:multiLevelType w:val="hybridMultilevel"/>
    <w:tmpl w:val="5AF00384"/>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C81FD1"/>
    <w:multiLevelType w:val="multilevel"/>
    <w:tmpl w:val="17CC43C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0" w:firstLine="709"/>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288B24D7"/>
    <w:multiLevelType w:val="hybridMultilevel"/>
    <w:tmpl w:val="FA36933E"/>
    <w:lvl w:ilvl="0" w:tplc="A59A8A8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nsid w:val="28E1751D"/>
    <w:multiLevelType w:val="hybridMultilevel"/>
    <w:tmpl w:val="DDAA69B4"/>
    <w:lvl w:ilvl="0" w:tplc="A4A2803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900A9F"/>
    <w:multiLevelType w:val="hybridMultilevel"/>
    <w:tmpl w:val="709EDA78"/>
    <w:lvl w:ilvl="0" w:tplc="83282308">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DC1E9D"/>
    <w:multiLevelType w:val="hybridMultilevel"/>
    <w:tmpl w:val="6D6C683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2D4F4D"/>
    <w:multiLevelType w:val="hybridMultilevel"/>
    <w:tmpl w:val="2408B86A"/>
    <w:lvl w:ilvl="0" w:tplc="3CC235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6563D01"/>
    <w:multiLevelType w:val="hybridMultilevel"/>
    <w:tmpl w:val="923EEF7C"/>
    <w:lvl w:ilvl="0" w:tplc="D7CEBAA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E5348B"/>
    <w:multiLevelType w:val="hybridMultilevel"/>
    <w:tmpl w:val="FB86ED34"/>
    <w:lvl w:ilvl="0" w:tplc="632016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3B0852AB"/>
    <w:multiLevelType w:val="hybridMultilevel"/>
    <w:tmpl w:val="527251A6"/>
    <w:lvl w:ilvl="0" w:tplc="B1F820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B4C1EB1"/>
    <w:multiLevelType w:val="hybridMultilevel"/>
    <w:tmpl w:val="31EA4ED4"/>
    <w:lvl w:ilvl="0" w:tplc="A03C9B8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484B3F"/>
    <w:multiLevelType w:val="hybridMultilevel"/>
    <w:tmpl w:val="D37CB4AA"/>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EA80123"/>
    <w:multiLevelType w:val="hybridMultilevel"/>
    <w:tmpl w:val="B38C86E6"/>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0B52323"/>
    <w:multiLevelType w:val="multilevel"/>
    <w:tmpl w:val="2704294C"/>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1070" w:hanging="360"/>
      </w:pPr>
      <w:rPr>
        <w:rFonts w:hint="default"/>
        <w:sz w:val="24"/>
        <w:szCs w:val="24"/>
      </w:rPr>
    </w:lvl>
    <w:lvl w:ilvl="2">
      <w:start w:val="1"/>
      <w:numFmt w:val="decimal"/>
      <w:isLgl/>
      <w:lvlText w:val="%1.%2.%3."/>
      <w:lvlJc w:val="left"/>
      <w:pPr>
        <w:ind w:left="1714"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642"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854" w:hanging="1440"/>
      </w:pPr>
      <w:rPr>
        <w:rFonts w:hint="default"/>
      </w:rPr>
    </w:lvl>
    <w:lvl w:ilvl="8">
      <w:start w:val="1"/>
      <w:numFmt w:val="decimal"/>
      <w:isLgl/>
      <w:lvlText w:val="%1.%2.%3.%4.%5.%6.%7.%8.%9."/>
      <w:lvlJc w:val="left"/>
      <w:pPr>
        <w:ind w:left="4498" w:hanging="1800"/>
      </w:pPr>
      <w:rPr>
        <w:rFonts w:hint="default"/>
      </w:rPr>
    </w:lvl>
  </w:abstractNum>
  <w:abstractNum w:abstractNumId="35">
    <w:nsid w:val="437E0AC9"/>
    <w:multiLevelType w:val="hybridMultilevel"/>
    <w:tmpl w:val="C98C9402"/>
    <w:lvl w:ilvl="0" w:tplc="05C6EFF2">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AB22F9"/>
    <w:multiLevelType w:val="hybridMultilevel"/>
    <w:tmpl w:val="F6967602"/>
    <w:lvl w:ilvl="0" w:tplc="A5A8CD98">
      <w:start w:val="2"/>
      <w:numFmt w:val="bullet"/>
      <w:suff w:val="space"/>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4C230F"/>
    <w:multiLevelType w:val="hybridMultilevel"/>
    <w:tmpl w:val="0CF45C1A"/>
    <w:lvl w:ilvl="0" w:tplc="1F0689CE">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8">
    <w:nsid w:val="4A5C01CF"/>
    <w:multiLevelType w:val="hybridMultilevel"/>
    <w:tmpl w:val="46FEE61A"/>
    <w:lvl w:ilvl="0" w:tplc="B1F8209E">
      <w:start w:val="1"/>
      <w:numFmt w:val="bullet"/>
      <w:lvlText w:val="−"/>
      <w:lvlJc w:val="left"/>
      <w:pPr>
        <w:ind w:left="1564" w:hanging="855"/>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51D40B71"/>
    <w:multiLevelType w:val="hybridMultilevel"/>
    <w:tmpl w:val="FC98DA28"/>
    <w:lvl w:ilvl="0" w:tplc="19C87B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C52446"/>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1">
    <w:nsid w:val="53A76C11"/>
    <w:multiLevelType w:val="hybridMultilevel"/>
    <w:tmpl w:val="2166CB94"/>
    <w:lvl w:ilvl="0" w:tplc="B1F8209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53D13DBB"/>
    <w:multiLevelType w:val="multilevel"/>
    <w:tmpl w:val="DD5CB5AE"/>
    <w:styleLink w:val="List1"/>
    <w:lvl w:ilvl="0">
      <w:start w:val="1"/>
      <w:numFmt w:val="decimal"/>
      <w:lvlText w:val="%1."/>
      <w:lvlJc w:val="left"/>
      <w:pPr>
        <w:tabs>
          <w:tab w:val="num" w:pos="1080"/>
        </w:tabs>
        <w:ind w:left="1080" w:hanging="36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decimal"/>
      <w:lvlText w:val="%4."/>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abstractNum w:abstractNumId="43">
    <w:nsid w:val="5797035E"/>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4">
    <w:nsid w:val="5CB85A24"/>
    <w:multiLevelType w:val="hybridMultilevel"/>
    <w:tmpl w:val="D750AA92"/>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DBC379D"/>
    <w:multiLevelType w:val="hybridMultilevel"/>
    <w:tmpl w:val="84B81B6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E954D6F"/>
    <w:multiLevelType w:val="hybridMultilevel"/>
    <w:tmpl w:val="AE28C524"/>
    <w:lvl w:ilvl="0" w:tplc="0484A4CC">
      <w:start w:val="2"/>
      <w:numFmt w:val="bullet"/>
      <w:pStyle w:val="a"/>
      <w:suff w:val="space"/>
      <w:lvlText w:val=""/>
      <w:lvlJc w:val="left"/>
      <w:pPr>
        <w:ind w:left="1760" w:hanging="360"/>
      </w:pPr>
      <w:rPr>
        <w:rFonts w:ascii="Symbol" w:hAnsi="Symbol" w:cs="Times New Roman" w:hint="default"/>
      </w:rPr>
    </w:lvl>
    <w:lvl w:ilvl="1" w:tplc="FFAC2D1C">
      <w:start w:val="1"/>
      <w:numFmt w:val="bullet"/>
      <w:lvlText w:val="o"/>
      <w:lvlJc w:val="left"/>
      <w:pPr>
        <w:ind w:left="2480" w:hanging="360"/>
      </w:pPr>
      <w:rPr>
        <w:rFonts w:ascii="Courier New" w:hAnsi="Courier New" w:cs="Courier New" w:hint="default"/>
      </w:rPr>
    </w:lvl>
    <w:lvl w:ilvl="2" w:tplc="0E82EB6C">
      <w:start w:val="1"/>
      <w:numFmt w:val="bullet"/>
      <w:lvlText w:val=""/>
      <w:lvlJc w:val="left"/>
      <w:pPr>
        <w:ind w:left="3200" w:hanging="360"/>
      </w:pPr>
      <w:rPr>
        <w:rFonts w:ascii="Wingdings" w:hAnsi="Wingdings" w:hint="default"/>
      </w:rPr>
    </w:lvl>
    <w:lvl w:ilvl="3" w:tplc="1994B03E">
      <w:start w:val="1"/>
      <w:numFmt w:val="bullet"/>
      <w:lvlText w:val=""/>
      <w:lvlJc w:val="left"/>
      <w:pPr>
        <w:ind w:left="3920" w:hanging="360"/>
      </w:pPr>
      <w:rPr>
        <w:rFonts w:ascii="Symbol" w:hAnsi="Symbol" w:hint="default"/>
      </w:rPr>
    </w:lvl>
    <w:lvl w:ilvl="4" w:tplc="D3028D28">
      <w:start w:val="1"/>
      <w:numFmt w:val="bullet"/>
      <w:lvlText w:val="o"/>
      <w:lvlJc w:val="left"/>
      <w:pPr>
        <w:ind w:left="4640" w:hanging="360"/>
      </w:pPr>
      <w:rPr>
        <w:rFonts w:ascii="Courier New" w:hAnsi="Courier New" w:cs="Courier New" w:hint="default"/>
      </w:rPr>
    </w:lvl>
    <w:lvl w:ilvl="5" w:tplc="D0EC9CA4">
      <w:start w:val="1"/>
      <w:numFmt w:val="bullet"/>
      <w:lvlText w:val=""/>
      <w:lvlJc w:val="left"/>
      <w:pPr>
        <w:ind w:left="5360" w:hanging="360"/>
      </w:pPr>
      <w:rPr>
        <w:rFonts w:ascii="Wingdings" w:hAnsi="Wingdings" w:hint="default"/>
      </w:rPr>
    </w:lvl>
    <w:lvl w:ilvl="6" w:tplc="DCEAA440">
      <w:start w:val="1"/>
      <w:numFmt w:val="bullet"/>
      <w:lvlText w:val=""/>
      <w:lvlJc w:val="left"/>
      <w:pPr>
        <w:ind w:left="6080" w:hanging="360"/>
      </w:pPr>
      <w:rPr>
        <w:rFonts w:ascii="Symbol" w:hAnsi="Symbol" w:hint="default"/>
      </w:rPr>
    </w:lvl>
    <w:lvl w:ilvl="7" w:tplc="DF344A68" w:tentative="1">
      <w:start w:val="1"/>
      <w:numFmt w:val="bullet"/>
      <w:lvlText w:val="o"/>
      <w:lvlJc w:val="left"/>
      <w:pPr>
        <w:ind w:left="6800" w:hanging="360"/>
      </w:pPr>
      <w:rPr>
        <w:rFonts w:ascii="Courier New" w:hAnsi="Courier New" w:cs="Courier New" w:hint="default"/>
      </w:rPr>
    </w:lvl>
    <w:lvl w:ilvl="8" w:tplc="D1F42934" w:tentative="1">
      <w:start w:val="1"/>
      <w:numFmt w:val="bullet"/>
      <w:lvlText w:val=""/>
      <w:lvlJc w:val="left"/>
      <w:pPr>
        <w:ind w:left="7520" w:hanging="360"/>
      </w:pPr>
      <w:rPr>
        <w:rFonts w:ascii="Wingdings" w:hAnsi="Wingdings" w:hint="default"/>
      </w:rPr>
    </w:lvl>
  </w:abstractNum>
  <w:abstractNum w:abstractNumId="47">
    <w:nsid w:val="632A7E15"/>
    <w:multiLevelType w:val="hybridMultilevel"/>
    <w:tmpl w:val="6AB8B742"/>
    <w:lvl w:ilvl="0" w:tplc="B1F8209E">
      <w:start w:val="1"/>
      <w:numFmt w:val="bullet"/>
      <w:lvlText w:val="−"/>
      <w:lvlJc w:val="left"/>
      <w:pPr>
        <w:ind w:left="1429" w:hanging="360"/>
      </w:pPr>
      <w:rPr>
        <w:rFonts w:ascii="Times New Roman" w:hAnsi="Times New Roman" w:cs="Times New Roman" w:hint="default"/>
      </w:rPr>
    </w:lvl>
    <w:lvl w:ilvl="1" w:tplc="B1F8209E">
      <w:start w:val="1"/>
      <w:numFmt w:val="bullet"/>
      <w:lvlText w:val="−"/>
      <w:lvlJc w:val="left"/>
      <w:pPr>
        <w:ind w:left="2644" w:hanging="855"/>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67439CE"/>
    <w:multiLevelType w:val="hybridMultilevel"/>
    <w:tmpl w:val="62BAFDEC"/>
    <w:lvl w:ilvl="0" w:tplc="131EB1A4">
      <w:start w:val="1"/>
      <w:numFmt w:val="decimal"/>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FB006E"/>
    <w:multiLevelType w:val="multilevel"/>
    <w:tmpl w:val="9FECB5A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50">
    <w:nsid w:val="67FB572A"/>
    <w:multiLevelType w:val="hybridMultilevel"/>
    <w:tmpl w:val="4C9A07F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8CA6195"/>
    <w:multiLevelType w:val="hybridMultilevel"/>
    <w:tmpl w:val="D6E46DD0"/>
    <w:lvl w:ilvl="0" w:tplc="7A7EB3E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6D8C6F43"/>
    <w:multiLevelType w:val="multilevel"/>
    <w:tmpl w:val="2288FC4C"/>
    <w:lvl w:ilvl="0">
      <w:start w:val="1"/>
      <w:numFmt w:val="upperRoman"/>
      <w:pStyle w:val="a0"/>
      <w:lvlText w:val="%1."/>
      <w:lvlJc w:val="right"/>
      <w:pPr>
        <w:ind w:left="2062" w:hanging="360"/>
      </w:pPr>
      <w:rPr>
        <w:rFonts w:hint="default"/>
      </w:rPr>
    </w:lvl>
    <w:lvl w:ilvl="1">
      <w:start w:val="1"/>
      <w:numFmt w:val="decimal"/>
      <w:pStyle w:val="20"/>
      <w:lvlText w:val="%1.%2."/>
      <w:lvlJc w:val="left"/>
      <w:pPr>
        <w:ind w:left="1142" w:hanging="432"/>
      </w:pPr>
      <w:rPr>
        <w:rFonts w:hint="default"/>
      </w:rPr>
    </w:lvl>
    <w:lvl w:ilvl="2">
      <w:start w:val="1"/>
      <w:numFmt w:val="decimal"/>
      <w:pStyle w:val="30"/>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3">
    <w:nsid w:val="6DEF31EB"/>
    <w:multiLevelType w:val="hybridMultilevel"/>
    <w:tmpl w:val="18D048EE"/>
    <w:lvl w:ilvl="0" w:tplc="42680384">
      <w:start w:val="1"/>
      <w:numFmt w:val="decimal"/>
      <w:suff w:val="space"/>
      <w:lvlText w:val="%1."/>
      <w:lvlJc w:val="left"/>
      <w:pPr>
        <w:ind w:left="0"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70C207C6"/>
    <w:multiLevelType w:val="hybridMultilevel"/>
    <w:tmpl w:val="CFC08842"/>
    <w:lvl w:ilvl="0" w:tplc="9E688F8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1F05ECB"/>
    <w:multiLevelType w:val="hybridMultilevel"/>
    <w:tmpl w:val="A60A5560"/>
    <w:lvl w:ilvl="0" w:tplc="5134CD98">
      <w:start w:val="1"/>
      <w:numFmt w:val="decimal"/>
      <w:suff w:val="space"/>
      <w:lvlText w:val="%1."/>
      <w:lvlJc w:val="left"/>
      <w:pPr>
        <w:ind w:left="786" w:hanging="360"/>
      </w:pPr>
      <w:rPr>
        <w:rFonts w:hint="default"/>
      </w:rPr>
    </w:lvl>
    <w:lvl w:ilvl="1" w:tplc="FA1ED51C" w:tentative="1">
      <w:start w:val="1"/>
      <w:numFmt w:val="lowerLetter"/>
      <w:lvlText w:val="%2."/>
      <w:lvlJc w:val="left"/>
      <w:pPr>
        <w:ind w:left="1506" w:hanging="360"/>
      </w:pPr>
    </w:lvl>
    <w:lvl w:ilvl="2" w:tplc="547CA3F6" w:tentative="1">
      <w:start w:val="1"/>
      <w:numFmt w:val="lowerRoman"/>
      <w:lvlText w:val="%3."/>
      <w:lvlJc w:val="right"/>
      <w:pPr>
        <w:ind w:left="2226" w:hanging="180"/>
      </w:pPr>
    </w:lvl>
    <w:lvl w:ilvl="3" w:tplc="A6185802" w:tentative="1">
      <w:start w:val="1"/>
      <w:numFmt w:val="decimal"/>
      <w:lvlText w:val="%4."/>
      <w:lvlJc w:val="left"/>
      <w:pPr>
        <w:ind w:left="2946" w:hanging="360"/>
      </w:pPr>
    </w:lvl>
    <w:lvl w:ilvl="4" w:tplc="A5A897F0" w:tentative="1">
      <w:start w:val="1"/>
      <w:numFmt w:val="lowerLetter"/>
      <w:lvlText w:val="%5."/>
      <w:lvlJc w:val="left"/>
      <w:pPr>
        <w:ind w:left="3666" w:hanging="360"/>
      </w:pPr>
    </w:lvl>
    <w:lvl w:ilvl="5" w:tplc="3C8C2EBE" w:tentative="1">
      <w:start w:val="1"/>
      <w:numFmt w:val="lowerRoman"/>
      <w:lvlText w:val="%6."/>
      <w:lvlJc w:val="right"/>
      <w:pPr>
        <w:ind w:left="4386" w:hanging="180"/>
      </w:pPr>
    </w:lvl>
    <w:lvl w:ilvl="6" w:tplc="901ADCFE" w:tentative="1">
      <w:start w:val="1"/>
      <w:numFmt w:val="decimal"/>
      <w:lvlText w:val="%7."/>
      <w:lvlJc w:val="left"/>
      <w:pPr>
        <w:ind w:left="5106" w:hanging="360"/>
      </w:pPr>
    </w:lvl>
    <w:lvl w:ilvl="7" w:tplc="9AC02476" w:tentative="1">
      <w:start w:val="1"/>
      <w:numFmt w:val="lowerLetter"/>
      <w:lvlText w:val="%8."/>
      <w:lvlJc w:val="left"/>
      <w:pPr>
        <w:ind w:left="5826" w:hanging="360"/>
      </w:pPr>
    </w:lvl>
    <w:lvl w:ilvl="8" w:tplc="39329FCA" w:tentative="1">
      <w:start w:val="1"/>
      <w:numFmt w:val="lowerRoman"/>
      <w:lvlText w:val="%9."/>
      <w:lvlJc w:val="right"/>
      <w:pPr>
        <w:ind w:left="6546" w:hanging="180"/>
      </w:pPr>
    </w:lvl>
  </w:abstractNum>
  <w:abstractNum w:abstractNumId="56">
    <w:nsid w:val="725C16F0"/>
    <w:multiLevelType w:val="multilevel"/>
    <w:tmpl w:val="1DF6B604"/>
    <w:lvl w:ilvl="0">
      <w:start w:val="1"/>
      <w:numFmt w:val="decimal"/>
      <w:suff w:val="space"/>
      <w:lvlText w:val="%1."/>
      <w:lvlJc w:val="left"/>
      <w:pPr>
        <w:ind w:left="0" w:firstLine="851"/>
      </w:pPr>
      <w:rPr>
        <w:rFonts w:hint="default"/>
        <w:b w:val="0"/>
        <w:sz w:val="26"/>
        <w:szCs w:val="26"/>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rFonts w:hint="default"/>
      </w:rPr>
    </w:lvl>
    <w:lvl w:ilvl="3">
      <w:start w:val="1"/>
      <w:numFmt w:val="decimal"/>
      <w:isLgl/>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57">
    <w:nsid w:val="729E5E42"/>
    <w:multiLevelType w:val="hybridMultilevel"/>
    <w:tmpl w:val="C4406722"/>
    <w:lvl w:ilvl="0" w:tplc="6D1EAFF8">
      <w:start w:val="1"/>
      <w:numFmt w:val="bullet"/>
      <w:suff w:val="space"/>
      <w:lvlText w:val=""/>
      <w:lvlJc w:val="left"/>
      <w:pPr>
        <w:ind w:left="1077" w:hanging="360"/>
      </w:pPr>
      <w:rPr>
        <w:rFonts w:ascii="Symbol" w:hAnsi="Symbol" w:hint="default"/>
      </w:rPr>
    </w:lvl>
    <w:lvl w:ilvl="1" w:tplc="6B343AAA" w:tentative="1">
      <w:start w:val="1"/>
      <w:numFmt w:val="bullet"/>
      <w:lvlText w:val="o"/>
      <w:lvlJc w:val="left"/>
      <w:pPr>
        <w:ind w:left="1440" w:hanging="360"/>
      </w:pPr>
      <w:rPr>
        <w:rFonts w:ascii="Courier New" w:hAnsi="Courier New" w:cs="Courier New" w:hint="default"/>
      </w:rPr>
    </w:lvl>
    <w:lvl w:ilvl="2" w:tplc="E328F570" w:tentative="1">
      <w:start w:val="1"/>
      <w:numFmt w:val="bullet"/>
      <w:lvlText w:val=""/>
      <w:lvlJc w:val="left"/>
      <w:pPr>
        <w:ind w:left="2160" w:hanging="360"/>
      </w:pPr>
      <w:rPr>
        <w:rFonts w:ascii="Wingdings" w:hAnsi="Wingdings" w:hint="default"/>
      </w:rPr>
    </w:lvl>
    <w:lvl w:ilvl="3" w:tplc="6A14DD48" w:tentative="1">
      <w:start w:val="1"/>
      <w:numFmt w:val="bullet"/>
      <w:lvlText w:val=""/>
      <w:lvlJc w:val="left"/>
      <w:pPr>
        <w:ind w:left="2880" w:hanging="360"/>
      </w:pPr>
      <w:rPr>
        <w:rFonts w:ascii="Symbol" w:hAnsi="Symbol" w:hint="default"/>
      </w:rPr>
    </w:lvl>
    <w:lvl w:ilvl="4" w:tplc="D6B68138" w:tentative="1">
      <w:start w:val="1"/>
      <w:numFmt w:val="bullet"/>
      <w:lvlText w:val="o"/>
      <w:lvlJc w:val="left"/>
      <w:pPr>
        <w:ind w:left="3600" w:hanging="360"/>
      </w:pPr>
      <w:rPr>
        <w:rFonts w:ascii="Courier New" w:hAnsi="Courier New" w:cs="Courier New" w:hint="default"/>
      </w:rPr>
    </w:lvl>
    <w:lvl w:ilvl="5" w:tplc="9F4A7930" w:tentative="1">
      <w:start w:val="1"/>
      <w:numFmt w:val="bullet"/>
      <w:lvlText w:val=""/>
      <w:lvlJc w:val="left"/>
      <w:pPr>
        <w:ind w:left="4320" w:hanging="360"/>
      </w:pPr>
      <w:rPr>
        <w:rFonts w:ascii="Wingdings" w:hAnsi="Wingdings" w:hint="default"/>
      </w:rPr>
    </w:lvl>
    <w:lvl w:ilvl="6" w:tplc="8FF2AC92" w:tentative="1">
      <w:start w:val="1"/>
      <w:numFmt w:val="bullet"/>
      <w:lvlText w:val=""/>
      <w:lvlJc w:val="left"/>
      <w:pPr>
        <w:ind w:left="5040" w:hanging="360"/>
      </w:pPr>
      <w:rPr>
        <w:rFonts w:ascii="Symbol" w:hAnsi="Symbol" w:hint="default"/>
      </w:rPr>
    </w:lvl>
    <w:lvl w:ilvl="7" w:tplc="D6F2AA5C" w:tentative="1">
      <w:start w:val="1"/>
      <w:numFmt w:val="bullet"/>
      <w:lvlText w:val="o"/>
      <w:lvlJc w:val="left"/>
      <w:pPr>
        <w:ind w:left="5760" w:hanging="360"/>
      </w:pPr>
      <w:rPr>
        <w:rFonts w:ascii="Courier New" w:hAnsi="Courier New" w:cs="Courier New" w:hint="default"/>
      </w:rPr>
    </w:lvl>
    <w:lvl w:ilvl="8" w:tplc="3E5C99AC" w:tentative="1">
      <w:start w:val="1"/>
      <w:numFmt w:val="bullet"/>
      <w:lvlText w:val=""/>
      <w:lvlJc w:val="left"/>
      <w:pPr>
        <w:ind w:left="6480" w:hanging="360"/>
      </w:pPr>
      <w:rPr>
        <w:rFonts w:ascii="Wingdings" w:hAnsi="Wingdings" w:hint="default"/>
      </w:rPr>
    </w:lvl>
  </w:abstractNum>
  <w:abstractNum w:abstractNumId="58">
    <w:nsid w:val="7B134D7C"/>
    <w:multiLevelType w:val="hybridMultilevel"/>
    <w:tmpl w:val="9328F316"/>
    <w:lvl w:ilvl="0" w:tplc="65249D00">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9">
    <w:nsid w:val="7D1B4648"/>
    <w:multiLevelType w:val="multilevel"/>
    <w:tmpl w:val="16E24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D58629A"/>
    <w:multiLevelType w:val="hybridMultilevel"/>
    <w:tmpl w:val="544A1020"/>
    <w:lvl w:ilvl="0" w:tplc="326E0572">
      <w:start w:val="2"/>
      <w:numFmt w:val="bullet"/>
      <w:suff w:val="space"/>
      <w:lvlText w:val=""/>
      <w:lvlJc w:val="left"/>
      <w:pPr>
        <w:ind w:left="1077" w:hanging="360"/>
      </w:pPr>
      <w:rPr>
        <w:rFonts w:ascii="Symbol" w:hAnsi="Symbol" w:cs="Times New Roman" w:hint="default"/>
      </w:rPr>
    </w:lvl>
    <w:lvl w:ilvl="1" w:tplc="227422BC" w:tentative="1">
      <w:start w:val="1"/>
      <w:numFmt w:val="bullet"/>
      <w:lvlText w:val="o"/>
      <w:lvlJc w:val="left"/>
      <w:pPr>
        <w:ind w:left="1440" w:hanging="360"/>
      </w:pPr>
      <w:rPr>
        <w:rFonts w:ascii="Courier New" w:hAnsi="Courier New" w:cs="Courier New" w:hint="default"/>
      </w:rPr>
    </w:lvl>
    <w:lvl w:ilvl="2" w:tplc="C72C9C10" w:tentative="1">
      <w:start w:val="1"/>
      <w:numFmt w:val="bullet"/>
      <w:lvlText w:val=""/>
      <w:lvlJc w:val="left"/>
      <w:pPr>
        <w:ind w:left="2160" w:hanging="360"/>
      </w:pPr>
      <w:rPr>
        <w:rFonts w:ascii="Wingdings" w:hAnsi="Wingdings" w:hint="default"/>
      </w:rPr>
    </w:lvl>
    <w:lvl w:ilvl="3" w:tplc="A940A466" w:tentative="1">
      <w:start w:val="1"/>
      <w:numFmt w:val="bullet"/>
      <w:lvlText w:val=""/>
      <w:lvlJc w:val="left"/>
      <w:pPr>
        <w:ind w:left="2880" w:hanging="360"/>
      </w:pPr>
      <w:rPr>
        <w:rFonts w:ascii="Symbol" w:hAnsi="Symbol" w:hint="default"/>
      </w:rPr>
    </w:lvl>
    <w:lvl w:ilvl="4" w:tplc="7C600808" w:tentative="1">
      <w:start w:val="1"/>
      <w:numFmt w:val="bullet"/>
      <w:lvlText w:val="o"/>
      <w:lvlJc w:val="left"/>
      <w:pPr>
        <w:ind w:left="3600" w:hanging="360"/>
      </w:pPr>
      <w:rPr>
        <w:rFonts w:ascii="Courier New" w:hAnsi="Courier New" w:cs="Courier New" w:hint="default"/>
      </w:rPr>
    </w:lvl>
    <w:lvl w:ilvl="5" w:tplc="985203C4" w:tentative="1">
      <w:start w:val="1"/>
      <w:numFmt w:val="bullet"/>
      <w:lvlText w:val=""/>
      <w:lvlJc w:val="left"/>
      <w:pPr>
        <w:ind w:left="4320" w:hanging="360"/>
      </w:pPr>
      <w:rPr>
        <w:rFonts w:ascii="Wingdings" w:hAnsi="Wingdings" w:hint="default"/>
      </w:rPr>
    </w:lvl>
    <w:lvl w:ilvl="6" w:tplc="ADE4A064" w:tentative="1">
      <w:start w:val="1"/>
      <w:numFmt w:val="bullet"/>
      <w:lvlText w:val=""/>
      <w:lvlJc w:val="left"/>
      <w:pPr>
        <w:ind w:left="5040" w:hanging="360"/>
      </w:pPr>
      <w:rPr>
        <w:rFonts w:ascii="Symbol" w:hAnsi="Symbol" w:hint="default"/>
      </w:rPr>
    </w:lvl>
    <w:lvl w:ilvl="7" w:tplc="86A8823A" w:tentative="1">
      <w:start w:val="1"/>
      <w:numFmt w:val="bullet"/>
      <w:lvlText w:val="o"/>
      <w:lvlJc w:val="left"/>
      <w:pPr>
        <w:ind w:left="5760" w:hanging="360"/>
      </w:pPr>
      <w:rPr>
        <w:rFonts w:ascii="Courier New" w:hAnsi="Courier New" w:cs="Courier New" w:hint="default"/>
      </w:rPr>
    </w:lvl>
    <w:lvl w:ilvl="8" w:tplc="675EF2BE" w:tentative="1">
      <w:start w:val="1"/>
      <w:numFmt w:val="bullet"/>
      <w:lvlText w:val=""/>
      <w:lvlJc w:val="left"/>
      <w:pPr>
        <w:ind w:left="6480" w:hanging="360"/>
      </w:pPr>
      <w:rPr>
        <w:rFonts w:ascii="Wingdings" w:hAnsi="Wingdings" w:hint="default"/>
      </w:rPr>
    </w:lvl>
  </w:abstractNum>
  <w:abstractNum w:abstractNumId="61">
    <w:nsid w:val="7D7672CA"/>
    <w:multiLevelType w:val="hybridMultilevel"/>
    <w:tmpl w:val="1DA81EDC"/>
    <w:lvl w:ilvl="0" w:tplc="C10449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49"/>
  </w:num>
  <w:num w:numId="4">
    <w:abstractNumId w:val="1"/>
  </w:num>
  <w:num w:numId="5">
    <w:abstractNumId w:val="3"/>
  </w:num>
  <w:num w:numId="6">
    <w:abstractNumId w:val="24"/>
  </w:num>
  <w:num w:numId="7">
    <w:abstractNumId w:val="39"/>
  </w:num>
  <w:num w:numId="8">
    <w:abstractNumId w:val="55"/>
  </w:num>
  <w:num w:numId="9">
    <w:abstractNumId w:val="52"/>
  </w:num>
  <w:num w:numId="10">
    <w:abstractNumId w:val="48"/>
  </w:num>
  <w:num w:numId="11">
    <w:abstractNumId w:val="13"/>
  </w:num>
  <w:num w:numId="12">
    <w:abstractNumId w:val="42"/>
  </w:num>
  <w:num w:numId="13">
    <w:abstractNumId w:val="28"/>
  </w:num>
  <w:num w:numId="14">
    <w:abstractNumId w:val="25"/>
  </w:num>
  <w:num w:numId="15">
    <w:abstractNumId w:val="57"/>
  </w:num>
  <w:num w:numId="16">
    <w:abstractNumId w:val="56"/>
  </w:num>
  <w:num w:numId="17">
    <w:abstractNumId w:val="51"/>
  </w:num>
  <w:num w:numId="18">
    <w:abstractNumId w:val="12"/>
  </w:num>
  <w:num w:numId="19">
    <w:abstractNumId w:val="54"/>
  </w:num>
  <w:num w:numId="20">
    <w:abstractNumId w:val="46"/>
  </w:num>
  <w:num w:numId="21">
    <w:abstractNumId w:val="23"/>
  </w:num>
  <w:num w:numId="22">
    <w:abstractNumId w:val="16"/>
  </w:num>
  <w:num w:numId="23">
    <w:abstractNumId w:val="9"/>
  </w:num>
  <w:num w:numId="24">
    <w:abstractNumId w:val="29"/>
  </w:num>
  <w:num w:numId="25">
    <w:abstractNumId w:val="6"/>
  </w:num>
  <w:num w:numId="26">
    <w:abstractNumId w:val="53"/>
  </w:num>
  <w:num w:numId="27">
    <w:abstractNumId w:val="60"/>
  </w:num>
  <w:num w:numId="28">
    <w:abstractNumId w:val="8"/>
  </w:num>
  <w:num w:numId="29">
    <w:abstractNumId w:val="17"/>
  </w:num>
  <w:num w:numId="30">
    <w:abstractNumId w:val="18"/>
  </w:num>
  <w:num w:numId="31">
    <w:abstractNumId w:val="35"/>
  </w:num>
  <w:num w:numId="32">
    <w:abstractNumId w:val="20"/>
  </w:num>
  <w:num w:numId="33">
    <w:abstractNumId w:val="19"/>
  </w:num>
  <w:num w:numId="34">
    <w:abstractNumId w:val="31"/>
  </w:num>
  <w:num w:numId="35">
    <w:abstractNumId w:val="2"/>
  </w:num>
  <w:num w:numId="36">
    <w:abstractNumId w:val="36"/>
  </w:num>
  <w:num w:numId="37">
    <w:abstractNumId w:val="34"/>
  </w:num>
  <w:num w:numId="38">
    <w:abstractNumId w:val="10"/>
  </w:num>
  <w:num w:numId="39">
    <w:abstractNumId w:val="4"/>
  </w:num>
  <w:num w:numId="40">
    <w:abstractNumId w:val="0"/>
  </w:num>
  <w:num w:numId="41">
    <w:abstractNumId w:val="37"/>
  </w:num>
  <w:num w:numId="42">
    <w:abstractNumId w:val="15"/>
  </w:num>
  <w:num w:numId="43">
    <w:abstractNumId w:val="45"/>
  </w:num>
  <w:num w:numId="44">
    <w:abstractNumId w:val="7"/>
  </w:num>
  <w:num w:numId="45">
    <w:abstractNumId w:val="41"/>
  </w:num>
  <w:num w:numId="46">
    <w:abstractNumId w:val="38"/>
  </w:num>
  <w:num w:numId="47">
    <w:abstractNumId w:val="44"/>
  </w:num>
  <w:num w:numId="48">
    <w:abstractNumId w:val="14"/>
  </w:num>
  <w:num w:numId="49">
    <w:abstractNumId w:val="47"/>
  </w:num>
  <w:num w:numId="50">
    <w:abstractNumId w:val="26"/>
  </w:num>
  <w:num w:numId="51">
    <w:abstractNumId w:val="59"/>
  </w:num>
  <w:num w:numId="52">
    <w:abstractNumId w:val="5"/>
  </w:num>
  <w:num w:numId="53">
    <w:abstractNumId w:val="50"/>
  </w:num>
  <w:num w:numId="54">
    <w:abstractNumId w:val="11"/>
  </w:num>
  <w:num w:numId="55">
    <w:abstractNumId w:val="32"/>
  </w:num>
  <w:num w:numId="56">
    <w:abstractNumId w:val="21"/>
  </w:num>
  <w:num w:numId="57">
    <w:abstractNumId w:val="58"/>
  </w:num>
  <w:num w:numId="58">
    <w:abstractNumId w:val="33"/>
  </w:num>
  <w:num w:numId="59">
    <w:abstractNumId w:val="30"/>
  </w:num>
  <w:num w:numId="60">
    <w:abstractNumId w:val="61"/>
  </w:num>
  <w:num w:numId="61">
    <w:abstractNumId w:val="43"/>
  </w:num>
  <w:num w:numId="62">
    <w:abstractNumId w:val="4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16DED"/>
    <w:rsid w:val="00024915"/>
    <w:rsid w:val="00055028"/>
    <w:rsid w:val="00064CBC"/>
    <w:rsid w:val="00151270"/>
    <w:rsid w:val="001C0A91"/>
    <w:rsid w:val="001F17C9"/>
    <w:rsid w:val="001F5862"/>
    <w:rsid w:val="00232847"/>
    <w:rsid w:val="00311C2A"/>
    <w:rsid w:val="0034757C"/>
    <w:rsid w:val="003D44ED"/>
    <w:rsid w:val="003F775C"/>
    <w:rsid w:val="0045213A"/>
    <w:rsid w:val="004D1D1F"/>
    <w:rsid w:val="00572024"/>
    <w:rsid w:val="00606C4D"/>
    <w:rsid w:val="00650E6F"/>
    <w:rsid w:val="006B6701"/>
    <w:rsid w:val="006C6F59"/>
    <w:rsid w:val="00716DED"/>
    <w:rsid w:val="007327DB"/>
    <w:rsid w:val="00787D2A"/>
    <w:rsid w:val="007F7172"/>
    <w:rsid w:val="00855F5E"/>
    <w:rsid w:val="009261F2"/>
    <w:rsid w:val="00995A4F"/>
    <w:rsid w:val="009B27E8"/>
    <w:rsid w:val="00A21596"/>
    <w:rsid w:val="00B95E19"/>
    <w:rsid w:val="00C55301"/>
    <w:rsid w:val="00C814BB"/>
    <w:rsid w:val="00C971DF"/>
    <w:rsid w:val="00D02851"/>
    <w:rsid w:val="00D24A77"/>
    <w:rsid w:val="00D53938"/>
    <w:rsid w:val="00DB3A3C"/>
    <w:rsid w:val="00DC6601"/>
    <w:rsid w:val="00DD47ED"/>
    <w:rsid w:val="00DE51A4"/>
    <w:rsid w:val="00E6135F"/>
    <w:rsid w:val="00E65374"/>
    <w:rsid w:val="00E916C7"/>
    <w:rsid w:val="00EB006A"/>
    <w:rsid w:val="00EF3EB6"/>
    <w:rsid w:val="00F43DF2"/>
    <w:rsid w:val="00F515D0"/>
    <w:rsid w:val="00F6173F"/>
    <w:rsid w:val="00F7021B"/>
    <w:rsid w:val="00F94ABB"/>
    <w:rsid w:val="00FA2AA7"/>
    <w:rsid w:val="00FC211A"/>
    <w:rsid w:val="00FE4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72024"/>
  </w:style>
  <w:style w:type="paragraph" w:styleId="1">
    <w:name w:val="heading 1"/>
    <w:basedOn w:val="a1"/>
    <w:next w:val="a1"/>
    <w:link w:val="10"/>
    <w:autoRedefine/>
    <w:uiPriority w:val="9"/>
    <w:qFormat/>
    <w:rsid w:val="00606C4D"/>
    <w:pPr>
      <w:keepNext/>
      <w:pageBreakBefore/>
      <w:numPr>
        <w:numId w:val="3"/>
      </w:numPr>
      <w:suppressAutoHyphens/>
      <w:spacing w:after="240" w:line="240" w:lineRule="auto"/>
      <w:ind w:left="0" w:firstLine="0"/>
      <w:jc w:val="center"/>
      <w:outlineLvl w:val="0"/>
    </w:pPr>
    <w:rPr>
      <w:rFonts w:ascii="Times New Roman" w:eastAsiaTheme="majorEastAsia" w:hAnsi="Times New Roman" w:cstheme="majorBidi"/>
      <w:b/>
      <w:bCs/>
      <w:sz w:val="28"/>
      <w:szCs w:val="28"/>
      <w:lang w:eastAsia="en-US"/>
    </w:rPr>
  </w:style>
  <w:style w:type="paragraph" w:styleId="2">
    <w:name w:val="heading 2"/>
    <w:basedOn w:val="a1"/>
    <w:next w:val="a1"/>
    <w:link w:val="21"/>
    <w:uiPriority w:val="9"/>
    <w:unhideWhenUsed/>
    <w:qFormat/>
    <w:rsid w:val="00606C4D"/>
    <w:pPr>
      <w:keepNext/>
      <w:numPr>
        <w:ilvl w:val="1"/>
        <w:numId w:val="3"/>
      </w:numPr>
      <w:suppressAutoHyphens/>
      <w:spacing w:before="240" w:after="120" w:line="240" w:lineRule="auto"/>
      <w:ind w:left="0" w:firstLine="0"/>
      <w:jc w:val="center"/>
      <w:outlineLvl w:val="1"/>
    </w:pPr>
    <w:rPr>
      <w:rFonts w:ascii="Times New Roman" w:eastAsiaTheme="majorEastAsia" w:hAnsi="Times New Roman" w:cstheme="majorBidi"/>
      <w:b/>
      <w:bCs/>
      <w:sz w:val="24"/>
      <w:szCs w:val="26"/>
      <w:lang w:eastAsia="en-US"/>
    </w:rPr>
  </w:style>
  <w:style w:type="paragraph" w:styleId="3">
    <w:name w:val="heading 3"/>
    <w:basedOn w:val="a1"/>
    <w:next w:val="a1"/>
    <w:link w:val="31"/>
    <w:uiPriority w:val="9"/>
    <w:unhideWhenUsed/>
    <w:qFormat/>
    <w:rsid w:val="00606C4D"/>
    <w:pPr>
      <w:keepNext/>
      <w:numPr>
        <w:ilvl w:val="2"/>
        <w:numId w:val="3"/>
      </w:numPr>
      <w:suppressAutoHyphens/>
      <w:spacing w:before="480" w:after="240" w:line="240" w:lineRule="auto"/>
      <w:outlineLvl w:val="2"/>
    </w:pPr>
    <w:rPr>
      <w:rFonts w:ascii="Times New Roman" w:eastAsiaTheme="majorEastAsia" w:hAnsi="Times New Roman" w:cstheme="majorBidi"/>
      <w:bCs/>
      <w:i/>
      <w:sz w:val="24"/>
      <w:lang w:eastAsia="en-US"/>
    </w:rPr>
  </w:style>
  <w:style w:type="paragraph" w:styleId="4">
    <w:name w:val="heading 4"/>
    <w:basedOn w:val="3"/>
    <w:next w:val="a1"/>
    <w:link w:val="40"/>
    <w:uiPriority w:val="9"/>
    <w:unhideWhenUsed/>
    <w:qFormat/>
    <w:rsid w:val="00606C4D"/>
    <w:pPr>
      <w:numPr>
        <w:ilvl w:val="3"/>
      </w:numPr>
      <w:outlineLvl w:val="3"/>
    </w:pPr>
  </w:style>
  <w:style w:type="paragraph" w:styleId="5">
    <w:name w:val="heading 5"/>
    <w:basedOn w:val="4"/>
    <w:next w:val="a1"/>
    <w:link w:val="50"/>
    <w:uiPriority w:val="9"/>
    <w:unhideWhenUsed/>
    <w:qFormat/>
    <w:rsid w:val="00606C4D"/>
    <w:pPr>
      <w:numPr>
        <w:ilvl w:val="4"/>
      </w:numPr>
      <w:outlineLvl w:val="4"/>
    </w:pPr>
  </w:style>
  <w:style w:type="paragraph" w:styleId="6">
    <w:name w:val="heading 6"/>
    <w:basedOn w:val="5"/>
    <w:next w:val="a1"/>
    <w:link w:val="60"/>
    <w:uiPriority w:val="9"/>
    <w:unhideWhenUsed/>
    <w:qFormat/>
    <w:rsid w:val="00606C4D"/>
    <w:pPr>
      <w:numPr>
        <w:ilvl w:val="5"/>
      </w:numPr>
      <w:outlineLvl w:val="5"/>
    </w:pPr>
  </w:style>
  <w:style w:type="paragraph" w:styleId="7">
    <w:name w:val="heading 7"/>
    <w:basedOn w:val="6"/>
    <w:next w:val="a1"/>
    <w:link w:val="70"/>
    <w:uiPriority w:val="9"/>
    <w:unhideWhenUsed/>
    <w:qFormat/>
    <w:rsid w:val="00606C4D"/>
    <w:pPr>
      <w:numPr>
        <w:ilvl w:val="6"/>
      </w:numPr>
      <w:outlineLvl w:val="6"/>
    </w:pPr>
  </w:style>
  <w:style w:type="paragraph" w:styleId="8">
    <w:name w:val="heading 8"/>
    <w:basedOn w:val="7"/>
    <w:next w:val="a1"/>
    <w:link w:val="80"/>
    <w:uiPriority w:val="9"/>
    <w:unhideWhenUsed/>
    <w:qFormat/>
    <w:rsid w:val="00606C4D"/>
    <w:pPr>
      <w:numPr>
        <w:ilvl w:val="7"/>
      </w:numPr>
      <w:outlineLvl w:val="7"/>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716DED"/>
    <w:pPr>
      <w:ind w:left="720"/>
      <w:contextualSpacing/>
    </w:pPr>
  </w:style>
  <w:style w:type="paragraph" w:styleId="a7">
    <w:name w:val="Balloon Text"/>
    <w:basedOn w:val="a1"/>
    <w:link w:val="a8"/>
    <w:uiPriority w:val="99"/>
    <w:semiHidden/>
    <w:unhideWhenUsed/>
    <w:rsid w:val="00716DED"/>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716DED"/>
    <w:rPr>
      <w:rFonts w:ascii="Tahoma" w:hAnsi="Tahoma" w:cs="Tahoma"/>
      <w:sz w:val="16"/>
      <w:szCs w:val="16"/>
    </w:rPr>
  </w:style>
  <w:style w:type="table" w:styleId="a9">
    <w:name w:val="Table Grid"/>
    <w:basedOn w:val="a3"/>
    <w:uiPriority w:val="59"/>
    <w:rsid w:val="003F775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1"/>
    <w:uiPriority w:val="99"/>
    <w:unhideWhenUsed/>
    <w:rsid w:val="004D1D1F"/>
    <w:pPr>
      <w:suppressAutoHyphens/>
      <w:spacing w:after="0" w:line="240" w:lineRule="auto"/>
    </w:pPr>
    <w:rPr>
      <w:rFonts w:ascii="Times New Roman" w:eastAsia="Times New Roman" w:hAnsi="Times New Roman" w:cs="Times New Roman"/>
      <w:sz w:val="24"/>
      <w:szCs w:val="24"/>
      <w:lang w:eastAsia="ar-SA"/>
    </w:rPr>
  </w:style>
  <w:style w:type="character" w:styleId="ab">
    <w:name w:val="Strong"/>
    <w:basedOn w:val="a2"/>
    <w:qFormat/>
    <w:rsid w:val="004D1D1F"/>
    <w:rPr>
      <w:b/>
      <w:bCs/>
    </w:rPr>
  </w:style>
  <w:style w:type="character" w:customStyle="1" w:styleId="a6">
    <w:name w:val="Абзац списка Знак"/>
    <w:link w:val="a5"/>
    <w:uiPriority w:val="34"/>
    <w:rsid w:val="00606C4D"/>
  </w:style>
  <w:style w:type="character" w:styleId="ac">
    <w:name w:val="Hyperlink"/>
    <w:basedOn w:val="a2"/>
    <w:uiPriority w:val="99"/>
    <w:unhideWhenUsed/>
    <w:rsid w:val="00606C4D"/>
    <w:rPr>
      <w:color w:val="0000FF" w:themeColor="hyperlink"/>
      <w:u w:val="single"/>
    </w:rPr>
  </w:style>
  <w:style w:type="character" w:styleId="ad">
    <w:name w:val="annotation reference"/>
    <w:basedOn w:val="a2"/>
    <w:uiPriority w:val="99"/>
    <w:semiHidden/>
    <w:unhideWhenUsed/>
    <w:rsid w:val="00606C4D"/>
    <w:rPr>
      <w:sz w:val="16"/>
      <w:szCs w:val="16"/>
    </w:rPr>
  </w:style>
  <w:style w:type="character" w:customStyle="1" w:styleId="10">
    <w:name w:val="Заголовок 1 Знак"/>
    <w:basedOn w:val="a2"/>
    <w:link w:val="1"/>
    <w:uiPriority w:val="9"/>
    <w:rsid w:val="00606C4D"/>
    <w:rPr>
      <w:rFonts w:ascii="Times New Roman" w:eastAsiaTheme="majorEastAsia" w:hAnsi="Times New Roman" w:cstheme="majorBidi"/>
      <w:b/>
      <w:bCs/>
      <w:sz w:val="28"/>
      <w:szCs w:val="28"/>
      <w:lang w:eastAsia="en-US"/>
    </w:rPr>
  </w:style>
  <w:style w:type="character" w:customStyle="1" w:styleId="21">
    <w:name w:val="Заголовок 2 Знак"/>
    <w:basedOn w:val="a2"/>
    <w:link w:val="2"/>
    <w:uiPriority w:val="9"/>
    <w:rsid w:val="00606C4D"/>
    <w:rPr>
      <w:rFonts w:ascii="Times New Roman" w:eastAsiaTheme="majorEastAsia" w:hAnsi="Times New Roman" w:cstheme="majorBidi"/>
      <w:b/>
      <w:bCs/>
      <w:sz w:val="24"/>
      <w:szCs w:val="26"/>
      <w:lang w:eastAsia="en-US"/>
    </w:rPr>
  </w:style>
  <w:style w:type="character" w:customStyle="1" w:styleId="31">
    <w:name w:val="Заголовок 3 Знак"/>
    <w:basedOn w:val="a2"/>
    <w:link w:val="3"/>
    <w:uiPriority w:val="9"/>
    <w:rsid w:val="00606C4D"/>
    <w:rPr>
      <w:rFonts w:ascii="Times New Roman" w:eastAsiaTheme="majorEastAsia" w:hAnsi="Times New Roman" w:cstheme="majorBidi"/>
      <w:bCs/>
      <w:i/>
      <w:sz w:val="24"/>
      <w:lang w:eastAsia="en-US"/>
    </w:rPr>
  </w:style>
  <w:style w:type="character" w:customStyle="1" w:styleId="40">
    <w:name w:val="Заголовок 4 Знак"/>
    <w:basedOn w:val="a2"/>
    <w:link w:val="4"/>
    <w:uiPriority w:val="9"/>
    <w:rsid w:val="00606C4D"/>
    <w:rPr>
      <w:rFonts w:ascii="Times New Roman" w:eastAsiaTheme="majorEastAsia" w:hAnsi="Times New Roman" w:cstheme="majorBidi"/>
      <w:bCs/>
      <w:i/>
      <w:sz w:val="24"/>
      <w:lang w:eastAsia="en-US"/>
    </w:rPr>
  </w:style>
  <w:style w:type="character" w:customStyle="1" w:styleId="50">
    <w:name w:val="Заголовок 5 Знак"/>
    <w:basedOn w:val="a2"/>
    <w:link w:val="5"/>
    <w:uiPriority w:val="9"/>
    <w:rsid w:val="00606C4D"/>
    <w:rPr>
      <w:rFonts w:ascii="Times New Roman" w:eastAsiaTheme="majorEastAsia" w:hAnsi="Times New Roman" w:cstheme="majorBidi"/>
      <w:bCs/>
      <w:i/>
      <w:sz w:val="24"/>
      <w:lang w:eastAsia="en-US"/>
    </w:rPr>
  </w:style>
  <w:style w:type="character" w:customStyle="1" w:styleId="60">
    <w:name w:val="Заголовок 6 Знак"/>
    <w:basedOn w:val="a2"/>
    <w:link w:val="6"/>
    <w:uiPriority w:val="9"/>
    <w:rsid w:val="00606C4D"/>
    <w:rPr>
      <w:rFonts w:ascii="Times New Roman" w:eastAsiaTheme="majorEastAsia" w:hAnsi="Times New Roman" w:cstheme="majorBidi"/>
      <w:bCs/>
      <w:i/>
      <w:sz w:val="24"/>
      <w:lang w:eastAsia="en-US"/>
    </w:rPr>
  </w:style>
  <w:style w:type="character" w:customStyle="1" w:styleId="70">
    <w:name w:val="Заголовок 7 Знак"/>
    <w:basedOn w:val="a2"/>
    <w:link w:val="7"/>
    <w:uiPriority w:val="9"/>
    <w:rsid w:val="00606C4D"/>
    <w:rPr>
      <w:rFonts w:ascii="Times New Roman" w:eastAsiaTheme="majorEastAsia" w:hAnsi="Times New Roman" w:cstheme="majorBidi"/>
      <w:bCs/>
      <w:i/>
      <w:sz w:val="24"/>
      <w:lang w:eastAsia="en-US"/>
    </w:rPr>
  </w:style>
  <w:style w:type="character" w:customStyle="1" w:styleId="80">
    <w:name w:val="Заголовок 8 Знак"/>
    <w:basedOn w:val="a2"/>
    <w:link w:val="8"/>
    <w:uiPriority w:val="9"/>
    <w:rsid w:val="00606C4D"/>
    <w:rPr>
      <w:rFonts w:ascii="Times New Roman" w:eastAsiaTheme="majorEastAsia" w:hAnsi="Times New Roman" w:cstheme="majorBidi"/>
      <w:bCs/>
      <w:i/>
      <w:sz w:val="24"/>
      <w:lang w:eastAsia="en-US"/>
    </w:rPr>
  </w:style>
  <w:style w:type="paragraph" w:styleId="ae">
    <w:name w:val="No Spacing"/>
    <w:basedOn w:val="a1"/>
    <w:link w:val="af"/>
    <w:uiPriority w:val="1"/>
    <w:qFormat/>
    <w:rsid w:val="00606C4D"/>
    <w:pPr>
      <w:suppressAutoHyphens/>
      <w:spacing w:after="0" w:line="240" w:lineRule="auto"/>
      <w:jc w:val="both"/>
    </w:pPr>
    <w:rPr>
      <w:rFonts w:ascii="Times New Roman" w:eastAsia="Times New Roman" w:hAnsi="Times New Roman" w:cs="Times New Roman"/>
      <w:sz w:val="24"/>
    </w:rPr>
  </w:style>
  <w:style w:type="character" w:customStyle="1" w:styleId="af">
    <w:name w:val="Без интервала Знак"/>
    <w:basedOn w:val="a2"/>
    <w:link w:val="ae"/>
    <w:uiPriority w:val="1"/>
    <w:rsid w:val="00606C4D"/>
    <w:rPr>
      <w:rFonts w:ascii="Times New Roman" w:eastAsia="Times New Roman" w:hAnsi="Times New Roman" w:cs="Times New Roman"/>
      <w:sz w:val="24"/>
    </w:rPr>
  </w:style>
  <w:style w:type="paragraph" w:customStyle="1" w:styleId="210">
    <w:name w:val="Основной текст 21"/>
    <w:basedOn w:val="a1"/>
    <w:rsid w:val="00606C4D"/>
    <w:pPr>
      <w:suppressAutoHyphens/>
      <w:autoSpaceDE w:val="0"/>
      <w:spacing w:after="0" w:line="240" w:lineRule="auto"/>
      <w:ind w:firstLine="709"/>
      <w:jc w:val="both"/>
    </w:pPr>
    <w:rPr>
      <w:rFonts w:ascii="Times New Roman" w:eastAsia="Times New Roman" w:hAnsi="Times New Roman" w:cs="Times New Roman"/>
      <w:kern w:val="1"/>
      <w:sz w:val="20"/>
      <w:szCs w:val="20"/>
      <w:lang w:eastAsia="ar-SA"/>
    </w:rPr>
  </w:style>
  <w:style w:type="paragraph" w:styleId="af0">
    <w:name w:val="annotation text"/>
    <w:basedOn w:val="a1"/>
    <w:link w:val="af1"/>
    <w:uiPriority w:val="99"/>
    <w:unhideWhenUsed/>
    <w:rsid w:val="00606C4D"/>
    <w:pPr>
      <w:spacing w:line="240" w:lineRule="auto"/>
    </w:pPr>
    <w:rPr>
      <w:sz w:val="20"/>
      <w:szCs w:val="20"/>
    </w:rPr>
  </w:style>
  <w:style w:type="character" w:customStyle="1" w:styleId="af1">
    <w:name w:val="Текст примечания Знак"/>
    <w:basedOn w:val="a2"/>
    <w:link w:val="af0"/>
    <w:uiPriority w:val="99"/>
    <w:rsid w:val="00606C4D"/>
    <w:rPr>
      <w:sz w:val="20"/>
      <w:szCs w:val="20"/>
    </w:rPr>
  </w:style>
  <w:style w:type="paragraph" w:styleId="af2">
    <w:name w:val="annotation subject"/>
    <w:basedOn w:val="af0"/>
    <w:next w:val="af0"/>
    <w:link w:val="af3"/>
    <w:uiPriority w:val="99"/>
    <w:semiHidden/>
    <w:unhideWhenUsed/>
    <w:rsid w:val="00606C4D"/>
    <w:rPr>
      <w:b/>
      <w:bCs/>
    </w:rPr>
  </w:style>
  <w:style w:type="character" w:customStyle="1" w:styleId="af3">
    <w:name w:val="Тема примечания Знак"/>
    <w:basedOn w:val="af1"/>
    <w:link w:val="af2"/>
    <w:uiPriority w:val="99"/>
    <w:semiHidden/>
    <w:rsid w:val="00606C4D"/>
    <w:rPr>
      <w:b/>
      <w:bCs/>
    </w:rPr>
  </w:style>
  <w:style w:type="character" w:styleId="af4">
    <w:name w:val="FollowedHyperlink"/>
    <w:basedOn w:val="a2"/>
    <w:uiPriority w:val="99"/>
    <w:semiHidden/>
    <w:unhideWhenUsed/>
    <w:rsid w:val="00606C4D"/>
    <w:rPr>
      <w:color w:val="800080" w:themeColor="followedHyperlink"/>
      <w:u w:val="single"/>
    </w:rPr>
  </w:style>
  <w:style w:type="paragraph" w:customStyle="1" w:styleId="ConsPlusNonformat">
    <w:name w:val="ConsPlusNonformat"/>
    <w:uiPriority w:val="99"/>
    <w:rsid w:val="00606C4D"/>
    <w:pPr>
      <w:autoSpaceDE w:val="0"/>
      <w:autoSpaceDN w:val="0"/>
      <w:adjustRightInd w:val="0"/>
      <w:spacing w:after="0" w:line="240" w:lineRule="auto"/>
    </w:pPr>
    <w:rPr>
      <w:rFonts w:ascii="Courier New" w:eastAsia="Times New Roman" w:hAnsi="Courier New" w:cs="Courier New"/>
      <w:sz w:val="20"/>
      <w:szCs w:val="20"/>
    </w:rPr>
  </w:style>
  <w:style w:type="paragraph" w:styleId="a0">
    <w:name w:val="List Number"/>
    <w:basedOn w:val="a1"/>
    <w:uiPriority w:val="99"/>
    <w:unhideWhenUsed/>
    <w:rsid w:val="00606C4D"/>
    <w:pPr>
      <w:numPr>
        <w:numId w:val="9"/>
      </w:numPr>
      <w:suppressAutoHyphens/>
      <w:spacing w:after="0" w:line="240" w:lineRule="auto"/>
      <w:contextualSpacing/>
      <w:jc w:val="both"/>
    </w:pPr>
    <w:rPr>
      <w:rFonts w:ascii="Times New Roman" w:eastAsia="Calibri" w:hAnsi="Times New Roman" w:cs="Times New Roman"/>
      <w:sz w:val="24"/>
      <w:lang w:eastAsia="en-US"/>
    </w:rPr>
  </w:style>
  <w:style w:type="paragraph" w:styleId="20">
    <w:name w:val="List Number 2"/>
    <w:basedOn w:val="a0"/>
    <w:uiPriority w:val="99"/>
    <w:unhideWhenUsed/>
    <w:rsid w:val="00606C4D"/>
    <w:pPr>
      <w:numPr>
        <w:ilvl w:val="1"/>
      </w:numPr>
    </w:pPr>
  </w:style>
  <w:style w:type="paragraph" w:styleId="30">
    <w:name w:val="List Number 3"/>
    <w:basedOn w:val="a0"/>
    <w:uiPriority w:val="99"/>
    <w:unhideWhenUsed/>
    <w:rsid w:val="00606C4D"/>
    <w:pPr>
      <w:numPr>
        <w:ilvl w:val="2"/>
      </w:numPr>
    </w:pPr>
  </w:style>
  <w:style w:type="table" w:customStyle="1" w:styleId="TableNormal">
    <w:name w:val="Table Normal"/>
    <w:rsid w:val="00606C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List1">
    <w:name w:val="List 1"/>
    <w:basedOn w:val="a4"/>
    <w:rsid w:val="00606C4D"/>
    <w:pPr>
      <w:numPr>
        <w:numId w:val="12"/>
      </w:numPr>
    </w:pPr>
  </w:style>
  <w:style w:type="character" w:customStyle="1" w:styleId="Hyperlink0">
    <w:name w:val="Hyperlink.0"/>
    <w:basedOn w:val="a2"/>
    <w:rsid w:val="00606C4D"/>
  </w:style>
  <w:style w:type="character" w:styleId="af5">
    <w:name w:val="Book Title"/>
    <w:basedOn w:val="a2"/>
    <w:uiPriority w:val="33"/>
    <w:qFormat/>
    <w:rsid w:val="00606C4D"/>
    <w:rPr>
      <w:b/>
      <w:bCs/>
      <w:smallCaps/>
      <w:spacing w:val="5"/>
    </w:rPr>
  </w:style>
  <w:style w:type="paragraph" w:styleId="af6">
    <w:name w:val="header"/>
    <w:basedOn w:val="a1"/>
    <w:link w:val="af7"/>
    <w:uiPriority w:val="99"/>
    <w:unhideWhenUsed/>
    <w:rsid w:val="00606C4D"/>
    <w:pPr>
      <w:tabs>
        <w:tab w:val="center" w:pos="4677"/>
        <w:tab w:val="right" w:pos="9355"/>
      </w:tabs>
      <w:spacing w:after="0" w:line="240" w:lineRule="auto"/>
    </w:pPr>
  </w:style>
  <w:style w:type="character" w:customStyle="1" w:styleId="af7">
    <w:name w:val="Верхний колонтитул Знак"/>
    <w:basedOn w:val="a2"/>
    <w:link w:val="af6"/>
    <w:uiPriority w:val="99"/>
    <w:rsid w:val="00606C4D"/>
  </w:style>
  <w:style w:type="paragraph" w:styleId="af8">
    <w:name w:val="footer"/>
    <w:basedOn w:val="a1"/>
    <w:link w:val="af9"/>
    <w:uiPriority w:val="99"/>
    <w:unhideWhenUsed/>
    <w:rsid w:val="00606C4D"/>
    <w:pPr>
      <w:tabs>
        <w:tab w:val="center" w:pos="4677"/>
        <w:tab w:val="right" w:pos="9355"/>
      </w:tabs>
      <w:spacing w:after="0" w:line="240" w:lineRule="auto"/>
    </w:pPr>
  </w:style>
  <w:style w:type="character" w:customStyle="1" w:styleId="af9">
    <w:name w:val="Нижний колонтитул Знак"/>
    <w:basedOn w:val="a2"/>
    <w:link w:val="af8"/>
    <w:uiPriority w:val="99"/>
    <w:rsid w:val="00606C4D"/>
  </w:style>
  <w:style w:type="paragraph" w:styleId="a">
    <w:name w:val="List Bullet"/>
    <w:basedOn w:val="a5"/>
    <w:uiPriority w:val="99"/>
    <w:unhideWhenUsed/>
    <w:rsid w:val="00606C4D"/>
    <w:pPr>
      <w:numPr>
        <w:numId w:val="20"/>
      </w:numPr>
      <w:suppressAutoHyphens/>
      <w:spacing w:after="0" w:line="240" w:lineRule="auto"/>
      <w:jc w:val="both"/>
    </w:pPr>
    <w:rPr>
      <w:rFonts w:ascii="Times New Roman" w:eastAsiaTheme="minorHAnsi" w:hAnsi="Times New Roman"/>
      <w:sz w:val="24"/>
      <w:lang w:eastAsia="en-US"/>
    </w:rPr>
  </w:style>
  <w:style w:type="paragraph" w:customStyle="1" w:styleId="11">
    <w:name w:val="Без интервала1"/>
    <w:rsid w:val="00606C4D"/>
    <w:pPr>
      <w:spacing w:after="0" w:line="240" w:lineRule="auto"/>
    </w:pPr>
    <w:rPr>
      <w:rFonts w:ascii="Calibri" w:eastAsia="Times New Roman" w:hAnsi="Calibri" w:cs="Times New Roman"/>
      <w:lang w:eastAsia="en-US"/>
    </w:rPr>
  </w:style>
  <w:style w:type="character" w:customStyle="1" w:styleId="afa">
    <w:name w:val="Гипертекстовая ссылка"/>
    <w:basedOn w:val="a2"/>
    <w:uiPriority w:val="99"/>
    <w:rsid w:val="00606C4D"/>
    <w:rPr>
      <w:rFonts w:cs="Times New Roman"/>
      <w:b w:val="0"/>
      <w:color w:val="106BBE"/>
    </w:rPr>
  </w:style>
  <w:style w:type="paragraph" w:customStyle="1" w:styleId="afb">
    <w:name w:val="Титул"/>
    <w:basedOn w:val="a1"/>
    <w:rsid w:val="00606C4D"/>
    <w:pPr>
      <w:spacing w:after="0" w:line="240" w:lineRule="auto"/>
      <w:ind w:right="-57"/>
      <w:jc w:val="center"/>
    </w:pPr>
    <w:rPr>
      <w:rFonts w:ascii="Times New Roman" w:eastAsia="Times New Roman" w:hAnsi="Times New Roman" w:cs="Arial"/>
      <w:sz w:val="24"/>
      <w:szCs w:val="24"/>
      <w:lang w:eastAsia="en-US"/>
    </w:rPr>
  </w:style>
  <w:style w:type="paragraph" w:customStyle="1" w:styleId="12">
    <w:name w:val="Абзац списка1"/>
    <w:rsid w:val="00606C4D"/>
    <w:pPr>
      <w:widowControl w:val="0"/>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0"/>
      <w:szCs w:val="20"/>
      <w:u w:color="000000"/>
      <w:bdr w:val="nil"/>
    </w:rPr>
  </w:style>
  <w:style w:type="paragraph" w:customStyle="1" w:styleId="m">
    <w:name w:val="m_ПростойТекст"/>
    <w:rsid w:val="00606C4D"/>
    <w:pPr>
      <w:pBdr>
        <w:top w:val="nil"/>
        <w:left w:val="nil"/>
        <w:bottom w:val="nil"/>
        <w:right w:val="nil"/>
        <w:between w:val="nil"/>
        <w:bar w:val="nil"/>
      </w:pBdr>
      <w:spacing w:after="0" w:line="240" w:lineRule="auto"/>
      <w:jc w:val="both"/>
    </w:pPr>
    <w:rPr>
      <w:rFonts w:ascii="Arial Unicode MS" w:eastAsia="Arial Unicode MS" w:hAnsi="Arial Unicode MS" w:cs="Arial Unicode MS"/>
      <w:color w:val="000000"/>
      <w:sz w:val="24"/>
      <w:szCs w:val="24"/>
      <w:u w:color="000000"/>
      <w:bdr w:val="nil"/>
    </w:rPr>
  </w:style>
  <w:style w:type="paragraph" w:customStyle="1" w:styleId="afc">
    <w:name w:val="заг"/>
    <w:basedOn w:val="aa"/>
    <w:qFormat/>
    <w:rsid w:val="00606C4D"/>
    <w:pPr>
      <w:suppressAutoHyphens w:val="0"/>
      <w:spacing w:before="120" w:after="120" w:line="360" w:lineRule="auto"/>
    </w:pPr>
    <w:rPr>
      <w:b/>
      <w:bCs/>
      <w:lang w:eastAsia="ru-RU"/>
    </w:rPr>
  </w:style>
  <w:style w:type="character" w:styleId="afd">
    <w:name w:val="Emphasis"/>
    <w:qFormat/>
    <w:rsid w:val="00606C4D"/>
    <w:rPr>
      <w:i/>
      <w:iCs/>
    </w:rPr>
  </w:style>
  <w:style w:type="paragraph" w:customStyle="1" w:styleId="afe">
    <w:name w:val="наименование МФЦ"/>
    <w:basedOn w:val="a1"/>
    <w:qFormat/>
    <w:rsid w:val="00606C4D"/>
    <w:pPr>
      <w:spacing w:after="0" w:line="240" w:lineRule="auto"/>
      <w:jc w:val="center"/>
    </w:pPr>
    <w:rPr>
      <w:rFonts w:ascii="Arial" w:hAnsi="Arial"/>
      <w:color w:val="623B2A"/>
      <w:sz w:val="18"/>
      <w:szCs w:val="24"/>
      <w:lang w:val="en-US"/>
    </w:rPr>
  </w:style>
  <w:style w:type="paragraph" w:customStyle="1" w:styleId="aff">
    <w:name w:val="регион МФЦ"/>
    <w:basedOn w:val="a1"/>
    <w:qFormat/>
    <w:rsid w:val="00606C4D"/>
    <w:pPr>
      <w:spacing w:after="0" w:line="240" w:lineRule="auto"/>
    </w:pPr>
    <w:rPr>
      <w:rFonts w:ascii="Arial" w:hAnsi="Arial"/>
      <w:color w:val="623B2A"/>
      <w:sz w:val="16"/>
      <w:szCs w:val="24"/>
    </w:rPr>
  </w:style>
  <w:style w:type="paragraph" w:customStyle="1" w:styleId="aff0">
    <w:name w:val="почта МФЦ"/>
    <w:basedOn w:val="afe"/>
    <w:qFormat/>
    <w:rsid w:val="00606C4D"/>
  </w:style>
  <w:style w:type="paragraph" w:customStyle="1" w:styleId="Tabletext">
    <w:name w:val="Table text"/>
    <w:basedOn w:val="a1"/>
    <w:rsid w:val="00606C4D"/>
    <w:pPr>
      <w:spacing w:after="0" w:line="240" w:lineRule="auto"/>
    </w:pPr>
    <w:rPr>
      <w:rFonts w:ascii="Times New Roman" w:eastAsia="Times New Roman" w:hAnsi="Times New Roman" w:cs="Times New Roman"/>
      <w:sz w:val="28"/>
      <w:szCs w:val="24"/>
    </w:rPr>
  </w:style>
  <w:style w:type="paragraph" w:styleId="aff1">
    <w:name w:val="Body Text"/>
    <w:basedOn w:val="a1"/>
    <w:link w:val="aff2"/>
    <w:uiPriority w:val="99"/>
    <w:rsid w:val="00606C4D"/>
    <w:pPr>
      <w:spacing w:after="120" w:line="240" w:lineRule="auto"/>
    </w:pPr>
    <w:rPr>
      <w:rFonts w:ascii="Times New Roman" w:eastAsia="Times New Roman" w:hAnsi="Times New Roman" w:cs="Times New Roman"/>
      <w:sz w:val="24"/>
      <w:szCs w:val="24"/>
    </w:rPr>
  </w:style>
  <w:style w:type="character" w:customStyle="1" w:styleId="aff2">
    <w:name w:val="Основной текст Знак"/>
    <w:basedOn w:val="a2"/>
    <w:link w:val="aff1"/>
    <w:uiPriority w:val="99"/>
    <w:rsid w:val="00606C4D"/>
    <w:rPr>
      <w:rFonts w:ascii="Times New Roman" w:eastAsia="Times New Roman" w:hAnsi="Times New Roman" w:cs="Times New Roman"/>
      <w:sz w:val="24"/>
      <w:szCs w:val="24"/>
    </w:rPr>
  </w:style>
  <w:style w:type="paragraph" w:customStyle="1" w:styleId="Tabletitle">
    <w:name w:val="Table_title"/>
    <w:basedOn w:val="Tabletext"/>
    <w:rsid w:val="00606C4D"/>
    <w:pPr>
      <w:spacing w:before="120"/>
      <w:outlineLvl w:val="4"/>
    </w:pPr>
    <w:rPr>
      <w:szCs w:val="28"/>
    </w:rPr>
  </w:style>
  <w:style w:type="paragraph" w:customStyle="1" w:styleId="Tableheader">
    <w:name w:val="Table_header"/>
    <w:basedOn w:val="Tabletext"/>
    <w:rsid w:val="00606C4D"/>
    <w:pPr>
      <w:suppressAutoHyphens/>
      <w:jc w:val="center"/>
    </w:pPr>
  </w:style>
  <w:style w:type="paragraph" w:customStyle="1" w:styleId="aff3">
    <w:name w:val="Глава"/>
    <w:basedOn w:val="1"/>
    <w:link w:val="aff4"/>
    <w:qFormat/>
    <w:rsid w:val="00606C4D"/>
    <w:pPr>
      <w:spacing w:before="360" w:after="360"/>
      <w:ind w:firstLine="720"/>
      <w:jc w:val="left"/>
    </w:pPr>
    <w:rPr>
      <w:rFonts w:eastAsia="Times New Roman" w:cs="Arial"/>
      <w:kern w:val="32"/>
      <w:lang w:eastAsia="ru-RU"/>
    </w:rPr>
  </w:style>
  <w:style w:type="character" w:customStyle="1" w:styleId="aff4">
    <w:name w:val="Глава Знак"/>
    <w:basedOn w:val="10"/>
    <w:link w:val="aff3"/>
    <w:locked/>
    <w:rsid w:val="00606C4D"/>
    <w:rPr>
      <w:rFonts w:eastAsia="Times New Roman" w:cs="Arial"/>
      <w:kern w:val="32"/>
    </w:rPr>
  </w:style>
  <w:style w:type="paragraph" w:styleId="32">
    <w:name w:val="Body Text 3"/>
    <w:basedOn w:val="a1"/>
    <w:link w:val="33"/>
    <w:uiPriority w:val="99"/>
    <w:semiHidden/>
    <w:unhideWhenUsed/>
    <w:rsid w:val="00606C4D"/>
    <w:pPr>
      <w:suppressAutoHyphens/>
      <w:spacing w:after="120" w:line="240" w:lineRule="auto"/>
      <w:ind w:firstLine="567"/>
      <w:jc w:val="both"/>
    </w:pPr>
    <w:rPr>
      <w:rFonts w:ascii="Times New Roman" w:eastAsiaTheme="minorHAnsi" w:hAnsi="Times New Roman"/>
      <w:sz w:val="16"/>
      <w:szCs w:val="16"/>
      <w:lang w:eastAsia="en-US"/>
    </w:rPr>
  </w:style>
  <w:style w:type="character" w:customStyle="1" w:styleId="33">
    <w:name w:val="Основной текст 3 Знак"/>
    <w:basedOn w:val="a2"/>
    <w:link w:val="32"/>
    <w:uiPriority w:val="99"/>
    <w:semiHidden/>
    <w:rsid w:val="00606C4D"/>
    <w:rPr>
      <w:rFonts w:ascii="Times New Roman" w:eastAsiaTheme="minorHAnsi" w:hAnsi="Times New Roman"/>
      <w:sz w:val="16"/>
      <w:szCs w:val="16"/>
      <w:lang w:eastAsia="en-US"/>
    </w:rPr>
  </w:style>
  <w:style w:type="character" w:customStyle="1" w:styleId="header-user-name">
    <w:name w:val="header-user-name"/>
    <w:rsid w:val="00606C4D"/>
  </w:style>
</w:styles>
</file>

<file path=word/webSettings.xml><?xml version="1.0" encoding="utf-8"?>
<w:webSettings xmlns:r="http://schemas.openxmlformats.org/officeDocument/2006/relationships" xmlns:w="http://schemas.openxmlformats.org/wordprocessingml/2006/main">
  <w:divs>
    <w:div w:id="174226810">
      <w:bodyDiv w:val="1"/>
      <w:marLeft w:val="0"/>
      <w:marRight w:val="0"/>
      <w:marTop w:val="0"/>
      <w:marBottom w:val="0"/>
      <w:divBdr>
        <w:top w:val="none" w:sz="0" w:space="0" w:color="auto"/>
        <w:left w:val="none" w:sz="0" w:space="0" w:color="auto"/>
        <w:bottom w:val="none" w:sz="0" w:space="0" w:color="auto"/>
        <w:right w:val="none" w:sz="0" w:space="0" w:color="auto"/>
      </w:divBdr>
    </w:div>
    <w:div w:id="601114463">
      <w:bodyDiv w:val="1"/>
      <w:marLeft w:val="0"/>
      <w:marRight w:val="0"/>
      <w:marTop w:val="0"/>
      <w:marBottom w:val="0"/>
      <w:divBdr>
        <w:top w:val="none" w:sz="0" w:space="0" w:color="auto"/>
        <w:left w:val="none" w:sz="0" w:space="0" w:color="auto"/>
        <w:bottom w:val="none" w:sz="0" w:space="0" w:color="auto"/>
        <w:right w:val="none" w:sz="0" w:space="0" w:color="auto"/>
      </w:divBdr>
    </w:div>
    <w:div w:id="656155182">
      <w:bodyDiv w:val="1"/>
      <w:marLeft w:val="0"/>
      <w:marRight w:val="0"/>
      <w:marTop w:val="0"/>
      <w:marBottom w:val="0"/>
      <w:divBdr>
        <w:top w:val="none" w:sz="0" w:space="0" w:color="auto"/>
        <w:left w:val="none" w:sz="0" w:space="0" w:color="auto"/>
        <w:bottom w:val="none" w:sz="0" w:space="0" w:color="auto"/>
        <w:right w:val="none" w:sz="0" w:space="0" w:color="auto"/>
      </w:divBdr>
    </w:div>
    <w:div w:id="956565509">
      <w:bodyDiv w:val="1"/>
      <w:marLeft w:val="0"/>
      <w:marRight w:val="0"/>
      <w:marTop w:val="0"/>
      <w:marBottom w:val="0"/>
      <w:divBdr>
        <w:top w:val="none" w:sz="0" w:space="0" w:color="auto"/>
        <w:left w:val="none" w:sz="0" w:space="0" w:color="auto"/>
        <w:bottom w:val="none" w:sz="0" w:space="0" w:color="auto"/>
        <w:right w:val="none" w:sz="0" w:space="0" w:color="auto"/>
      </w:divBdr>
    </w:div>
    <w:div w:id="9897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E8F047E3EB523928DACE479D704CEFCE4A21D0999769CA5CA643B7B987FBB294DBB1F314725454L53FJ" TargetMode="External"/><Relationship Id="rId5" Type="http://schemas.openxmlformats.org/officeDocument/2006/relationships/hyperlink" Target="consultantplus://offline/ref=2AE8F047E3EB523928DACE479D704CEFCE4A21D0999769CA5CA643B7B987FBB294DBB1F314725456L53D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18564</Words>
  <Characters>105818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Nadegda</cp:lastModifiedBy>
  <cp:revision>8</cp:revision>
  <cp:lastPrinted>2024-03-26T13:32:00Z</cp:lastPrinted>
  <dcterms:created xsi:type="dcterms:W3CDTF">2024-03-26T10:55:00Z</dcterms:created>
  <dcterms:modified xsi:type="dcterms:W3CDTF">2024-11-28T07:06:00Z</dcterms:modified>
</cp:coreProperties>
</file>