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DB5" w:rsidRDefault="00B96DB5" w:rsidP="009D4D04">
      <w:pPr>
        <w:spacing w:line="276" w:lineRule="auto"/>
        <w:jc w:val="center"/>
        <w:rPr>
          <w:noProof/>
        </w:rPr>
      </w:pPr>
      <w:r>
        <w:rPr>
          <w:noProof/>
        </w:rPr>
        <w:t>,</w:t>
      </w:r>
    </w:p>
    <w:p w:rsidR="009D4D04" w:rsidRPr="000C3AD2" w:rsidRDefault="00B96DB5" w:rsidP="009D4D04">
      <w:pPr>
        <w:spacing w:line="276" w:lineRule="auto"/>
        <w:jc w:val="center"/>
        <w:rPr>
          <w:b/>
          <w:bCs/>
          <w:sz w:val="16"/>
          <w:szCs w:val="28"/>
        </w:rPr>
      </w:pPr>
      <w:r>
        <w:rPr>
          <w:noProof/>
        </w:rPr>
        <w:t>000000</w:t>
      </w:r>
      <w:r w:rsidR="000D073E">
        <w:rPr>
          <w:noProof/>
        </w:rPr>
        <w:drawing>
          <wp:inline distT="0" distB="0" distL="0" distR="0">
            <wp:extent cx="648335" cy="605790"/>
            <wp:effectExtent l="19050" t="0" r="0" b="0"/>
            <wp:docPr id="1" name="Рисунок 2" descr="C:\ProgramData\Bimoid\Users\User0001\AppData\Local\Temp\FineReader11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ProgramData\Bimoid\Users\User0001\AppData\Local\Temp\FineReader11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</w:t>
      </w:r>
      <w:r w:rsidR="00D17556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еления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«Атамановское»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Pr="00E57D09" w:rsidRDefault="009D4D04" w:rsidP="009D4D04">
      <w:pPr>
        <w:keepNext/>
        <w:jc w:val="center"/>
        <w:rPr>
          <w:b/>
          <w:bCs/>
          <w:sz w:val="32"/>
          <w:szCs w:val="28"/>
        </w:rPr>
      </w:pPr>
      <w:r w:rsidRPr="00E57D09">
        <w:rPr>
          <w:b/>
          <w:bCs/>
          <w:sz w:val="32"/>
          <w:szCs w:val="28"/>
        </w:rPr>
        <w:t>ПОСТАНОВЛЕНИЕ</w:t>
      </w: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jc w:val="center"/>
        <w:rPr>
          <w:b/>
          <w:bCs/>
          <w:sz w:val="28"/>
          <w:szCs w:val="28"/>
        </w:rPr>
      </w:pPr>
    </w:p>
    <w:p w:rsidR="009D4D04" w:rsidRDefault="009D4D04" w:rsidP="009D4D04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« _</w:t>
      </w:r>
      <w:r w:rsidR="00F95852">
        <w:rPr>
          <w:bCs/>
          <w:sz w:val="28"/>
          <w:szCs w:val="28"/>
        </w:rPr>
        <w:t>__ »июня</w:t>
      </w:r>
      <w:r>
        <w:rPr>
          <w:bCs/>
          <w:sz w:val="28"/>
          <w:szCs w:val="28"/>
        </w:rPr>
        <w:t xml:space="preserve">    </w:t>
      </w:r>
      <w:r w:rsidRPr="00F11666">
        <w:rPr>
          <w:bCs/>
          <w:sz w:val="28"/>
          <w:szCs w:val="28"/>
        </w:rPr>
        <w:t>201</w:t>
      </w:r>
      <w:r w:rsidR="00D91092">
        <w:rPr>
          <w:bCs/>
          <w:sz w:val="28"/>
          <w:szCs w:val="28"/>
        </w:rPr>
        <w:t>8</w:t>
      </w:r>
      <w:r w:rsidRPr="00F11666">
        <w:rPr>
          <w:bCs/>
          <w:sz w:val="28"/>
          <w:szCs w:val="28"/>
        </w:rPr>
        <w:t xml:space="preserve"> г.</w:t>
      </w:r>
      <w:r>
        <w:rPr>
          <w:bCs/>
          <w:sz w:val="28"/>
          <w:szCs w:val="28"/>
        </w:rPr>
        <w:tab/>
      </w:r>
      <w:r w:rsidR="00D17556">
        <w:rPr>
          <w:bCs/>
          <w:sz w:val="28"/>
          <w:szCs w:val="28"/>
        </w:rPr>
        <w:t xml:space="preserve">       </w:t>
      </w:r>
      <w:r w:rsidRPr="003B17A0">
        <w:rPr>
          <w:bCs/>
          <w:sz w:val="28"/>
          <w:szCs w:val="28"/>
        </w:rPr>
        <w:t>№</w:t>
      </w:r>
      <w:r>
        <w:rPr>
          <w:bCs/>
          <w:sz w:val="28"/>
          <w:szCs w:val="28"/>
        </w:rPr>
        <w:t xml:space="preserve">  _____</w:t>
      </w: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9D4D04" w:rsidRPr="00DA68AF" w:rsidRDefault="009D4D04" w:rsidP="009D4D04">
      <w:pPr>
        <w:rPr>
          <w:bCs/>
          <w:sz w:val="24"/>
          <w:szCs w:val="28"/>
        </w:rPr>
      </w:pPr>
    </w:p>
    <w:p w:rsidR="009D4D04" w:rsidRPr="00037076" w:rsidRDefault="009D4D04" w:rsidP="009D4D04">
      <w:pPr>
        <w:jc w:val="both"/>
        <w:rPr>
          <w:sz w:val="28"/>
          <w:szCs w:val="28"/>
        </w:rPr>
      </w:pPr>
      <w:r w:rsidRPr="00037076">
        <w:rPr>
          <w:sz w:val="28"/>
          <w:szCs w:val="28"/>
        </w:rPr>
        <w:t xml:space="preserve">О </w:t>
      </w:r>
      <w:r w:rsidR="002C3478">
        <w:rPr>
          <w:sz w:val="28"/>
          <w:szCs w:val="28"/>
        </w:rPr>
        <w:t xml:space="preserve">мероприятиях по обеспечению безопасности на водных объектах на территории </w:t>
      </w:r>
      <w:r>
        <w:rPr>
          <w:sz w:val="28"/>
          <w:szCs w:val="28"/>
        </w:rPr>
        <w:t>городско</w:t>
      </w:r>
      <w:r w:rsidR="00D17556">
        <w:rPr>
          <w:sz w:val="28"/>
          <w:szCs w:val="28"/>
        </w:rPr>
        <w:t>го</w:t>
      </w:r>
      <w:r>
        <w:rPr>
          <w:sz w:val="28"/>
          <w:szCs w:val="28"/>
        </w:rPr>
        <w:t xml:space="preserve"> поселени</w:t>
      </w:r>
      <w:r w:rsidR="00D17556">
        <w:rPr>
          <w:sz w:val="28"/>
          <w:szCs w:val="28"/>
        </w:rPr>
        <w:t>я</w:t>
      </w:r>
      <w:r>
        <w:rPr>
          <w:sz w:val="28"/>
          <w:szCs w:val="28"/>
        </w:rPr>
        <w:t xml:space="preserve"> «Атамановское»</w:t>
      </w:r>
    </w:p>
    <w:p w:rsidR="009D4D04" w:rsidRPr="00DA68AF" w:rsidRDefault="009D4D04" w:rsidP="00D17556">
      <w:pPr>
        <w:jc w:val="both"/>
        <w:rPr>
          <w:sz w:val="24"/>
          <w:szCs w:val="28"/>
        </w:rPr>
      </w:pPr>
    </w:p>
    <w:p w:rsidR="009D4D04" w:rsidRPr="00DA68AF" w:rsidRDefault="009D4D04" w:rsidP="00D17556">
      <w:pPr>
        <w:jc w:val="both"/>
        <w:rPr>
          <w:sz w:val="24"/>
          <w:szCs w:val="28"/>
        </w:rPr>
      </w:pPr>
    </w:p>
    <w:p w:rsidR="009D4D04" w:rsidRDefault="002C3478" w:rsidP="00BA5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 ст. 14 Федерального Закона № 131-ФЗ от 06.10.2003 года «Об общих принципах местного самоуправления</w:t>
      </w:r>
      <w:r w:rsidR="00513340">
        <w:rPr>
          <w:sz w:val="28"/>
          <w:szCs w:val="28"/>
        </w:rPr>
        <w:t xml:space="preserve">», требованиями Федерального закона от 03.06.2006 г. № 74-ФЗ «Водный кодекс Российской Федерации» в целях обеспечения безопасного отдыха населения на водных объектах гп. «Атамановское», предотвращения несчастных случаев на водных </w:t>
      </w:r>
      <w:r w:rsidR="00923F28">
        <w:rPr>
          <w:sz w:val="28"/>
          <w:szCs w:val="28"/>
        </w:rPr>
        <w:t>объектах, создания комфортных условий в местах массового отдыха населения,</w:t>
      </w:r>
    </w:p>
    <w:p w:rsidR="009D4D04" w:rsidRPr="00DA68AF" w:rsidRDefault="009D4D04" w:rsidP="00D17556">
      <w:pPr>
        <w:ind w:firstLine="708"/>
        <w:jc w:val="both"/>
        <w:rPr>
          <w:sz w:val="24"/>
          <w:szCs w:val="28"/>
        </w:rPr>
      </w:pPr>
    </w:p>
    <w:p w:rsidR="009D4D04" w:rsidRPr="00E57D09" w:rsidRDefault="00672DE2" w:rsidP="00D1755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9D4D04" w:rsidRPr="00E57D09">
        <w:rPr>
          <w:b/>
          <w:sz w:val="28"/>
          <w:szCs w:val="28"/>
        </w:rPr>
        <w:t>остановля</w:t>
      </w:r>
      <w:r w:rsidR="009D4D04">
        <w:rPr>
          <w:b/>
          <w:sz w:val="28"/>
          <w:szCs w:val="28"/>
        </w:rPr>
        <w:t>ю</w:t>
      </w:r>
      <w:r w:rsidR="009D4D04" w:rsidRPr="00E57D09">
        <w:rPr>
          <w:b/>
          <w:sz w:val="28"/>
          <w:szCs w:val="28"/>
        </w:rPr>
        <w:t>:</w:t>
      </w:r>
    </w:p>
    <w:p w:rsidR="004E22AE" w:rsidRPr="00DA68AF" w:rsidRDefault="004E22AE" w:rsidP="00D17556">
      <w:pPr>
        <w:ind w:left="-851"/>
        <w:jc w:val="both"/>
        <w:rPr>
          <w:sz w:val="24"/>
          <w:szCs w:val="28"/>
        </w:rPr>
      </w:pPr>
    </w:p>
    <w:p w:rsidR="00F86550" w:rsidRDefault="003F3BC7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1.Определить место массового отдыха и купания населения – левый берег реки  Никишиха - пляж «Атамановский»</w:t>
      </w:r>
    </w:p>
    <w:p w:rsidR="003F3BC7" w:rsidRDefault="003F3BC7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1.1.Начало пляжа – мост через р. Никишиха.</w:t>
      </w:r>
    </w:p>
    <w:p w:rsidR="003F3BC7" w:rsidRDefault="003F3BC7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1.2.Конец пляжа – висячий мост метеостанции через</w:t>
      </w:r>
      <w:r w:rsidR="000F26D6">
        <w:rPr>
          <w:sz w:val="28"/>
          <w:szCs w:val="28"/>
        </w:rPr>
        <w:t xml:space="preserve"> р. Никишиха.</w:t>
      </w:r>
    </w:p>
    <w:p w:rsidR="000F26D6" w:rsidRDefault="000F26D6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Ведущему специалисту по ГО и ЧС :</w:t>
      </w:r>
    </w:p>
    <w:p w:rsidR="000F26D6" w:rsidRDefault="000F26D6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 Организовать работу по оборудованию места массового отдыха на воде  в соответствии с правилами охраны жизни людей на водных объектах Забайкальского края», утвержденных постановлением Правительства Забайкальского края от 04.05.2009 г. № 186.</w:t>
      </w:r>
    </w:p>
    <w:p w:rsidR="000F26D6" w:rsidRDefault="000F26D6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2.2 Довести до населения сведения о водоемах, на которых запрещено</w:t>
      </w:r>
      <w:r w:rsidR="0024747F">
        <w:rPr>
          <w:sz w:val="28"/>
          <w:szCs w:val="28"/>
        </w:rPr>
        <w:t xml:space="preserve"> купание и установить на прилегающей к ним территории соответствующие знаки;</w:t>
      </w:r>
    </w:p>
    <w:p w:rsidR="0024747F" w:rsidRDefault="0024747F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2.3. Обеспечить проведение информационно-разъяснительной работы среди населения по предупреждению несчастных случаев;</w:t>
      </w:r>
    </w:p>
    <w:p w:rsidR="0024747F" w:rsidRDefault="0024747F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2.4. Обеспечить соблюдение Санитарных правил и норм2.1.5.980-00 «Гигиенические требования к охране поверхностных  вод», а также  мер против</w:t>
      </w:r>
      <w:r w:rsidR="00D05FC9">
        <w:rPr>
          <w:sz w:val="28"/>
          <w:szCs w:val="28"/>
        </w:rPr>
        <w:t>о</w:t>
      </w:r>
      <w:r>
        <w:rPr>
          <w:sz w:val="28"/>
          <w:szCs w:val="28"/>
        </w:rPr>
        <w:t>пожарной безопасности</w:t>
      </w:r>
      <w:r w:rsidR="00D05FC9">
        <w:rPr>
          <w:sz w:val="28"/>
          <w:szCs w:val="28"/>
        </w:rPr>
        <w:t xml:space="preserve"> </w:t>
      </w:r>
      <w:r w:rsidR="009B71C4">
        <w:rPr>
          <w:sz w:val="28"/>
          <w:szCs w:val="28"/>
        </w:rPr>
        <w:t>и природоохранного законодательства в местах массового отдыха  населения.</w:t>
      </w:r>
      <w:r w:rsidR="007123BE">
        <w:rPr>
          <w:sz w:val="28"/>
          <w:szCs w:val="28"/>
        </w:rPr>
        <w:t xml:space="preserve"> </w:t>
      </w:r>
      <w:r w:rsidR="009B71C4">
        <w:rPr>
          <w:sz w:val="28"/>
          <w:szCs w:val="28"/>
        </w:rPr>
        <w:t>Подготовить места массового отдыха на воде (пляж) к ежегодному</w:t>
      </w:r>
      <w:r w:rsidR="007123BE">
        <w:rPr>
          <w:sz w:val="28"/>
          <w:szCs w:val="28"/>
        </w:rPr>
        <w:t xml:space="preserve"> техническому освидетельствованию </w:t>
      </w:r>
      <w:r w:rsidR="007123BE">
        <w:rPr>
          <w:sz w:val="28"/>
          <w:szCs w:val="28"/>
        </w:rPr>
        <w:lastRenderedPageBreak/>
        <w:t>государственными инспекторами ГИМС МЧС России по Забайкальскому краю.</w:t>
      </w:r>
    </w:p>
    <w:p w:rsidR="007123BE" w:rsidRDefault="007123BE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3. Начальнику финансово-экономического отдела выделить финансовые средства на выполнение работ на проведение водолазного обследования дна водоема пляжа и оборудовании пляжа в соответствии с требованиями Водного кодекса РФ и обеспечения безопасности на воде.</w:t>
      </w:r>
    </w:p>
    <w:p w:rsidR="007123BE" w:rsidRDefault="007123BE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4.Специалисту администрации по социальным вопр</w:t>
      </w:r>
      <w:r w:rsidR="00B916D0">
        <w:rPr>
          <w:sz w:val="28"/>
          <w:szCs w:val="28"/>
        </w:rPr>
        <w:t>о</w:t>
      </w:r>
      <w:r>
        <w:rPr>
          <w:sz w:val="28"/>
          <w:szCs w:val="28"/>
        </w:rPr>
        <w:t>сам, руководителям образовательных учреждений</w:t>
      </w:r>
      <w:r w:rsidR="00B916D0">
        <w:rPr>
          <w:sz w:val="28"/>
          <w:szCs w:val="28"/>
        </w:rPr>
        <w:t xml:space="preserve"> – согласовать проведение культурно-массовых и спортивных мероприятий на водных  объектах с ГИМС МЧС РФ по Забайкальскому краю.</w:t>
      </w:r>
    </w:p>
    <w:p w:rsidR="00B916D0" w:rsidRDefault="00B916D0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5.Функционирование места массового отдыха населения определить с 1 июля по </w:t>
      </w:r>
      <w:r w:rsidR="00BB2BE7">
        <w:rPr>
          <w:sz w:val="28"/>
          <w:szCs w:val="28"/>
        </w:rPr>
        <w:t xml:space="preserve"> 15 августа 2018 года.</w:t>
      </w:r>
    </w:p>
    <w:p w:rsidR="00BB2BE7" w:rsidRDefault="00BB2BE7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6. Запретить торговлю и распитие спиртных напитков  в местах массового отдыха, купания</w:t>
      </w:r>
      <w:r w:rsidR="00EC729A">
        <w:rPr>
          <w:sz w:val="28"/>
          <w:szCs w:val="28"/>
        </w:rPr>
        <w:t xml:space="preserve"> населения и на прилегающей терр</w:t>
      </w:r>
      <w:r>
        <w:rPr>
          <w:sz w:val="28"/>
          <w:szCs w:val="28"/>
        </w:rPr>
        <w:t>итории – не менее 500 метров от места отдыха на весь купальный сезон 2018 года</w:t>
      </w:r>
      <w:r w:rsidR="00EC729A">
        <w:rPr>
          <w:sz w:val="28"/>
          <w:szCs w:val="28"/>
        </w:rPr>
        <w:t>.</w:t>
      </w:r>
    </w:p>
    <w:p w:rsidR="00EC729A" w:rsidRDefault="00EC729A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7. Директору МП « ЖКХ Атамановское» в срок до 28.07.2018 г. провести уборку территории пляжа от мусора.</w:t>
      </w:r>
    </w:p>
    <w:p w:rsidR="00EC729A" w:rsidRDefault="00C61190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8.Нештатным спасателям администрации  гп. «Атамановское» - в период купального сезона организовать проведение информационно-разъяснительной работы среди населения по предупреждению несчастных случаев и доведению мер безопасности на водных объектах.</w:t>
      </w:r>
    </w:p>
    <w:p w:rsidR="00C61190" w:rsidRDefault="00C61190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9. Рекомендовать начальнику ОМВД России по Читинскому району обеспечить охрану общественного порядка на пляже в течении всего купального сезона.</w:t>
      </w:r>
    </w:p>
    <w:p w:rsidR="00C61190" w:rsidRDefault="00C61190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99190A">
        <w:rPr>
          <w:sz w:val="28"/>
          <w:szCs w:val="28"/>
        </w:rPr>
        <w:t>. Рекомендовать Главному врачу ГУЗ Читинская ЦРБ Атамановская поликлиника предусмотреть оказание экстренной медицинской помощи отдыхающим гражданам на пляже.</w:t>
      </w:r>
    </w:p>
    <w:p w:rsidR="0099190A" w:rsidRDefault="0099190A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11.Главному специалисту по юридическим вопросам довести настоящее постановление до сведения всех сотрудников администрации.</w:t>
      </w:r>
    </w:p>
    <w:p w:rsidR="0099190A" w:rsidRDefault="0099190A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Опубликовать настоящее Постановление на </w:t>
      </w:r>
      <w:r w:rsidR="00F95852">
        <w:rPr>
          <w:sz w:val="28"/>
          <w:szCs w:val="28"/>
        </w:rPr>
        <w:t>официальном сайте администрации городского поселения «Атамановское»</w:t>
      </w:r>
    </w:p>
    <w:p w:rsidR="00F95852" w:rsidRDefault="00F95852" w:rsidP="003F3BC7">
      <w:pPr>
        <w:jc w:val="both"/>
        <w:rPr>
          <w:sz w:val="28"/>
          <w:szCs w:val="28"/>
        </w:rPr>
      </w:pPr>
      <w:r>
        <w:rPr>
          <w:sz w:val="28"/>
          <w:szCs w:val="28"/>
        </w:rPr>
        <w:t>13Контроль за выполнением Постановления оставляю за собой</w:t>
      </w:r>
    </w:p>
    <w:p w:rsidR="0024747F" w:rsidRPr="003F3BC7" w:rsidRDefault="0024747F" w:rsidP="003F3BC7">
      <w:pPr>
        <w:jc w:val="both"/>
        <w:rPr>
          <w:sz w:val="28"/>
          <w:szCs w:val="28"/>
        </w:rPr>
      </w:pPr>
    </w:p>
    <w:p w:rsidR="00E438A8" w:rsidRPr="00D17556" w:rsidRDefault="00E438A8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D17556" w:rsidRPr="00D17556" w:rsidRDefault="00D17556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4E22AE" w:rsidRPr="00D17556" w:rsidRDefault="004E22AE" w:rsidP="00D17556">
      <w:pPr>
        <w:pStyle w:val="a6"/>
        <w:spacing w:line="240" w:lineRule="auto"/>
        <w:rPr>
          <w:rFonts w:ascii="Times New Roman" w:hAnsi="Times New Roman"/>
          <w:szCs w:val="28"/>
        </w:rPr>
      </w:pPr>
    </w:p>
    <w:p w:rsid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Глава</w:t>
      </w:r>
      <w:r w:rsidR="00E438A8" w:rsidRPr="00D17556">
        <w:rPr>
          <w:rFonts w:ascii="Times New Roman" w:hAnsi="Times New Roman"/>
          <w:szCs w:val="28"/>
        </w:rPr>
        <w:t xml:space="preserve"> </w:t>
      </w:r>
      <w:r w:rsidR="004A1AF9">
        <w:rPr>
          <w:rFonts w:ascii="Times New Roman" w:hAnsi="Times New Roman"/>
          <w:szCs w:val="28"/>
        </w:rPr>
        <w:t>а</w:t>
      </w:r>
      <w:r w:rsidR="00E438A8" w:rsidRPr="00D17556">
        <w:rPr>
          <w:rFonts w:ascii="Times New Roman" w:hAnsi="Times New Roman"/>
          <w:szCs w:val="28"/>
        </w:rPr>
        <w:t>дминистрации</w:t>
      </w:r>
    </w:p>
    <w:p w:rsidR="00774C51" w:rsidRPr="00D17556" w:rsidRDefault="003D5FEF" w:rsidP="00D17556">
      <w:pPr>
        <w:pStyle w:val="a6"/>
        <w:spacing w:line="240" w:lineRule="auto"/>
        <w:rPr>
          <w:rFonts w:ascii="Times New Roman" w:hAnsi="Times New Roman"/>
          <w:szCs w:val="28"/>
        </w:rPr>
      </w:pPr>
      <w:r w:rsidRPr="00D17556">
        <w:rPr>
          <w:rFonts w:ascii="Times New Roman" w:hAnsi="Times New Roman"/>
          <w:szCs w:val="28"/>
        </w:rPr>
        <w:t>городского</w:t>
      </w:r>
      <w:r w:rsidR="00E438A8" w:rsidRPr="00D17556">
        <w:rPr>
          <w:rFonts w:ascii="Times New Roman" w:hAnsi="Times New Roman"/>
          <w:szCs w:val="28"/>
        </w:rPr>
        <w:t xml:space="preserve"> поселения</w:t>
      </w:r>
      <w:r w:rsidR="00D17556">
        <w:rPr>
          <w:rFonts w:ascii="Times New Roman" w:hAnsi="Times New Roman"/>
          <w:szCs w:val="28"/>
        </w:rPr>
        <w:t xml:space="preserve"> </w:t>
      </w:r>
      <w:r w:rsidRPr="00D17556">
        <w:rPr>
          <w:rFonts w:ascii="Times New Roman" w:hAnsi="Times New Roman"/>
          <w:szCs w:val="28"/>
        </w:rPr>
        <w:t>«Атамановское</w:t>
      </w:r>
      <w:r w:rsidR="004E22AE" w:rsidRPr="00D17556">
        <w:rPr>
          <w:rFonts w:ascii="Times New Roman" w:hAnsi="Times New Roman"/>
          <w:szCs w:val="28"/>
        </w:rPr>
        <w:t>»</w:t>
      </w:r>
      <w:r w:rsidR="00D17556">
        <w:rPr>
          <w:rFonts w:ascii="Times New Roman" w:hAnsi="Times New Roman"/>
          <w:szCs w:val="28"/>
        </w:rPr>
        <w:t xml:space="preserve"> </w:t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4E22AE" w:rsidRPr="00D17556">
        <w:rPr>
          <w:rFonts w:ascii="Times New Roman" w:hAnsi="Times New Roman"/>
          <w:szCs w:val="28"/>
        </w:rPr>
        <w:tab/>
      </w:r>
      <w:r w:rsidR="0026430D">
        <w:rPr>
          <w:rFonts w:ascii="Times New Roman" w:hAnsi="Times New Roman"/>
          <w:szCs w:val="28"/>
        </w:rPr>
        <w:t>Л.С.Зимина</w:t>
      </w:r>
    </w:p>
    <w:p w:rsidR="00774C51" w:rsidRDefault="00774C51" w:rsidP="00D17556">
      <w:pPr>
        <w:jc w:val="both"/>
        <w:rPr>
          <w:bCs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26430D" w:rsidRDefault="0026430D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6E700A" w:rsidRDefault="006E700A" w:rsidP="009A6257">
      <w:pPr>
        <w:jc w:val="right"/>
        <w:rPr>
          <w:bCs/>
          <w:sz w:val="28"/>
        </w:rPr>
      </w:pPr>
    </w:p>
    <w:p w:rsidR="004A1AF9" w:rsidRDefault="004A1AF9" w:rsidP="009A6257">
      <w:pPr>
        <w:jc w:val="right"/>
        <w:rPr>
          <w:bCs/>
          <w:sz w:val="28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D97CD9" w:rsidRDefault="00D97CD9" w:rsidP="004A1AF9">
      <w:pPr>
        <w:pStyle w:val="a6"/>
        <w:spacing w:line="240" w:lineRule="auto"/>
        <w:rPr>
          <w:rFonts w:ascii="Times New Roman" w:hAnsi="Times New Roman"/>
          <w:sz w:val="16"/>
          <w:szCs w:val="16"/>
        </w:rPr>
      </w:pPr>
    </w:p>
    <w:p w:rsidR="004A1AF9" w:rsidRPr="00D17556" w:rsidRDefault="004A1AF9" w:rsidP="004A1AF9">
      <w:pPr>
        <w:pStyle w:val="a6"/>
        <w:spacing w:line="240" w:lineRule="auto"/>
        <w:rPr>
          <w:rFonts w:ascii="Times New Roman" w:hAnsi="Times New Roman"/>
          <w:bCs/>
        </w:rPr>
      </w:pPr>
      <w:r w:rsidRPr="00D17556">
        <w:rPr>
          <w:rFonts w:ascii="Times New Roman" w:hAnsi="Times New Roman"/>
          <w:sz w:val="16"/>
          <w:szCs w:val="16"/>
        </w:rPr>
        <w:t>исп. Сотула О.В.</w:t>
      </w:r>
    </w:p>
    <w:p w:rsid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t>ЛИСТ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b/>
          <w:szCs w:val="16"/>
        </w:rPr>
      </w:pPr>
      <w:r w:rsidRPr="00D17556">
        <w:rPr>
          <w:rFonts w:ascii="Times New Roman" w:hAnsi="Times New Roman"/>
          <w:b/>
          <w:szCs w:val="16"/>
        </w:rPr>
        <w:t>ОЗНАКОМЛЕНИЯ:</w:t>
      </w:r>
    </w:p>
    <w:p w:rsidR="00F37B36" w:rsidRPr="00D17556" w:rsidRDefault="00F37B36" w:rsidP="00F37B36">
      <w:pPr>
        <w:pStyle w:val="a6"/>
        <w:spacing w:line="240" w:lineRule="auto"/>
        <w:jc w:val="center"/>
        <w:rPr>
          <w:rFonts w:ascii="Times New Roman" w:hAnsi="Times New Roman"/>
          <w:sz w:val="24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1"/>
        <w:gridCol w:w="4834"/>
        <w:gridCol w:w="1984"/>
        <w:gridCol w:w="1985"/>
      </w:tblGrid>
      <w:tr w:rsidR="00F37B36" w:rsidRPr="00D17556" w:rsidTr="00F37B36">
        <w:tc>
          <w:tcPr>
            <w:tcW w:w="661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№</w:t>
            </w:r>
          </w:p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п/п</w:t>
            </w: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Ф.И.О.</w:t>
            </w: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Дата</w:t>
            </w:r>
          </w:p>
        </w:tc>
        <w:tc>
          <w:tcPr>
            <w:tcW w:w="1985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  <w:r w:rsidRPr="00D17556">
              <w:rPr>
                <w:rFonts w:ascii="Times New Roman" w:hAnsi="Times New Roman"/>
                <w:szCs w:val="16"/>
              </w:rPr>
              <w:t>Подпись</w:t>
            </w: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37B36" w:rsidRPr="00D17556" w:rsidTr="00F37B36">
        <w:trPr>
          <w:trHeight w:val="397"/>
        </w:trPr>
        <w:tc>
          <w:tcPr>
            <w:tcW w:w="661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37B36" w:rsidRPr="00D17556" w:rsidRDefault="00F37B36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37B36" w:rsidRPr="00D17556" w:rsidRDefault="00F37B36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4A1AF9" w:rsidRPr="00D17556" w:rsidTr="00F37B36">
        <w:trPr>
          <w:trHeight w:val="397"/>
        </w:trPr>
        <w:tc>
          <w:tcPr>
            <w:tcW w:w="661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4A1AF9" w:rsidRPr="00D17556" w:rsidRDefault="004A1AF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4A1AF9" w:rsidRPr="00D17556" w:rsidRDefault="004A1AF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  <w:tr w:rsidR="00FA0AB9" w:rsidRPr="00D17556" w:rsidTr="00F37B36">
        <w:trPr>
          <w:trHeight w:val="397"/>
        </w:trPr>
        <w:tc>
          <w:tcPr>
            <w:tcW w:w="661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  <w:tc>
          <w:tcPr>
            <w:tcW w:w="483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4" w:type="dxa"/>
            <w:vAlign w:val="center"/>
          </w:tcPr>
          <w:p w:rsidR="00FA0AB9" w:rsidRPr="00D17556" w:rsidRDefault="00FA0AB9" w:rsidP="00F37B36">
            <w:pPr>
              <w:pStyle w:val="a6"/>
              <w:spacing w:line="240" w:lineRule="auto"/>
              <w:jc w:val="left"/>
              <w:rPr>
                <w:rFonts w:ascii="Times New Roman" w:hAnsi="Times New Roman"/>
                <w:szCs w:val="16"/>
              </w:rPr>
            </w:pPr>
          </w:p>
        </w:tc>
        <w:tc>
          <w:tcPr>
            <w:tcW w:w="1985" w:type="dxa"/>
          </w:tcPr>
          <w:p w:rsidR="00FA0AB9" w:rsidRPr="00D17556" w:rsidRDefault="00FA0AB9" w:rsidP="00F37B36">
            <w:pPr>
              <w:pStyle w:val="a6"/>
              <w:spacing w:line="240" w:lineRule="auto"/>
              <w:jc w:val="center"/>
              <w:rPr>
                <w:rFonts w:ascii="Times New Roman" w:hAnsi="Times New Roman"/>
                <w:szCs w:val="16"/>
              </w:rPr>
            </w:pPr>
          </w:p>
        </w:tc>
      </w:tr>
    </w:tbl>
    <w:p w:rsidR="004A1AF9" w:rsidRPr="00D17556" w:rsidRDefault="004A1AF9">
      <w:pPr>
        <w:pStyle w:val="a6"/>
        <w:spacing w:line="240" w:lineRule="auto"/>
        <w:rPr>
          <w:rFonts w:ascii="Times New Roman" w:hAnsi="Times New Roman"/>
          <w:bCs/>
        </w:rPr>
      </w:pPr>
    </w:p>
    <w:sectPr w:rsidR="004A1AF9" w:rsidRPr="00D17556" w:rsidSect="00D97CD9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???????????????Ўм§А?§ЮЎм???§ЮЎм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D5E1F"/>
    <w:multiLevelType w:val="hybridMultilevel"/>
    <w:tmpl w:val="50DA4AB2"/>
    <w:lvl w:ilvl="0" w:tplc="4A7CE87A">
      <w:start w:val="1"/>
      <w:numFmt w:val="decimal"/>
      <w:lvlText w:val="%1."/>
      <w:lvlJc w:val="left"/>
      <w:pPr>
        <w:ind w:left="-33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abstractNum w:abstractNumId="1">
    <w:nsid w:val="4D2126C0"/>
    <w:multiLevelType w:val="hybridMultilevel"/>
    <w:tmpl w:val="CAC45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400153"/>
    <w:multiLevelType w:val="hybridMultilevel"/>
    <w:tmpl w:val="44587AA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0327C9C"/>
    <w:multiLevelType w:val="hybridMultilevel"/>
    <w:tmpl w:val="434C0B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805290"/>
    <w:multiLevelType w:val="hybridMultilevel"/>
    <w:tmpl w:val="1B5610FA"/>
    <w:lvl w:ilvl="0" w:tplc="A46A1CE6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DE7F7B"/>
    <w:rsid w:val="00004178"/>
    <w:rsid w:val="00015B15"/>
    <w:rsid w:val="000354EE"/>
    <w:rsid w:val="00037076"/>
    <w:rsid w:val="000529F9"/>
    <w:rsid w:val="00065A8B"/>
    <w:rsid w:val="000910CC"/>
    <w:rsid w:val="00095B41"/>
    <w:rsid w:val="00095DA2"/>
    <w:rsid w:val="000A16AC"/>
    <w:rsid w:val="000A5C43"/>
    <w:rsid w:val="000B29A7"/>
    <w:rsid w:val="000C266E"/>
    <w:rsid w:val="000C2CE9"/>
    <w:rsid w:val="000C3AD2"/>
    <w:rsid w:val="000D073E"/>
    <w:rsid w:val="000D3A17"/>
    <w:rsid w:val="000F26D6"/>
    <w:rsid w:val="00115327"/>
    <w:rsid w:val="00166CDD"/>
    <w:rsid w:val="001A427C"/>
    <w:rsid w:val="001F104B"/>
    <w:rsid w:val="001F7AB5"/>
    <w:rsid w:val="00221E73"/>
    <w:rsid w:val="00226916"/>
    <w:rsid w:val="00227AAD"/>
    <w:rsid w:val="00242D62"/>
    <w:rsid w:val="0024747F"/>
    <w:rsid w:val="00250FC8"/>
    <w:rsid w:val="0026430D"/>
    <w:rsid w:val="002918DD"/>
    <w:rsid w:val="002A73DB"/>
    <w:rsid w:val="002C3478"/>
    <w:rsid w:val="002C4283"/>
    <w:rsid w:val="002C5E51"/>
    <w:rsid w:val="003375CE"/>
    <w:rsid w:val="00337806"/>
    <w:rsid w:val="00346C19"/>
    <w:rsid w:val="003505A2"/>
    <w:rsid w:val="00361C31"/>
    <w:rsid w:val="0036305F"/>
    <w:rsid w:val="00370907"/>
    <w:rsid w:val="00390EB6"/>
    <w:rsid w:val="003A5A7F"/>
    <w:rsid w:val="003A6682"/>
    <w:rsid w:val="003B17A0"/>
    <w:rsid w:val="003D5FEF"/>
    <w:rsid w:val="003F35D0"/>
    <w:rsid w:val="003F3BC7"/>
    <w:rsid w:val="00411859"/>
    <w:rsid w:val="00432461"/>
    <w:rsid w:val="00472712"/>
    <w:rsid w:val="00486302"/>
    <w:rsid w:val="00493293"/>
    <w:rsid w:val="004A1AF9"/>
    <w:rsid w:val="004C3729"/>
    <w:rsid w:val="004E22AE"/>
    <w:rsid w:val="005001D5"/>
    <w:rsid w:val="00505C55"/>
    <w:rsid w:val="00513340"/>
    <w:rsid w:val="00527C0C"/>
    <w:rsid w:val="00532F0F"/>
    <w:rsid w:val="0055578C"/>
    <w:rsid w:val="005678DA"/>
    <w:rsid w:val="00570C68"/>
    <w:rsid w:val="00590E88"/>
    <w:rsid w:val="005A6241"/>
    <w:rsid w:val="005A6A6F"/>
    <w:rsid w:val="005C695A"/>
    <w:rsid w:val="005D64FE"/>
    <w:rsid w:val="005E33F8"/>
    <w:rsid w:val="005F32B2"/>
    <w:rsid w:val="00601EE7"/>
    <w:rsid w:val="006042DF"/>
    <w:rsid w:val="0061579F"/>
    <w:rsid w:val="0063624A"/>
    <w:rsid w:val="00651A1D"/>
    <w:rsid w:val="0065516C"/>
    <w:rsid w:val="00655BA2"/>
    <w:rsid w:val="00672DE2"/>
    <w:rsid w:val="006A6BF5"/>
    <w:rsid w:val="006C4427"/>
    <w:rsid w:val="006E700A"/>
    <w:rsid w:val="00702595"/>
    <w:rsid w:val="00703926"/>
    <w:rsid w:val="007123BE"/>
    <w:rsid w:val="007337B1"/>
    <w:rsid w:val="00735BBC"/>
    <w:rsid w:val="00737549"/>
    <w:rsid w:val="00774C51"/>
    <w:rsid w:val="0078374F"/>
    <w:rsid w:val="00793FB1"/>
    <w:rsid w:val="007E2D28"/>
    <w:rsid w:val="007E2E59"/>
    <w:rsid w:val="007F4DBD"/>
    <w:rsid w:val="00812CCE"/>
    <w:rsid w:val="008165DB"/>
    <w:rsid w:val="0082605F"/>
    <w:rsid w:val="00840A10"/>
    <w:rsid w:val="008411C7"/>
    <w:rsid w:val="00844A7D"/>
    <w:rsid w:val="008542B4"/>
    <w:rsid w:val="00885AE7"/>
    <w:rsid w:val="00923F28"/>
    <w:rsid w:val="00924C2A"/>
    <w:rsid w:val="00926C4D"/>
    <w:rsid w:val="009374DC"/>
    <w:rsid w:val="0095045E"/>
    <w:rsid w:val="009519E0"/>
    <w:rsid w:val="009775E5"/>
    <w:rsid w:val="0099190A"/>
    <w:rsid w:val="009A20D0"/>
    <w:rsid w:val="009A6257"/>
    <w:rsid w:val="009B71C4"/>
    <w:rsid w:val="009C30E0"/>
    <w:rsid w:val="009D4D04"/>
    <w:rsid w:val="00A01E65"/>
    <w:rsid w:val="00A06C46"/>
    <w:rsid w:val="00A233E6"/>
    <w:rsid w:val="00A31688"/>
    <w:rsid w:val="00A342E8"/>
    <w:rsid w:val="00A61857"/>
    <w:rsid w:val="00A661A8"/>
    <w:rsid w:val="00A7614A"/>
    <w:rsid w:val="00A916EA"/>
    <w:rsid w:val="00AD3B92"/>
    <w:rsid w:val="00B30AE1"/>
    <w:rsid w:val="00B41A4A"/>
    <w:rsid w:val="00B44D5E"/>
    <w:rsid w:val="00B53278"/>
    <w:rsid w:val="00B85631"/>
    <w:rsid w:val="00B916D0"/>
    <w:rsid w:val="00B92911"/>
    <w:rsid w:val="00B96DB5"/>
    <w:rsid w:val="00BA5F97"/>
    <w:rsid w:val="00BA6A3E"/>
    <w:rsid w:val="00BB2BE7"/>
    <w:rsid w:val="00C105E6"/>
    <w:rsid w:val="00C61190"/>
    <w:rsid w:val="00C64433"/>
    <w:rsid w:val="00C72B48"/>
    <w:rsid w:val="00C749D7"/>
    <w:rsid w:val="00C7625D"/>
    <w:rsid w:val="00C76D7F"/>
    <w:rsid w:val="00C92E43"/>
    <w:rsid w:val="00CB2566"/>
    <w:rsid w:val="00CC28BF"/>
    <w:rsid w:val="00CC47E3"/>
    <w:rsid w:val="00CC76BA"/>
    <w:rsid w:val="00D05FC9"/>
    <w:rsid w:val="00D17556"/>
    <w:rsid w:val="00D223CA"/>
    <w:rsid w:val="00D349AF"/>
    <w:rsid w:val="00D43AE0"/>
    <w:rsid w:val="00D47573"/>
    <w:rsid w:val="00D70654"/>
    <w:rsid w:val="00D77982"/>
    <w:rsid w:val="00D827B4"/>
    <w:rsid w:val="00D91092"/>
    <w:rsid w:val="00D9721C"/>
    <w:rsid w:val="00D97CD9"/>
    <w:rsid w:val="00DA1B38"/>
    <w:rsid w:val="00DA21F5"/>
    <w:rsid w:val="00DA43C1"/>
    <w:rsid w:val="00DA68AF"/>
    <w:rsid w:val="00DB3A2F"/>
    <w:rsid w:val="00DC52E2"/>
    <w:rsid w:val="00DE7F7B"/>
    <w:rsid w:val="00E034C3"/>
    <w:rsid w:val="00E17A95"/>
    <w:rsid w:val="00E21F84"/>
    <w:rsid w:val="00E27A29"/>
    <w:rsid w:val="00E35F86"/>
    <w:rsid w:val="00E438A8"/>
    <w:rsid w:val="00E57D09"/>
    <w:rsid w:val="00E60FEA"/>
    <w:rsid w:val="00E768F0"/>
    <w:rsid w:val="00E83675"/>
    <w:rsid w:val="00E94C36"/>
    <w:rsid w:val="00EA3E70"/>
    <w:rsid w:val="00EC3173"/>
    <w:rsid w:val="00EC729A"/>
    <w:rsid w:val="00ED0B84"/>
    <w:rsid w:val="00ED2724"/>
    <w:rsid w:val="00EF0326"/>
    <w:rsid w:val="00F003CF"/>
    <w:rsid w:val="00F11666"/>
    <w:rsid w:val="00F144E9"/>
    <w:rsid w:val="00F2008C"/>
    <w:rsid w:val="00F37B36"/>
    <w:rsid w:val="00F41302"/>
    <w:rsid w:val="00F535E4"/>
    <w:rsid w:val="00F86550"/>
    <w:rsid w:val="00F95852"/>
    <w:rsid w:val="00FA0AB9"/>
    <w:rsid w:val="00FB0170"/>
    <w:rsid w:val="00FB3301"/>
    <w:rsid w:val="00FB3A92"/>
    <w:rsid w:val="00FC0F1C"/>
    <w:rsid w:val="00FC261F"/>
    <w:rsid w:val="00FF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7F7B"/>
    <w:pPr>
      <w:widowControl w:val="0"/>
      <w:overflowPunct w:val="0"/>
      <w:adjustRightInd w:val="0"/>
    </w:pPr>
    <w:rPr>
      <w:rFonts w:ascii="Times New Roman" w:eastAsia="SimSun" w:hAnsi="Times New Roman" w:cs="Times New Roman"/>
      <w:kern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E7F7B"/>
    <w:rPr>
      <w:rFonts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DE7F7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E7F7B"/>
    <w:rPr>
      <w:rFonts w:ascii="Tahoma" w:eastAsia="SimSun" w:hAnsi="Tahoma" w:cs="Times New Roman"/>
      <w:kern w:val="28"/>
      <w:sz w:val="16"/>
      <w:lang w:eastAsia="ru-RU"/>
    </w:rPr>
  </w:style>
  <w:style w:type="paragraph" w:customStyle="1" w:styleId="10">
    <w:name w:val="Знак Знак Знак Знак Знак Знак1 Знак"/>
    <w:basedOn w:val="a"/>
    <w:rsid w:val="00DE7F7B"/>
    <w:pPr>
      <w:widowControl/>
      <w:overflowPunct/>
      <w:adjustRightInd/>
    </w:pPr>
    <w:rPr>
      <w:rFonts w:ascii="Verdana" w:eastAsia="Times New Roman" w:hAnsi="Verdana" w:cs="Verdana"/>
      <w:kern w:val="0"/>
      <w:lang w:val="en-US" w:eastAsia="en-US"/>
    </w:rPr>
  </w:style>
  <w:style w:type="paragraph" w:styleId="a5">
    <w:name w:val="List Paragraph"/>
    <w:basedOn w:val="a"/>
    <w:uiPriority w:val="34"/>
    <w:qFormat/>
    <w:rsid w:val="00DE7F7B"/>
    <w:pPr>
      <w:ind w:left="720"/>
      <w:contextualSpacing/>
    </w:pPr>
  </w:style>
  <w:style w:type="paragraph" w:styleId="a6">
    <w:name w:val="Body Text"/>
    <w:basedOn w:val="a"/>
    <w:link w:val="a7"/>
    <w:uiPriority w:val="99"/>
    <w:rsid w:val="003D5FEF"/>
    <w:pPr>
      <w:widowControl/>
      <w:overflowPunct/>
      <w:adjustRightInd/>
      <w:spacing w:line="360" w:lineRule="auto"/>
      <w:jc w:val="both"/>
    </w:pPr>
    <w:rPr>
      <w:rFonts w:ascii="Calibri" w:eastAsia="Times New Roman" w:hAnsi="Calibri"/>
      <w:kern w:val="0"/>
      <w:sz w:val="28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D5FEF"/>
    <w:rPr>
      <w:rFonts w:ascii="Times New Roman" w:hAnsi="Times New Roman" w:cs="Times New Roman"/>
      <w:sz w:val="24"/>
    </w:rPr>
  </w:style>
  <w:style w:type="table" w:styleId="a8">
    <w:name w:val="Table Grid"/>
    <w:basedOn w:val="a1"/>
    <w:uiPriority w:val="59"/>
    <w:rsid w:val="0063624A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78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BmdyRpVD1TXIh2T20muNfMJuyG4=</DigestValue>
    </Reference>
    <Reference URI="#idOfficeObject" Type="http://www.w3.org/2000/09/xmldsig#Object">
      <DigestMethod Algorithm="http://www.w3.org/2000/09/xmldsig#sha1"/>
      <DigestValue>G3MnDgWhQX8Tx3+3dpx0MCPD4EA=</DigestValue>
    </Reference>
  </SignedInfo>
  <SignatureValue>
    CKvXqPFmv22RaaLsCrQf7lLTMnspIF6ORU6TYzXl3NTm0Hw6ZU4dIej3u9Qg8LXQDnC+Oe2N
    BaCXdJNoLQMHDLEI2UYpuM+PCoJnPI70vNwHPgyGQbWsr8jceNYGF/QfkoBCykN2hMsi0ehl
    hn1RvcXgQenzYdASs3I5XKBVrsI=
  </SignatureValue>
  <KeyInfo>
    <KeyValue>
      <RSAKeyValue>
        <Modulus>
            y+BWq2M9ZZdc7U/+NcISpDsA2SDJUzAKIcUg97DuydZ/zGRoRLNClyTwisJN6zIliFSx8wWS
            G1U0wzBL+01t2G0Tz7E0LCTo9GZTrE5JCjdmbQ2anRjFTrAR8ftsOvs92Ay6IpNGcJ+Gumdk
            cCMH2lfRSJYCfo6/4LRyj5pX6x0=
          </Modulus>
        <Exponent>AQAB</Exponent>
      </RSAKeyValue>
    </KeyValue>
    <X509Data>
      <X509Certificate>
          MIIC6jCCAlOgAwIBAgIQ3CrVAq2T64REpvRsorZa9DANBgkqhkiG9w0BAQUFADA1MTMwMQYD
          VQQDHioEHQQwBDQENQQ2BDQEMAAgBBIEOwQwBDQEOAQ8BDgEQAQ+BDIEPQQwAAAwIBcNMTYw
          NDA1MDIxOTE4WhgPMzAxNjA0MDYwMjE5MThaMDUxMzAxBgNVBAMeKgQdBDAENAQ1BDYENAQw
          ACAEEgQ7BDAENAQ4BDwEOARABD4EMgQ9BDAAADCBnzANBgkqhkiG9w0BAQEFAAOBjQAwgYkC
          gYEAy+BWq2M9ZZdc7U/+NcISpDsA2SDJUzAKIcUg97DuydZ/zGRoRLNClyTwisJN6zIliFSx
          8wWSG1U0wzBL+01t2G0Tz7E0LCTo9GZTrE5JCjdmbQ2anRjFTrAR8ftsOvs92Ay6IpNGcJ+G
          umdkcCMH2lfRSJYCfo6/4LRyj5pX6x0CAwEAAaOB+DCB9TAVBgorBgEEAYI3LAAEAQH/BAQB
          AAIAMBUGCisGAQQBgjcsAAEBAf8EBAMAAAAwRgYDVR0HAQH/BDwwOqA4BgorBgEEAYI3LAAC
          oCoMKDNiMTYyYjgzZTQ5ZjRhZTIxYzY5MDU5Yzg5N2Q4MTAxZTYxZjBjNjIwQgYDVR0RAQH/
          BDgwNoI0cC5wM2IxNjJiODNlNDlmNGFlMjFjNjkwNTljODk3ZDgxMDFlNjFmMGM2Mi5wbnJw
          Lm5ldDAVBgorBgEEAYI3LAICAQH/BAQAAAAAMCIGA1UdJQEB/wQYMBYGCisGAQQBgjcsAwQG
          CCsGAQUFBwMBMA0GCSqGSIb3DQEBBQUAA4GBAIya2oiBvJb/0q+wmIsGBjp+Fpq4NCPZBRAU
          4qi3WtUCkC2XKMQczReo2YZrMlXU9Euv6iThBg6FalmZIPf6P1D1XN15A5v+OwrCpiwo1cNf
          dR3ZipaGE2S9AiJbdPXsp2+DQU+4LgcDXZDhjmKT6ZMFZ6/WQiQkvPHp0JmWGovT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Rd7g/0egcyf4mcgZhdDxG6PX26c=</DigestValue>
      </Reference>
      <Reference URI="/word/document.xml?ContentType=application/vnd.openxmlformats-officedocument.wordprocessingml.document.main+xml">
        <DigestMethod Algorithm="http://www.w3.org/2000/09/xmldsig#sha1"/>
        <DigestValue>yE5/IRSWAsBlD37gecx13gp26JQ=</DigestValue>
      </Reference>
      <Reference URI="/word/fontTable.xml?ContentType=application/vnd.openxmlformats-officedocument.wordprocessingml.fontTable+xml">
        <DigestMethod Algorithm="http://www.w3.org/2000/09/xmldsig#sha1"/>
        <DigestValue>+/EDq9lRSEF5YtqTgObrpuwRtK8=</DigestValue>
      </Reference>
      <Reference URI="/word/media/image1.jpeg?ContentType=image/jpeg">
        <DigestMethod Algorithm="http://www.w3.org/2000/09/xmldsig#sha1"/>
        <DigestValue>5aLRb2zvrm5SsU2pnB/yaGaBR9I=</DigestValue>
      </Reference>
      <Reference URI="/word/numbering.xml?ContentType=application/vnd.openxmlformats-officedocument.wordprocessingml.numbering+xml">
        <DigestMethod Algorithm="http://www.w3.org/2000/09/xmldsig#sha1"/>
        <DigestValue>b0TMWoTNHtUHtgJlfqMln/ussB0=</DigestValue>
      </Reference>
      <Reference URI="/word/settings.xml?ContentType=application/vnd.openxmlformats-officedocument.wordprocessingml.settings+xml">
        <DigestMethod Algorithm="http://www.w3.org/2000/09/xmldsig#sha1"/>
        <DigestValue>JZJoB04a5ElaoRcL2tG/gBKGmgQ=</DigestValue>
      </Reference>
      <Reference URI="/word/styles.xml?ContentType=application/vnd.openxmlformats-officedocument.wordprocessingml.styles+xml">
        <DigestMethod Algorithm="http://www.w3.org/2000/09/xmldsig#sha1"/>
        <DigestValue>Ian/NNcAA7p8wFDDC+RZneNY7oU=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HuvJocgB914c20ni4mmAz4NTqd4=</DigestValue>
      </Reference>
    </Manifest>
    <SignatureProperties>
      <SignatureProperty Id="idSignatureTime" Target="#idPackageSignature">
        <mdssi:SignatureTime>
          <mdssi:Format>YYYY-MM-DDThh:mm:ssTZD</mdssi:Format>
          <mdssi:Value>2018-07-06T07:55:35Z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CC656-ABE1-42CD-975A-BF67228BD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580</Words>
  <Characters>3307</Characters>
  <Application>Microsoft Office Word</Application>
  <DocSecurity>0</DocSecurity>
  <Lines>27</Lines>
  <Paragraphs>7</Paragraphs>
  <ScaleCrop>false</ScaleCrop>
  <Company/>
  <LinksUpToDate>false</LinksUpToDate>
  <CharactersWithSpaces>3880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Надежда Владимировна</cp:lastModifiedBy>
  <cp:revision>2</cp:revision>
  <cp:lastPrinted>2018-04-11T08:32:00Z</cp:lastPrinted>
  <dcterms:created xsi:type="dcterms:W3CDTF">2018-07-06T07:55:00Z</dcterms:created>
  <dcterms:modified xsi:type="dcterms:W3CDTF">2018-07-06T07:55:00Z</dcterms:modified>
</cp:coreProperties>
</file>